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ascii="Times New Roman"/>
          <w:sz w:val="20"/>
        </w:rPr>
      </w:pPr>
      <w:r>
        <mc:AlternateContent>
          <mc:Choice Requires="wpg">
            <w:drawing>
              <wp:anchor distT="0" distB="0" distL="114300" distR="114300" simplePos="0" relativeHeight="251668480" behindDoc="0" locked="0" layoutInCell="1" allowOverlap="1">
                <wp:simplePos x="0" y="0"/>
                <wp:positionH relativeFrom="page">
                  <wp:posOffset>0</wp:posOffset>
                </wp:positionH>
                <wp:positionV relativeFrom="page">
                  <wp:posOffset>10224770</wp:posOffset>
                </wp:positionV>
                <wp:extent cx="7556500" cy="251460"/>
                <wp:effectExtent l="0" t="0" r="0" b="0"/>
                <wp:wrapNone/>
                <wp:docPr id="12" name="Group 8"/>
                <wp:cNvGraphicFramePr/>
                <a:graphic xmlns:a="http://schemas.openxmlformats.org/drawingml/2006/main">
                  <a:graphicData uri="http://schemas.microsoft.com/office/word/2010/wordprocessingGroup">
                    <wpg:wgp>
                      <wpg:cNvGrpSpPr/>
                      <wpg:grpSpPr>
                        <a:xfrm>
                          <a:off x="0" y="0"/>
                          <a:ext cx="7556500" cy="251460"/>
                          <a:chOff x="0" y="16102"/>
                          <a:chExt cx="11900" cy="396"/>
                        </a:xfrm>
                      </wpg:grpSpPr>
                      <pic:pic xmlns:pic="http://schemas.openxmlformats.org/drawingml/2006/picture">
                        <pic:nvPicPr>
                          <pic:cNvPr id="13" name="Picture 10"/>
                          <pic:cNvPicPr/>
                        </pic:nvPicPr>
                        <pic:blipFill>
                          <a:blip r:embed="rId9">
                            <a:extLst>
                              <a:ext uri="{28A0092B-C50C-407E-A947-70E740481C1C}">
                                <a14:useLocalDpi xmlns:a14="http://schemas.microsoft.com/office/drawing/2010/main" val="0"/>
                              </a:ext>
                            </a:extLst>
                          </a:blip>
                          <a:srcRect/>
                          <a:stretch>
                            <a:fillRect/>
                          </a:stretch>
                        </pic:blipFill>
                        <pic:spPr>
                          <a:xfrm>
                            <a:off x="0" y="16102"/>
                            <a:ext cx="11900" cy="396"/>
                          </a:xfrm>
                          <a:prstGeom prst="rect">
                            <a:avLst/>
                          </a:prstGeom>
                          <a:noFill/>
                          <a:ln>
                            <a:noFill/>
                          </a:ln>
                        </pic:spPr>
                      </pic:pic>
                      <wps:wsp>
                        <wps:cNvPr id="14" name="Text Box 9"/>
                        <wps:cNvSpPr txBox="1"/>
                        <wps:spPr bwMode="auto">
                          <a:xfrm>
                            <a:off x="11368" y="16211"/>
                            <a:ext cx="76" cy="223"/>
                          </a:xfrm>
                          <a:prstGeom prst="rect">
                            <a:avLst/>
                          </a:prstGeom>
                          <a:noFill/>
                          <a:ln>
                            <a:noFill/>
                          </a:ln>
                        </wps:spPr>
                        <wps:txbx>
                          <w:txbxContent>
                            <w:p>
                              <w:pPr>
                                <w:spacing w:line="223" w:lineRule="exact"/>
                                <w:rPr>
                                  <w:sz w:val="20"/>
                                </w:rPr>
                              </w:pPr>
                              <w:r>
                                <w:rPr>
                                  <w:color w:val="F1F1F1"/>
                                  <w:w w:val="99"/>
                                  <w:sz w:val="20"/>
                                </w:rPr>
                                <w:t>I</w:t>
                              </w:r>
                            </w:p>
                          </w:txbxContent>
                        </wps:txbx>
                        <wps:bodyPr rot="0" vert="horz" wrap="square" lIns="0" tIns="0" rIns="0" bIns="0" anchor="t" anchorCtr="0" upright="1">
                          <a:noAutofit/>
                        </wps:bodyPr>
                      </wps:wsp>
                    </wpg:wgp>
                  </a:graphicData>
                </a:graphic>
              </wp:anchor>
            </w:drawing>
          </mc:Choice>
          <mc:Fallback>
            <w:pict>
              <v:group id="Group 8" o:spid="_x0000_s1026" o:spt="203" style="position:absolute;left:0pt;margin-left:0pt;margin-top:805.1pt;height:19.8pt;width:595pt;mso-position-horizontal-relative:page;mso-position-vertical-relative:page;z-index:251668480;mso-width-relative:page;mso-height-relative:page;" coordorigin="0,16102" coordsize="11900,396" o:gfxdata="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">
                <o:lock v:ext="edit" aspectratio="f"/>
                <v:shape id="Picture 10" o:spid="_x0000_s1026" o:spt="75" type="#_x0000_t75" style="position:absolute;left:0;top:16102;height:396;width:11900;" filled="f" o:preferrelative="t" stroked="f" coordsize="21600,21600" o:gfxdata="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GsrM28AAAA&#10;2wAAAA8AAAAAAAAAAQAgAAAAIgAAAGRycy9kb3ducmV2LnhtbFBLAQIUABQAAAAIAIdO4kAzLwWe&#10;OwAAADkAAAAQAAAAAAAAAAEAIAAAAAsBAABkcnMvc2hhcGV4bWwueG1sUEsFBgAAAAAGAAYAWwEA&#10;ALUDAAAAAA==&#10;">
                  <v:fill on="f" focussize="0,0"/>
                  <v:stroke on="f"/>
                  <v:imagedata r:id="rId9" o:title=""/>
                  <o:lock v:ext="edit" aspectratio="f"/>
                </v:shape>
                <v:shape id="Text Box 9" o:spid="_x0000_s1026" o:spt="202" type="#_x0000_t202" style="position:absolute;left:11368;top:16211;height:223;width:76;"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line="223" w:lineRule="exact"/>
                          <w:rPr>
                            <w:sz w:val="20"/>
                          </w:rPr>
                        </w:pPr>
                        <w:r>
                          <w:rPr>
                            <w:color w:val="F1F1F1"/>
                            <w:w w:val="99"/>
                            <w:sz w:val="20"/>
                          </w:rPr>
                          <w:t>I</w:t>
                        </w:r>
                      </w:p>
                    </w:txbxContent>
                  </v:textbox>
                </v:shape>
              </v:group>
            </w:pict>
          </mc:Fallback>
        </mc:AlternateContent>
      </w:r>
    </w:p>
    <w:p>
      <w:pPr>
        <w:pStyle w:val="10"/>
        <w:rPr>
          <w:rFonts w:ascii="Times New Roman"/>
          <w:sz w:val="20"/>
        </w:rPr>
      </w:pPr>
    </w:p>
    <w:p>
      <w:pPr>
        <w:pStyle w:val="10"/>
        <w:spacing w:before="2"/>
        <w:rPr>
          <w:rFonts w:ascii="Times New Roman"/>
          <w:sz w:val="18"/>
        </w:rPr>
      </w:pPr>
    </w:p>
    <w:p>
      <w:pPr>
        <w:spacing w:before="84"/>
        <w:ind w:left="708" w:right="708"/>
        <w:jc w:val="center"/>
        <w:rPr>
          <w:b/>
          <w:sz w:val="48"/>
          <w:lang w:val="fr-FR"/>
        </w:rPr>
      </w:pPr>
      <w:r>
        <w:rPr>
          <w:b/>
          <w:color w:val="585858"/>
          <w:sz w:val="48"/>
          <w:lang w:val="fr-FR"/>
        </w:rPr>
        <w:t>Initiative de promotion du SFD</w:t>
      </w:r>
    </w:p>
    <w:p>
      <w:pPr>
        <w:pStyle w:val="10"/>
        <w:rPr>
          <w:b/>
          <w:sz w:val="54"/>
          <w:lang w:val="fr-FR"/>
        </w:rPr>
      </w:pPr>
    </w:p>
    <w:p>
      <w:pPr>
        <w:pStyle w:val="10"/>
        <w:rPr>
          <w:b/>
          <w:sz w:val="54"/>
          <w:lang w:val="fr-FR"/>
        </w:rPr>
      </w:pPr>
    </w:p>
    <w:p>
      <w:pPr>
        <w:pStyle w:val="10"/>
        <w:rPr>
          <w:b/>
          <w:sz w:val="54"/>
          <w:lang w:val="fr-FR"/>
        </w:rPr>
      </w:pPr>
    </w:p>
    <w:p>
      <w:pPr>
        <w:pStyle w:val="10"/>
        <w:rPr>
          <w:b/>
          <w:sz w:val="54"/>
          <w:lang w:val="fr-FR"/>
        </w:rPr>
      </w:pPr>
    </w:p>
    <w:p>
      <w:pPr>
        <w:pStyle w:val="10"/>
        <w:rPr>
          <w:b/>
          <w:sz w:val="54"/>
          <w:lang w:val="fr-FR"/>
        </w:rPr>
      </w:pPr>
    </w:p>
    <w:p>
      <w:pPr>
        <w:spacing w:before="376"/>
        <w:ind w:left="708" w:right="708"/>
        <w:jc w:val="center"/>
        <w:rPr>
          <w:b/>
          <w:sz w:val="48"/>
          <w:lang w:val="fr-FR"/>
        </w:rPr>
      </w:pPr>
      <w:r>
        <w:rPr>
          <w:b/>
          <w:color w:val="585858"/>
          <w:sz w:val="48"/>
          <w:lang w:val="fr-FR"/>
        </w:rPr>
        <w:t>Procédure d'examen des SFDs</w:t>
      </w:r>
    </w:p>
    <w:p>
      <w:pPr>
        <w:spacing w:before="115"/>
        <w:ind w:left="708" w:right="708"/>
        <w:jc w:val="center"/>
        <w:rPr>
          <w:b/>
          <w:sz w:val="36"/>
          <w:lang w:val="fr-FR"/>
        </w:rPr>
      </w:pPr>
      <w:r>
        <w:rPr>
          <w:b/>
          <w:color w:val="585858"/>
          <w:sz w:val="36"/>
          <w:lang w:val="fr-FR"/>
        </w:rPr>
        <w:t>Instructions et lignes directrices pour les auteurs et les évaluateurs du SFD</w:t>
      </w:r>
    </w:p>
    <w:p>
      <w:pPr>
        <w:pStyle w:val="10"/>
        <w:spacing w:before="2"/>
        <w:rPr>
          <w:b/>
          <w:sz w:val="57"/>
          <w:lang w:val="fr-FR"/>
        </w:rPr>
      </w:pPr>
    </w:p>
    <w:p>
      <w:pPr>
        <w:pStyle w:val="10"/>
        <w:ind w:left="708" w:right="708"/>
        <w:jc w:val="center"/>
        <w:rPr>
          <w:color w:val="585858"/>
          <w:lang w:val="fr-FR"/>
        </w:rPr>
      </w:pPr>
      <w:r>
        <w:rPr>
          <w:color w:val="585858"/>
          <w:lang w:val="fr-FR"/>
        </w:rPr>
        <w:t>En vigueur : Novembre 2017</w:t>
      </w:r>
    </w:p>
    <w:p>
      <w:pPr>
        <w:pStyle w:val="10"/>
        <w:ind w:left="708" w:right="708"/>
        <w:jc w:val="center"/>
        <w:rPr>
          <w:color w:val="585858"/>
          <w:lang w:val="fr-FR"/>
        </w:rPr>
      </w:pPr>
      <w:r>
        <w:rPr>
          <w:color w:val="585858"/>
          <w:lang w:val="fr-FR"/>
        </w:rPr>
        <w:t>Mise à jour : Novembre 2020</w:t>
      </w:r>
    </w:p>
    <w:p>
      <w:pPr>
        <w:pStyle w:val="10"/>
        <w:rPr>
          <w:sz w:val="20"/>
          <w:lang w:val="fr-FR"/>
        </w:rPr>
      </w:pPr>
    </w:p>
    <w:p>
      <w:pPr>
        <w:pStyle w:val="10"/>
        <w:rPr>
          <w:sz w:val="20"/>
          <w:lang w:val="fr-FR"/>
        </w:rPr>
      </w:pPr>
    </w:p>
    <w:p>
      <w:pPr>
        <w:pStyle w:val="10"/>
        <w:rPr>
          <w:sz w:val="20"/>
          <w:lang w:val="fr-FR"/>
        </w:rPr>
      </w:pPr>
    </w:p>
    <w:p>
      <w:pPr>
        <w:pStyle w:val="10"/>
        <w:rPr>
          <w:sz w:val="20"/>
          <w:lang w:val="fr-FR"/>
        </w:rPr>
      </w:pPr>
    </w:p>
    <w:p>
      <w:pPr>
        <w:pStyle w:val="10"/>
        <w:rPr>
          <w:sz w:val="20"/>
          <w:lang w:val="fr-FR"/>
        </w:rPr>
      </w:pPr>
    </w:p>
    <w:p>
      <w:pPr>
        <w:pStyle w:val="10"/>
        <w:rPr>
          <w:sz w:val="20"/>
          <w:lang w:val="fr-FR"/>
        </w:rPr>
      </w:pPr>
    </w:p>
    <w:p>
      <w:pPr>
        <w:pStyle w:val="10"/>
        <w:spacing w:before="6"/>
        <w:rPr>
          <w:sz w:val="28"/>
          <w:lang w:val="fr-FR"/>
        </w:rPr>
      </w:pPr>
      <w:r>
        <w:drawing>
          <wp:anchor distT="0" distB="0" distL="0" distR="0" simplePos="0" relativeHeight="251669504" behindDoc="0" locked="0" layoutInCell="1" allowOverlap="1">
            <wp:simplePos x="0" y="0"/>
            <wp:positionH relativeFrom="page">
              <wp:posOffset>1610995</wp:posOffset>
            </wp:positionH>
            <wp:positionV relativeFrom="paragraph">
              <wp:posOffset>233045</wp:posOffset>
            </wp:positionV>
            <wp:extent cx="4277995" cy="2248535"/>
            <wp:effectExtent l="0" t="0" r="0" b="0"/>
            <wp:wrapTopAndBottom/>
            <wp:docPr id="3" name="image3.jpeg" descr="cid:image001.jpg@01D3E3BE.40E02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eg" descr="cid:image001.jpg@01D3E3BE.40E02880"/>
                    <pic:cNvPicPr>
                      <a:picLocks noChangeAspect="1"/>
                    </pic:cNvPicPr>
                  </pic:nvPicPr>
                  <pic:blipFill>
                    <a:blip r:embed="rId10" cstate="print"/>
                    <a:stretch>
                      <a:fillRect/>
                    </a:stretch>
                  </pic:blipFill>
                  <pic:spPr>
                    <a:xfrm>
                      <a:off x="0" y="0"/>
                      <a:ext cx="4278118" cy="2248566"/>
                    </a:xfrm>
                    <a:prstGeom prst="rect">
                      <a:avLst/>
                    </a:prstGeom>
                  </pic:spPr>
                </pic:pic>
              </a:graphicData>
            </a:graphic>
          </wp:anchor>
        </w:drawing>
      </w:r>
    </w:p>
    <w:p>
      <w:pPr>
        <w:rPr>
          <w:sz w:val="28"/>
          <w:lang w:val="fr-FR"/>
        </w:rPr>
        <w:sectPr>
          <w:headerReference r:id="rId3" w:type="default"/>
          <w:type w:val="continuous"/>
          <w:pgSz w:w="11900" w:h="16850"/>
          <w:pgMar w:top="1660" w:right="1680" w:bottom="0" w:left="1680" w:header="141" w:footer="720" w:gutter="0"/>
          <w:pgNumType w:fmt="decimal"/>
          <w:cols w:space="720" w:num="1"/>
        </w:sectPr>
      </w:pPr>
    </w:p>
    <w:p>
      <w:pPr>
        <w:pStyle w:val="10"/>
        <w:rPr>
          <w:sz w:val="20"/>
          <w:lang w:val="fr-FR"/>
        </w:rPr>
      </w:pPr>
    </w:p>
    <w:p>
      <w:pPr>
        <w:pStyle w:val="10"/>
        <w:rPr>
          <w:sz w:val="20"/>
          <w:lang w:val="fr-FR"/>
        </w:rPr>
      </w:pPr>
    </w:p>
    <w:p>
      <w:pPr>
        <w:pStyle w:val="10"/>
        <w:rPr>
          <w:sz w:val="20"/>
          <w:lang w:val="fr-FR"/>
        </w:rPr>
      </w:pPr>
    </w:p>
    <w:p>
      <w:pPr>
        <w:pStyle w:val="10"/>
        <w:rPr>
          <w:sz w:val="20"/>
          <w:lang w:val="fr-FR"/>
        </w:rPr>
      </w:pPr>
    </w:p>
    <w:p>
      <w:pPr>
        <w:pStyle w:val="10"/>
        <w:rPr>
          <w:sz w:val="20"/>
          <w:lang w:val="fr-FR"/>
        </w:rPr>
      </w:pPr>
    </w:p>
    <w:p>
      <w:pPr>
        <w:pStyle w:val="10"/>
        <w:rPr>
          <w:sz w:val="20"/>
          <w:lang w:val="fr-FR"/>
        </w:rPr>
      </w:pPr>
    </w:p>
    <w:p>
      <w:pPr>
        <w:pStyle w:val="10"/>
        <w:rPr>
          <w:sz w:val="20"/>
          <w:lang w:val="fr-FR"/>
        </w:rPr>
      </w:pPr>
    </w:p>
    <w:p>
      <w:pPr>
        <w:pStyle w:val="10"/>
        <w:rPr>
          <w:sz w:val="20"/>
          <w:lang w:val="fr-FR"/>
        </w:rPr>
      </w:pPr>
    </w:p>
    <w:p>
      <w:pPr>
        <w:pStyle w:val="10"/>
        <w:rPr>
          <w:sz w:val="20"/>
          <w:lang w:val="fr-FR"/>
        </w:rPr>
      </w:pPr>
    </w:p>
    <w:p>
      <w:pPr>
        <w:pStyle w:val="10"/>
        <w:rPr>
          <w:sz w:val="20"/>
          <w:lang w:val="fr-FR"/>
        </w:rPr>
      </w:pPr>
    </w:p>
    <w:p>
      <w:pPr>
        <w:pStyle w:val="10"/>
        <w:rPr>
          <w:sz w:val="20"/>
          <w:lang w:val="fr-FR"/>
        </w:rPr>
      </w:pPr>
    </w:p>
    <w:p>
      <w:pPr>
        <w:pStyle w:val="10"/>
        <w:rPr>
          <w:sz w:val="20"/>
          <w:lang w:val="fr-FR"/>
        </w:rPr>
      </w:pPr>
    </w:p>
    <w:p>
      <w:pPr>
        <w:pStyle w:val="10"/>
        <w:rPr>
          <w:sz w:val="20"/>
          <w:lang w:val="fr-FR"/>
        </w:rPr>
      </w:pPr>
    </w:p>
    <w:p>
      <w:pPr>
        <w:pStyle w:val="10"/>
        <w:rPr>
          <w:sz w:val="20"/>
          <w:lang w:val="fr-FR"/>
        </w:rPr>
      </w:pPr>
    </w:p>
    <w:p>
      <w:pPr>
        <w:pStyle w:val="10"/>
        <w:rPr>
          <w:sz w:val="20"/>
          <w:lang w:val="fr-FR"/>
        </w:rPr>
      </w:pPr>
    </w:p>
    <w:p>
      <w:pPr>
        <w:pStyle w:val="10"/>
        <w:rPr>
          <w:sz w:val="20"/>
          <w:lang w:val="fr-FR"/>
        </w:rPr>
      </w:pPr>
    </w:p>
    <w:p>
      <w:pPr>
        <w:pStyle w:val="10"/>
        <w:rPr>
          <w:sz w:val="20"/>
          <w:lang w:val="fr-FR"/>
        </w:rPr>
      </w:pPr>
    </w:p>
    <w:p>
      <w:pPr>
        <w:pStyle w:val="10"/>
        <w:rPr>
          <w:sz w:val="20"/>
          <w:lang w:val="fr-FR"/>
        </w:rPr>
      </w:pPr>
    </w:p>
    <w:p>
      <w:pPr>
        <w:pStyle w:val="10"/>
        <w:rPr>
          <w:sz w:val="20"/>
          <w:lang w:val="fr-FR"/>
        </w:rPr>
      </w:pPr>
    </w:p>
    <w:p>
      <w:pPr>
        <w:pStyle w:val="10"/>
        <w:rPr>
          <w:sz w:val="20"/>
          <w:lang w:val="fr-FR"/>
        </w:rPr>
      </w:pPr>
    </w:p>
    <w:p>
      <w:pPr>
        <w:pStyle w:val="10"/>
        <w:rPr>
          <w:sz w:val="20"/>
          <w:lang w:val="fr-FR"/>
        </w:rPr>
      </w:pPr>
    </w:p>
    <w:p>
      <w:pPr>
        <w:pStyle w:val="10"/>
        <w:rPr>
          <w:sz w:val="20"/>
          <w:lang w:val="fr-FR"/>
        </w:rPr>
      </w:pPr>
    </w:p>
    <w:p>
      <w:pPr>
        <w:pStyle w:val="10"/>
        <w:rPr>
          <w:sz w:val="20"/>
          <w:lang w:val="fr-FR"/>
        </w:rPr>
      </w:pPr>
    </w:p>
    <w:p>
      <w:pPr>
        <w:pStyle w:val="10"/>
        <w:rPr>
          <w:sz w:val="20"/>
          <w:lang w:val="fr-FR"/>
        </w:rPr>
      </w:pPr>
    </w:p>
    <w:p>
      <w:pPr>
        <w:pStyle w:val="10"/>
        <w:rPr>
          <w:sz w:val="20"/>
          <w:lang w:val="fr-FR"/>
        </w:rPr>
      </w:pPr>
    </w:p>
    <w:p>
      <w:pPr>
        <w:pStyle w:val="10"/>
        <w:rPr>
          <w:sz w:val="20"/>
          <w:lang w:val="fr-FR"/>
        </w:rPr>
      </w:pPr>
    </w:p>
    <w:p>
      <w:pPr>
        <w:pStyle w:val="10"/>
        <w:rPr>
          <w:sz w:val="20"/>
          <w:lang w:val="fr-FR"/>
        </w:rPr>
      </w:pPr>
    </w:p>
    <w:p>
      <w:pPr>
        <w:pStyle w:val="10"/>
        <w:rPr>
          <w:sz w:val="20"/>
          <w:lang w:val="fr-FR"/>
        </w:rPr>
      </w:pPr>
    </w:p>
    <w:p>
      <w:pPr>
        <w:pStyle w:val="10"/>
        <w:rPr>
          <w:sz w:val="20"/>
          <w:lang w:val="fr-FR"/>
        </w:rPr>
      </w:pPr>
    </w:p>
    <w:p>
      <w:pPr>
        <w:pStyle w:val="10"/>
        <w:rPr>
          <w:sz w:val="20"/>
          <w:lang w:val="fr-FR"/>
        </w:rPr>
      </w:pPr>
    </w:p>
    <w:p>
      <w:pPr>
        <w:pStyle w:val="10"/>
        <w:rPr>
          <w:sz w:val="20"/>
          <w:lang w:val="fr-FR"/>
        </w:rPr>
      </w:pPr>
    </w:p>
    <w:p>
      <w:pPr>
        <w:pStyle w:val="10"/>
        <w:rPr>
          <w:sz w:val="20"/>
          <w:lang w:val="fr-FR"/>
        </w:rPr>
      </w:pPr>
    </w:p>
    <w:p>
      <w:pPr>
        <w:pStyle w:val="10"/>
        <w:rPr>
          <w:sz w:val="20"/>
          <w:lang w:val="fr-FR"/>
        </w:rPr>
      </w:pPr>
    </w:p>
    <w:p>
      <w:pPr>
        <w:pStyle w:val="10"/>
        <w:rPr>
          <w:sz w:val="20"/>
          <w:lang w:val="fr-FR"/>
        </w:rPr>
      </w:pPr>
    </w:p>
    <w:p>
      <w:pPr>
        <w:pStyle w:val="10"/>
        <w:rPr>
          <w:sz w:val="20"/>
          <w:lang w:val="fr-FR"/>
        </w:rPr>
      </w:pPr>
    </w:p>
    <w:p>
      <w:pPr>
        <w:pStyle w:val="10"/>
        <w:rPr>
          <w:sz w:val="20"/>
          <w:lang w:val="fr-FR"/>
        </w:rPr>
      </w:pPr>
    </w:p>
    <w:p>
      <w:pPr>
        <w:pStyle w:val="10"/>
        <w:rPr>
          <w:sz w:val="20"/>
          <w:lang w:val="fr-FR"/>
        </w:rPr>
      </w:pPr>
    </w:p>
    <w:p>
      <w:pPr>
        <w:pStyle w:val="10"/>
        <w:rPr>
          <w:sz w:val="20"/>
          <w:lang w:val="fr-FR"/>
        </w:rPr>
      </w:pPr>
    </w:p>
    <w:p>
      <w:pPr>
        <w:pStyle w:val="10"/>
        <w:rPr>
          <w:sz w:val="20"/>
          <w:lang w:val="fr-FR"/>
        </w:rPr>
      </w:pPr>
    </w:p>
    <w:p>
      <w:pPr>
        <w:pStyle w:val="10"/>
        <w:rPr>
          <w:sz w:val="20"/>
          <w:lang w:val="fr-FR"/>
        </w:rPr>
      </w:pPr>
    </w:p>
    <w:p>
      <w:pPr>
        <w:pStyle w:val="10"/>
        <w:spacing w:before="1"/>
        <w:rPr>
          <w:sz w:val="12"/>
          <w:lang w:val="fr-FR"/>
        </w:rPr>
      </w:pPr>
    </w:p>
    <w:p>
      <w:pPr>
        <w:pStyle w:val="10"/>
        <w:ind w:left="105"/>
        <w:rPr>
          <w:sz w:val="20"/>
        </w:rPr>
      </w:pPr>
      <w:r>
        <w:rPr>
          <w:sz w:val="20"/>
        </w:rPr>
        <mc:AlternateContent>
          <mc:Choice Requires="wps">
            <w:drawing>
              <wp:inline distT="0" distB="0" distL="0" distR="0">
                <wp:extent cx="6265545" cy="2219325"/>
                <wp:effectExtent l="0" t="0" r="1905" b="9525"/>
                <wp:docPr id="11" name="Text Box 7"/>
                <wp:cNvGraphicFramePr/>
                <a:graphic xmlns:a="http://schemas.openxmlformats.org/drawingml/2006/main">
                  <a:graphicData uri="http://schemas.microsoft.com/office/word/2010/wordprocessingShape">
                    <wps:wsp>
                      <wps:cNvSpPr txBox="1"/>
                      <wps:spPr bwMode="auto">
                        <a:xfrm>
                          <a:off x="0" y="0"/>
                          <a:ext cx="6265545" cy="2219325"/>
                        </a:xfrm>
                        <a:prstGeom prst="rect">
                          <a:avLst/>
                        </a:prstGeom>
                        <a:solidFill>
                          <a:srgbClr val="F1F1F1"/>
                        </a:solidFill>
                        <a:ln>
                          <a:noFill/>
                        </a:ln>
                      </wps:spPr>
                      <wps:txbx>
                        <w:txbxContent>
                          <w:p>
                            <w:pPr>
                              <w:pStyle w:val="10"/>
                              <w:spacing w:before="197"/>
                              <w:ind w:left="149"/>
                              <w:rPr>
                                <w:lang w:val="fr-FR"/>
                              </w:rPr>
                            </w:pPr>
                            <w:r>
                              <w:rPr>
                                <w:color w:val="585858"/>
                                <w:lang w:val="fr-FR"/>
                              </w:rPr>
                              <w:t>Procédure d'examen des SFDs</w:t>
                            </w:r>
                          </w:p>
                          <w:p>
                            <w:pPr>
                              <w:pStyle w:val="10"/>
                              <w:rPr>
                                <w:sz w:val="24"/>
                                <w:lang w:val="fr-FR"/>
                              </w:rPr>
                            </w:pPr>
                          </w:p>
                          <w:p>
                            <w:pPr>
                              <w:pStyle w:val="10"/>
                              <w:spacing w:before="4"/>
                              <w:rPr>
                                <w:sz w:val="25"/>
                                <w:lang w:val="fr-FR"/>
                              </w:rPr>
                            </w:pPr>
                          </w:p>
                          <w:p>
                            <w:pPr>
                              <w:pStyle w:val="10"/>
                              <w:ind w:left="149"/>
                              <w:rPr>
                                <w:lang w:val="fr-FR"/>
                              </w:rPr>
                            </w:pPr>
                            <w:r>
                              <w:rPr>
                                <w:color w:val="585858"/>
                                <w:lang w:val="fr-FR"/>
                              </w:rPr>
                              <w:t>Copyright</w:t>
                            </w:r>
                          </w:p>
                          <w:p>
                            <w:pPr>
                              <w:spacing w:before="39" w:line="276" w:lineRule="auto"/>
                              <w:ind w:left="149" w:right="333"/>
                              <w:rPr>
                                <w:sz w:val="18"/>
                                <w:lang w:val="fr-FR"/>
                              </w:rPr>
                            </w:pPr>
                            <w:r>
                              <w:rPr>
                                <w:color w:val="585858"/>
                                <w:sz w:val="18"/>
                                <w:lang w:val="fr-FR"/>
                              </w:rPr>
                              <w:t>Tous les documents de l'initiative de promotion du SFD sont disponibles gratuitement selon le concept de source ouverte pour le développement des capacités et l'utilisation à des fins non lucratives, à condition que la source soit dûment mentionnée lors de l'utilisation. Les utilisateurs doivent toujours citer l'auteur original, la source et le détenteur des droits d'auteur.</w:t>
                            </w:r>
                          </w:p>
                          <w:p>
                            <w:pPr>
                              <w:pStyle w:val="10"/>
                              <w:rPr>
                                <w:sz w:val="20"/>
                                <w:lang w:val="fr-FR"/>
                              </w:rPr>
                            </w:pPr>
                          </w:p>
                          <w:p>
                            <w:pPr>
                              <w:pStyle w:val="10"/>
                              <w:spacing w:before="8"/>
                              <w:rPr>
                                <w:sz w:val="21"/>
                                <w:lang w:val="fr-FR"/>
                              </w:rPr>
                            </w:pPr>
                          </w:p>
                          <w:p>
                            <w:pPr>
                              <w:ind w:left="149"/>
                              <w:rPr>
                                <w:sz w:val="18"/>
                                <w:lang w:val="fr-FR"/>
                              </w:rPr>
                            </w:pPr>
                            <w:r>
                              <w:rPr>
                                <w:color w:val="585858"/>
                                <w:sz w:val="18"/>
                                <w:lang w:val="fr-FR"/>
                              </w:rPr>
                              <w:t>Ce document est disponible à l'adresse suivante</w:t>
                            </w:r>
                          </w:p>
                          <w:p>
                            <w:pPr>
                              <w:pStyle w:val="10"/>
                              <w:spacing w:before="149"/>
                              <w:ind w:left="149"/>
                            </w:pPr>
                            <w:r>
                              <w:fldChar w:fldCharType="begin"/>
                            </w:r>
                            <w:r>
                              <w:instrText xml:space="preserve"> HYPERLINK "http://www.sfd.susana.org/" \h </w:instrText>
                            </w:r>
                            <w:r>
                              <w:fldChar w:fldCharType="separate"/>
                            </w:r>
                            <w:r>
                              <w:t>www.sfd.susana.org</w:t>
                            </w:r>
                            <w:r>
                              <w:fldChar w:fldCharType="end"/>
                            </w:r>
                          </w:p>
                        </w:txbxContent>
                      </wps:txbx>
                      <wps:bodyPr rot="0" vert="horz" wrap="square" lIns="0" tIns="0" rIns="0" bIns="0" anchor="t" anchorCtr="0" upright="1">
                        <a:noAutofit/>
                      </wps:bodyPr>
                    </wps:wsp>
                  </a:graphicData>
                </a:graphic>
              </wp:inline>
            </w:drawing>
          </mc:Choice>
          <mc:Fallback>
            <w:pict>
              <v:shape id="Text Box 7" o:spid="_x0000_s1026" o:spt="202" type="#_x0000_t202" style="height:174.75pt;width:493.35pt;" fillcolor="#F1F1F1" filled="t" stroked="f" coordsize="21600,21600" o:gfxdata="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xweRi1AAAAAUBAAAPAAAAAAAAAAEAIAAAACIAAABkcnMvZG93bnJldi54bWxQSwEC&#10;FAAUAAAACACHTuJA7yyiePgBAAD/AwAADgAAAAAAAAABACAAAAAjAQAAZHJzL2Uyb0RvYy54bWxQ&#10;SwUGAAAAAAYABgBZAQAAjQUAAAAA&#10;">
                <v:fill on="t" focussize="0,0"/>
                <v:stroke on="f"/>
                <v:imagedata o:title=""/>
                <o:lock v:ext="edit" aspectratio="f"/>
                <v:textbox inset="0mm,0mm,0mm,0mm">
                  <w:txbxContent>
                    <w:p>
                      <w:pPr>
                        <w:pStyle w:val="10"/>
                        <w:spacing w:before="197"/>
                        <w:ind w:left="149"/>
                        <w:rPr>
                          <w:lang w:val="fr-FR"/>
                        </w:rPr>
                      </w:pPr>
                      <w:r>
                        <w:rPr>
                          <w:color w:val="585858"/>
                          <w:lang w:val="fr-FR"/>
                        </w:rPr>
                        <w:t>Procédure d'examen des SFDs</w:t>
                      </w:r>
                    </w:p>
                    <w:p>
                      <w:pPr>
                        <w:pStyle w:val="10"/>
                        <w:rPr>
                          <w:sz w:val="24"/>
                          <w:lang w:val="fr-FR"/>
                        </w:rPr>
                      </w:pPr>
                    </w:p>
                    <w:p>
                      <w:pPr>
                        <w:pStyle w:val="10"/>
                        <w:spacing w:before="4"/>
                        <w:rPr>
                          <w:sz w:val="25"/>
                          <w:lang w:val="fr-FR"/>
                        </w:rPr>
                      </w:pPr>
                    </w:p>
                    <w:p>
                      <w:pPr>
                        <w:pStyle w:val="10"/>
                        <w:ind w:left="149"/>
                        <w:rPr>
                          <w:lang w:val="fr-FR"/>
                        </w:rPr>
                      </w:pPr>
                      <w:r>
                        <w:rPr>
                          <w:color w:val="585858"/>
                          <w:lang w:val="fr-FR"/>
                        </w:rPr>
                        <w:t>Copyright</w:t>
                      </w:r>
                    </w:p>
                    <w:p>
                      <w:pPr>
                        <w:spacing w:before="39" w:line="276" w:lineRule="auto"/>
                        <w:ind w:left="149" w:right="333"/>
                        <w:rPr>
                          <w:sz w:val="18"/>
                          <w:lang w:val="fr-FR"/>
                        </w:rPr>
                      </w:pPr>
                      <w:r>
                        <w:rPr>
                          <w:color w:val="585858"/>
                          <w:sz w:val="18"/>
                          <w:lang w:val="fr-FR"/>
                        </w:rPr>
                        <w:t>Tous les documents de l'initiative de promotion du SFD sont disponibles gratuitement selon le concept de source ouverte pour le développement des capacités et l'utilisation à des fins non lucratives, à condition que la source soit dûment mentionnée lors de l'utilisation. Les utilisateurs doivent toujours citer l'auteur original, la source et le détenteur des droits d'auteur.</w:t>
                      </w:r>
                    </w:p>
                    <w:p>
                      <w:pPr>
                        <w:pStyle w:val="10"/>
                        <w:rPr>
                          <w:sz w:val="20"/>
                          <w:lang w:val="fr-FR"/>
                        </w:rPr>
                      </w:pPr>
                    </w:p>
                    <w:p>
                      <w:pPr>
                        <w:pStyle w:val="10"/>
                        <w:spacing w:before="8"/>
                        <w:rPr>
                          <w:sz w:val="21"/>
                          <w:lang w:val="fr-FR"/>
                        </w:rPr>
                      </w:pPr>
                    </w:p>
                    <w:p>
                      <w:pPr>
                        <w:ind w:left="149"/>
                        <w:rPr>
                          <w:sz w:val="18"/>
                          <w:lang w:val="fr-FR"/>
                        </w:rPr>
                      </w:pPr>
                      <w:r>
                        <w:rPr>
                          <w:color w:val="585858"/>
                          <w:sz w:val="18"/>
                          <w:lang w:val="fr-FR"/>
                        </w:rPr>
                        <w:t>Ce document est disponible à l'adresse suivante</w:t>
                      </w:r>
                    </w:p>
                    <w:p>
                      <w:pPr>
                        <w:pStyle w:val="10"/>
                        <w:spacing w:before="149"/>
                        <w:ind w:left="149"/>
                      </w:pPr>
                      <w:r>
                        <w:fldChar w:fldCharType="begin"/>
                      </w:r>
                      <w:r>
                        <w:instrText xml:space="preserve"> HYPERLINK "http://www.sfd.susana.org/" \h </w:instrText>
                      </w:r>
                      <w:r>
                        <w:fldChar w:fldCharType="separate"/>
                      </w:r>
                      <w:r>
                        <w:t>www.sfd.susana.org</w:t>
                      </w:r>
                      <w:r>
                        <w:fldChar w:fldCharType="end"/>
                      </w:r>
                    </w:p>
                  </w:txbxContent>
                </v:textbox>
                <w10:wrap type="none"/>
                <w10:anchorlock/>
              </v:shape>
            </w:pict>
          </mc:Fallback>
        </mc:AlternateContent>
      </w:r>
    </w:p>
    <w:p>
      <w:pPr>
        <w:rPr>
          <w:sz w:val="20"/>
        </w:rPr>
        <w:sectPr>
          <w:headerReference r:id="rId4" w:type="default"/>
          <w:footerReference r:id="rId5" w:type="default"/>
          <w:pgSz w:w="11910" w:h="16840"/>
          <w:pgMar w:top="1620" w:right="1160" w:bottom="420" w:left="660" w:header="141" w:footer="237" w:gutter="0"/>
          <w:pgNumType w:fmt="decimal" w:start="2"/>
          <w:cols w:space="720" w:num="1"/>
        </w:sectPr>
      </w:pPr>
    </w:p>
    <w:p>
      <w:pPr>
        <w:spacing w:before="1"/>
        <w:ind w:left="758"/>
        <w:rPr>
          <w:b/>
          <w:sz w:val="28"/>
          <w:lang w:val="fr-FR"/>
        </w:rPr>
      </w:pPr>
      <w:bookmarkStart w:id="0" w:name="_Toc156229599"/>
      <w:bookmarkStart w:id="1" w:name="_Toc156229530"/>
      <w:r>
        <w:rPr>
          <w:b/>
          <w:sz w:val="28"/>
          <w:lang w:val="fr-FR"/>
        </w:rPr>
        <w:t>Contenu</w:t>
      </w:r>
      <w:bookmarkEnd w:id="0"/>
      <w:bookmarkEnd w:id="1"/>
      <w:bookmarkStart w:id="57" w:name="_GoBack"/>
      <w:bookmarkEnd w:id="57"/>
    </w:p>
    <w:p/>
    <w:sdt>
      <w:sdtPr>
        <w:rPr>
          <w:rFonts w:ascii="Arial" w:hAnsi="Arial" w:eastAsia="Arial" w:cs="Arial"/>
          <w:color w:val="auto"/>
          <w:sz w:val="22"/>
          <w:szCs w:val="22"/>
          <w:lang w:val="de-DE" w:eastAsia="de-DE" w:bidi="de-DE"/>
        </w:rPr>
        <w:id w:val="-1716647798"/>
        <w:docPartObj>
          <w:docPartGallery w:val="Table of Contents"/>
          <w:docPartUnique/>
        </w:docPartObj>
      </w:sdtPr>
      <w:sdtEndPr>
        <w:rPr>
          <w:rFonts w:ascii="Arial" w:hAnsi="Arial" w:eastAsia="Arial" w:cs="Arial"/>
          <w:b/>
          <w:bCs/>
          <w:color w:val="auto"/>
          <w:sz w:val="22"/>
          <w:szCs w:val="22"/>
          <w:lang w:val="de-DE" w:eastAsia="de-DE" w:bidi="de-DE"/>
        </w:rPr>
      </w:sdtEndPr>
      <w:sdtContent>
        <w:p>
          <w:pPr>
            <w:rPr>
              <w:rFonts w:ascii="Arial" w:hAnsi="Arial" w:eastAsia="Arial" w:cs="Arial"/>
              <w:bCs/>
              <w:color w:val="auto"/>
              <w:sz w:val="22"/>
              <w:szCs w:val="22"/>
              <w:lang w:val="de-DE" w:eastAsia="de-DE" w:bidi="de-DE"/>
            </w:rPr>
          </w:pPr>
          <w:r>
            <w:rPr>
              <w:rFonts w:hint="default" w:cs="Arial"/>
              <w:color w:val="auto"/>
              <w:sz w:val="22"/>
              <w:szCs w:val="22"/>
              <w:lang w:val="es-ES" w:eastAsia="de-DE" w:bidi="de-DE"/>
            </w:rPr>
            <w:tab/>
          </w:r>
          <w:r>
            <w:rPr>
              <w:rFonts w:ascii="Arial" w:hAnsi="Arial" w:eastAsia="Arial" w:cs="Arial"/>
              <w:b/>
              <w:bCs/>
              <w:color w:val="auto"/>
              <w:sz w:val="22"/>
              <w:szCs w:val="22"/>
              <w:lang w:val="de-DE" w:eastAsia="de-DE" w:bidi="de-DE"/>
            </w:rPr>
            <w:fldChar w:fldCharType="begin"/>
          </w:r>
          <w:r>
            <w:rPr>
              <w:rFonts w:ascii="Arial" w:hAnsi="Arial" w:eastAsia="Arial" w:cs="Arial"/>
              <w:b/>
              <w:bCs/>
              <w:color w:val="auto"/>
              <w:sz w:val="22"/>
              <w:szCs w:val="22"/>
              <w:lang w:val="de-DE" w:eastAsia="de-DE" w:bidi="de-DE"/>
            </w:rPr>
            <w:instrText xml:space="preserve">TOC \o "1-3" \h \u </w:instrText>
          </w:r>
          <w:r>
            <w:rPr>
              <w:rFonts w:ascii="Arial" w:hAnsi="Arial" w:eastAsia="Arial" w:cs="Arial"/>
              <w:b/>
              <w:bCs/>
              <w:color w:val="auto"/>
              <w:sz w:val="22"/>
              <w:szCs w:val="22"/>
              <w:lang w:val="de-DE" w:eastAsia="de-DE" w:bidi="de-DE"/>
            </w:rPr>
            <w:fldChar w:fldCharType="separate"/>
          </w:r>
        </w:p>
        <w:p>
          <w:pPr>
            <w:pStyle w:val="16"/>
            <w:tabs>
              <w:tab w:val="right" w:leader="dot" w:pos="10090"/>
            </w:tabs>
          </w:pPr>
          <w:r>
            <w:rPr>
              <w:rFonts w:ascii="Arial" w:hAnsi="Arial" w:eastAsia="Arial" w:cs="Arial"/>
              <w:bCs/>
              <w:color w:val="auto"/>
              <w:szCs w:val="22"/>
              <w:lang w:val="de-DE" w:eastAsia="de-DE" w:bidi="de-DE"/>
            </w:rPr>
            <w:fldChar w:fldCharType="begin"/>
          </w:r>
          <w:r>
            <w:rPr>
              <w:rFonts w:ascii="Arial" w:hAnsi="Arial" w:eastAsia="Arial" w:cs="Arial"/>
              <w:bCs/>
              <w:szCs w:val="22"/>
              <w:lang w:val="de-DE" w:eastAsia="de-DE" w:bidi="de-DE"/>
            </w:rPr>
            <w:instrText xml:space="preserve"> HYPERLINK \l _Toc12528 </w:instrText>
          </w:r>
          <w:r>
            <w:rPr>
              <w:rFonts w:ascii="Arial" w:hAnsi="Arial" w:eastAsia="Arial" w:cs="Arial"/>
              <w:bCs/>
              <w:szCs w:val="22"/>
              <w:lang w:val="de-DE" w:eastAsia="de-DE" w:bidi="de-DE"/>
            </w:rPr>
            <w:fldChar w:fldCharType="separate"/>
          </w:r>
          <w:r>
            <w:rPr>
              <w:rFonts w:hint="default" w:ascii="Arial" w:hAnsi="Arial" w:eastAsia="Arial" w:cs="Arial"/>
              <w:bCs/>
              <w:i w:val="0"/>
              <w:iCs/>
              <w:spacing w:val="-1"/>
              <w:w w:val="100"/>
              <w:szCs w:val="24"/>
              <w:lang w:val="de-DE" w:eastAsia="de-DE" w:bidi="de-DE"/>
            </w:rPr>
            <w:t xml:space="preserve">1. </w:t>
          </w:r>
          <w:r>
            <w:rPr>
              <w:bCs/>
              <w:i w:val="0"/>
              <w:iCs/>
              <w:szCs w:val="24"/>
            </w:rPr>
            <w:t>Introduction</w:t>
          </w:r>
          <w:r>
            <w:tab/>
          </w:r>
          <w:r>
            <w:fldChar w:fldCharType="begin"/>
          </w:r>
          <w:r>
            <w:instrText xml:space="preserve"> PAGEREF _Toc12528 \h </w:instrText>
          </w:r>
          <w:r>
            <w:fldChar w:fldCharType="separate"/>
          </w:r>
          <w:r>
            <w:t>1</w:t>
          </w:r>
          <w:r>
            <w:fldChar w:fldCharType="end"/>
          </w:r>
          <w:r>
            <w:rPr>
              <w:rFonts w:ascii="Arial" w:hAnsi="Arial" w:eastAsia="Arial" w:cs="Arial"/>
              <w:bCs/>
              <w:color w:val="auto"/>
              <w:szCs w:val="22"/>
              <w:lang w:val="de-DE" w:eastAsia="de-DE" w:bidi="de-DE"/>
            </w:rPr>
            <w:fldChar w:fldCharType="end"/>
          </w:r>
        </w:p>
        <w:p>
          <w:pPr>
            <w:pStyle w:val="16"/>
            <w:tabs>
              <w:tab w:val="right" w:leader="dot" w:pos="10090"/>
            </w:tabs>
          </w:pPr>
          <w:r>
            <w:rPr>
              <w:rFonts w:ascii="Arial" w:hAnsi="Arial" w:eastAsia="Arial" w:cs="Arial"/>
              <w:bCs/>
              <w:color w:val="auto"/>
              <w:szCs w:val="22"/>
              <w:lang w:val="de-DE" w:eastAsia="de-DE" w:bidi="de-DE"/>
            </w:rPr>
            <w:fldChar w:fldCharType="begin"/>
          </w:r>
          <w:r>
            <w:rPr>
              <w:rFonts w:ascii="Arial" w:hAnsi="Arial" w:eastAsia="Arial" w:cs="Arial"/>
              <w:bCs/>
              <w:szCs w:val="22"/>
              <w:lang w:val="de-DE" w:eastAsia="de-DE" w:bidi="de-DE"/>
            </w:rPr>
            <w:instrText xml:space="preserve"> HYPERLINK \l _Toc1402 </w:instrText>
          </w:r>
          <w:r>
            <w:rPr>
              <w:rFonts w:ascii="Arial" w:hAnsi="Arial" w:eastAsia="Arial" w:cs="Arial"/>
              <w:bCs/>
              <w:szCs w:val="22"/>
              <w:lang w:val="de-DE" w:eastAsia="de-DE" w:bidi="de-DE"/>
            </w:rPr>
            <w:fldChar w:fldCharType="separate"/>
          </w:r>
          <w:r>
            <w:rPr>
              <w:rFonts w:hint="default" w:ascii="Arial" w:hAnsi="Arial" w:eastAsia="Arial" w:cs="Arial"/>
              <w:bCs/>
              <w:i w:val="0"/>
              <w:iCs/>
              <w:spacing w:val="-1"/>
              <w:w w:val="100"/>
              <w:szCs w:val="24"/>
              <w:lang w:val="de-DE" w:eastAsia="de-DE" w:bidi="de-DE"/>
            </w:rPr>
            <w:t xml:space="preserve">2. </w:t>
          </w:r>
          <w:r>
            <w:rPr>
              <w:bCs/>
              <w:i w:val="0"/>
              <w:iCs/>
              <w:szCs w:val="24"/>
            </w:rPr>
            <w:t>Liste de contrôle de l'utilisateur</w:t>
          </w:r>
          <w:r>
            <w:tab/>
          </w:r>
          <w:r>
            <w:fldChar w:fldCharType="begin"/>
          </w:r>
          <w:r>
            <w:instrText xml:space="preserve"> PAGEREF _Toc1402 \h </w:instrText>
          </w:r>
          <w:r>
            <w:fldChar w:fldCharType="separate"/>
          </w:r>
          <w:r>
            <w:t>3</w:t>
          </w:r>
          <w:r>
            <w:fldChar w:fldCharType="end"/>
          </w:r>
          <w:r>
            <w:rPr>
              <w:rFonts w:ascii="Arial" w:hAnsi="Arial" w:eastAsia="Arial" w:cs="Arial"/>
              <w:bCs/>
              <w:color w:val="auto"/>
              <w:szCs w:val="22"/>
              <w:lang w:val="de-DE" w:eastAsia="de-DE" w:bidi="de-DE"/>
            </w:rPr>
            <w:fldChar w:fldCharType="end"/>
          </w:r>
        </w:p>
        <w:p>
          <w:pPr>
            <w:pStyle w:val="16"/>
            <w:tabs>
              <w:tab w:val="right" w:leader="dot" w:pos="10090"/>
            </w:tabs>
          </w:pPr>
          <w:r>
            <w:rPr>
              <w:rFonts w:ascii="Arial" w:hAnsi="Arial" w:eastAsia="Arial" w:cs="Arial"/>
              <w:bCs/>
              <w:color w:val="auto"/>
              <w:szCs w:val="22"/>
              <w:lang w:val="de-DE" w:eastAsia="de-DE" w:bidi="de-DE"/>
            </w:rPr>
            <w:fldChar w:fldCharType="begin"/>
          </w:r>
          <w:r>
            <w:rPr>
              <w:rFonts w:ascii="Arial" w:hAnsi="Arial" w:eastAsia="Arial" w:cs="Arial"/>
              <w:bCs/>
              <w:szCs w:val="22"/>
              <w:lang w:val="de-DE" w:eastAsia="de-DE" w:bidi="de-DE"/>
            </w:rPr>
            <w:instrText xml:space="preserve"> HYPERLINK \l _Toc26666 </w:instrText>
          </w:r>
          <w:r>
            <w:rPr>
              <w:rFonts w:ascii="Arial" w:hAnsi="Arial" w:eastAsia="Arial" w:cs="Arial"/>
              <w:bCs/>
              <w:szCs w:val="22"/>
              <w:lang w:val="de-DE" w:eastAsia="de-DE" w:bidi="de-DE"/>
            </w:rPr>
            <w:fldChar w:fldCharType="separate"/>
          </w:r>
          <w:r>
            <w:rPr>
              <w:rFonts w:hint="default" w:ascii="Arial" w:hAnsi="Arial" w:eastAsia="Arial" w:cs="Arial"/>
              <w:bCs/>
              <w:i w:val="0"/>
              <w:iCs/>
              <w:spacing w:val="-1"/>
              <w:w w:val="100"/>
              <w:szCs w:val="24"/>
              <w:lang w:val="de-DE" w:eastAsia="de-DE" w:bidi="de-DE"/>
            </w:rPr>
            <w:t xml:space="preserve">3. </w:t>
          </w:r>
          <w:r>
            <w:rPr>
              <w:bCs/>
              <w:i w:val="0"/>
              <w:iCs/>
              <w:szCs w:val="24"/>
              <w:lang w:val="fr-FR"/>
            </w:rPr>
            <w:t>Auto-évaluation par l'utilisateur des sources de données utilisées</w:t>
          </w:r>
          <w:r>
            <w:tab/>
          </w:r>
          <w:r>
            <w:fldChar w:fldCharType="begin"/>
          </w:r>
          <w:r>
            <w:instrText xml:space="preserve"> PAGEREF _Toc26666 \h </w:instrText>
          </w:r>
          <w:r>
            <w:fldChar w:fldCharType="separate"/>
          </w:r>
          <w:r>
            <w:t>5</w:t>
          </w:r>
          <w:r>
            <w:fldChar w:fldCharType="end"/>
          </w:r>
          <w:r>
            <w:rPr>
              <w:rFonts w:ascii="Arial" w:hAnsi="Arial" w:eastAsia="Arial" w:cs="Arial"/>
              <w:bCs/>
              <w:color w:val="auto"/>
              <w:szCs w:val="22"/>
              <w:lang w:val="de-DE" w:eastAsia="de-DE" w:bidi="de-DE"/>
            </w:rPr>
            <w:fldChar w:fldCharType="end"/>
          </w:r>
        </w:p>
        <w:p>
          <w:pPr>
            <w:pStyle w:val="17"/>
            <w:tabs>
              <w:tab w:val="right" w:leader="dot" w:pos="10090"/>
            </w:tabs>
          </w:pPr>
          <w:r>
            <w:rPr>
              <w:rFonts w:ascii="Arial" w:hAnsi="Arial" w:eastAsia="Arial" w:cs="Arial"/>
              <w:bCs/>
              <w:color w:val="auto"/>
              <w:szCs w:val="22"/>
              <w:lang w:val="de-DE" w:eastAsia="de-DE" w:bidi="de-DE"/>
            </w:rPr>
            <w:fldChar w:fldCharType="begin"/>
          </w:r>
          <w:r>
            <w:rPr>
              <w:rFonts w:ascii="Arial" w:hAnsi="Arial" w:eastAsia="Arial" w:cs="Arial"/>
              <w:bCs/>
              <w:szCs w:val="22"/>
              <w:lang w:val="de-DE" w:eastAsia="de-DE" w:bidi="de-DE"/>
            </w:rPr>
            <w:instrText xml:space="preserve"> HYPERLINK \l _Toc16289 </w:instrText>
          </w:r>
          <w:r>
            <w:rPr>
              <w:rFonts w:ascii="Arial" w:hAnsi="Arial" w:eastAsia="Arial" w:cs="Arial"/>
              <w:bCs/>
              <w:szCs w:val="22"/>
              <w:lang w:val="de-DE" w:eastAsia="de-DE" w:bidi="de-DE"/>
            </w:rPr>
            <w:fldChar w:fldCharType="separate"/>
          </w:r>
          <w:r>
            <w:rPr>
              <w:rFonts w:hint="default"/>
              <w:szCs w:val="24"/>
              <w:lang w:val="es-ES"/>
            </w:rPr>
            <w:t xml:space="preserve">3.1 </w:t>
          </w:r>
          <w:r>
            <w:rPr>
              <w:szCs w:val="24"/>
            </w:rPr>
            <w:t>Brève description de la procédure</w:t>
          </w:r>
          <w:r>
            <w:tab/>
          </w:r>
          <w:r>
            <w:fldChar w:fldCharType="begin"/>
          </w:r>
          <w:r>
            <w:instrText xml:space="preserve"> PAGEREF _Toc16289 \h </w:instrText>
          </w:r>
          <w:r>
            <w:fldChar w:fldCharType="separate"/>
          </w:r>
          <w:r>
            <w:t>5</w:t>
          </w:r>
          <w:r>
            <w:fldChar w:fldCharType="end"/>
          </w:r>
          <w:r>
            <w:rPr>
              <w:rFonts w:ascii="Arial" w:hAnsi="Arial" w:eastAsia="Arial" w:cs="Arial"/>
              <w:bCs/>
              <w:color w:val="auto"/>
              <w:szCs w:val="22"/>
              <w:lang w:val="de-DE" w:eastAsia="de-DE" w:bidi="de-DE"/>
            </w:rPr>
            <w:fldChar w:fldCharType="end"/>
          </w:r>
        </w:p>
        <w:p>
          <w:pPr>
            <w:pStyle w:val="17"/>
            <w:tabs>
              <w:tab w:val="right" w:leader="dot" w:pos="10090"/>
            </w:tabs>
          </w:pPr>
          <w:r>
            <w:rPr>
              <w:rFonts w:ascii="Arial" w:hAnsi="Arial" w:eastAsia="Arial" w:cs="Arial"/>
              <w:bCs/>
              <w:color w:val="auto"/>
              <w:szCs w:val="22"/>
              <w:lang w:val="de-DE" w:eastAsia="de-DE" w:bidi="de-DE"/>
            </w:rPr>
            <w:fldChar w:fldCharType="begin"/>
          </w:r>
          <w:r>
            <w:rPr>
              <w:rFonts w:ascii="Arial" w:hAnsi="Arial" w:eastAsia="Arial" w:cs="Arial"/>
              <w:bCs/>
              <w:szCs w:val="22"/>
              <w:lang w:val="de-DE" w:eastAsia="de-DE" w:bidi="de-DE"/>
            </w:rPr>
            <w:instrText xml:space="preserve"> HYPERLINK \l _Toc6486 </w:instrText>
          </w:r>
          <w:r>
            <w:rPr>
              <w:rFonts w:ascii="Arial" w:hAnsi="Arial" w:eastAsia="Arial" w:cs="Arial"/>
              <w:bCs/>
              <w:szCs w:val="22"/>
              <w:lang w:val="de-DE" w:eastAsia="de-DE" w:bidi="de-DE"/>
            </w:rPr>
            <w:fldChar w:fldCharType="separate"/>
          </w:r>
          <w:r>
            <w:rPr>
              <w:rFonts w:hint="default"/>
              <w:szCs w:val="24"/>
              <w:lang w:val="es-ES"/>
            </w:rPr>
            <w:t xml:space="preserve">3.2 </w:t>
          </w:r>
          <w:r>
            <w:rPr>
              <w:szCs w:val="24"/>
              <w:lang w:val="fr-FR"/>
            </w:rPr>
            <w:t>Grille d'évaluation de la crédibilité des données et des sources d'information</w:t>
          </w:r>
          <w:r>
            <w:tab/>
          </w:r>
          <w:r>
            <w:fldChar w:fldCharType="begin"/>
          </w:r>
          <w:r>
            <w:instrText xml:space="preserve"> PAGEREF _Toc6486 \h </w:instrText>
          </w:r>
          <w:r>
            <w:fldChar w:fldCharType="separate"/>
          </w:r>
          <w:r>
            <w:t>5</w:t>
          </w:r>
          <w:r>
            <w:fldChar w:fldCharType="end"/>
          </w:r>
          <w:r>
            <w:rPr>
              <w:rFonts w:ascii="Arial" w:hAnsi="Arial" w:eastAsia="Arial" w:cs="Arial"/>
              <w:bCs/>
              <w:color w:val="auto"/>
              <w:szCs w:val="22"/>
              <w:lang w:val="de-DE" w:eastAsia="de-DE" w:bidi="de-DE"/>
            </w:rPr>
            <w:fldChar w:fldCharType="end"/>
          </w:r>
        </w:p>
        <w:p>
          <w:pPr>
            <w:pStyle w:val="18"/>
            <w:tabs>
              <w:tab w:val="right" w:leader="dot" w:pos="10090"/>
            </w:tabs>
          </w:pPr>
          <w:r>
            <w:rPr>
              <w:rFonts w:ascii="Arial" w:hAnsi="Arial" w:eastAsia="Arial" w:cs="Arial"/>
              <w:bCs/>
              <w:color w:val="auto"/>
              <w:szCs w:val="22"/>
              <w:lang w:val="de-DE" w:eastAsia="de-DE" w:bidi="de-DE"/>
            </w:rPr>
            <w:fldChar w:fldCharType="begin"/>
          </w:r>
          <w:r>
            <w:rPr>
              <w:rFonts w:ascii="Arial" w:hAnsi="Arial" w:eastAsia="Arial" w:cs="Arial"/>
              <w:bCs/>
              <w:szCs w:val="22"/>
              <w:lang w:val="de-DE" w:eastAsia="de-DE" w:bidi="de-DE"/>
            </w:rPr>
            <w:instrText xml:space="preserve"> HYPERLINK \l _Toc4061 </w:instrText>
          </w:r>
          <w:r>
            <w:rPr>
              <w:rFonts w:ascii="Arial" w:hAnsi="Arial" w:eastAsia="Arial" w:cs="Arial"/>
              <w:bCs/>
              <w:szCs w:val="22"/>
              <w:lang w:val="de-DE" w:eastAsia="de-DE" w:bidi="de-DE"/>
            </w:rPr>
            <w:fldChar w:fldCharType="separate"/>
          </w:r>
          <w:r>
            <w:rPr>
              <w:rFonts w:hint="default" w:ascii="Arial" w:hAnsi="Arial" w:eastAsia="Arial" w:cs="Arial"/>
              <w:bCs/>
              <w:w w:val="100"/>
              <w:szCs w:val="22"/>
              <w:lang w:val="de-DE" w:eastAsia="de-DE" w:bidi="de-DE"/>
            </w:rPr>
            <w:t xml:space="preserve">3.2.1 </w:t>
          </w:r>
          <w:r>
            <w:rPr>
              <w:bCs/>
              <w:szCs w:val="22"/>
              <w:lang w:val="fr-FR"/>
            </w:rPr>
            <w:t>Informations des municipalités, des services publics ou des fournisseurs de services locaux privés</w:t>
          </w:r>
          <w:r>
            <w:tab/>
          </w:r>
          <w:r>
            <w:fldChar w:fldCharType="begin"/>
          </w:r>
          <w:r>
            <w:instrText xml:space="preserve"> PAGEREF _Toc4061 \h </w:instrText>
          </w:r>
          <w:r>
            <w:fldChar w:fldCharType="separate"/>
          </w:r>
          <w:r>
            <w:t>5</w:t>
          </w:r>
          <w:r>
            <w:fldChar w:fldCharType="end"/>
          </w:r>
          <w:r>
            <w:rPr>
              <w:rFonts w:ascii="Arial" w:hAnsi="Arial" w:eastAsia="Arial" w:cs="Arial"/>
              <w:bCs/>
              <w:color w:val="auto"/>
              <w:szCs w:val="22"/>
              <w:lang w:val="de-DE" w:eastAsia="de-DE" w:bidi="de-DE"/>
            </w:rPr>
            <w:fldChar w:fldCharType="end"/>
          </w:r>
        </w:p>
        <w:p>
          <w:pPr>
            <w:pStyle w:val="18"/>
            <w:tabs>
              <w:tab w:val="right" w:leader="dot" w:pos="10090"/>
            </w:tabs>
          </w:pPr>
          <w:r>
            <w:rPr>
              <w:rFonts w:ascii="Arial" w:hAnsi="Arial" w:eastAsia="Arial" w:cs="Arial"/>
              <w:bCs/>
              <w:color w:val="auto"/>
              <w:szCs w:val="22"/>
              <w:lang w:val="de-DE" w:eastAsia="de-DE" w:bidi="de-DE"/>
            </w:rPr>
            <w:fldChar w:fldCharType="begin"/>
          </w:r>
          <w:r>
            <w:rPr>
              <w:rFonts w:ascii="Arial" w:hAnsi="Arial" w:eastAsia="Arial" w:cs="Arial"/>
              <w:bCs/>
              <w:szCs w:val="22"/>
              <w:lang w:val="de-DE" w:eastAsia="de-DE" w:bidi="de-DE"/>
            </w:rPr>
            <w:instrText xml:space="preserve"> HYPERLINK \l _Toc30081 </w:instrText>
          </w:r>
          <w:r>
            <w:rPr>
              <w:rFonts w:ascii="Arial" w:hAnsi="Arial" w:eastAsia="Arial" w:cs="Arial"/>
              <w:bCs/>
              <w:szCs w:val="22"/>
              <w:lang w:val="de-DE" w:eastAsia="de-DE" w:bidi="de-DE"/>
            </w:rPr>
            <w:fldChar w:fldCharType="separate"/>
          </w:r>
          <w:r>
            <w:rPr>
              <w:rFonts w:hint="default" w:ascii="Arial" w:hAnsi="Arial" w:eastAsia="Arial" w:cs="Arial"/>
              <w:bCs/>
              <w:w w:val="100"/>
              <w:szCs w:val="22"/>
              <w:lang w:val="de-DE" w:eastAsia="de-DE" w:bidi="de-DE"/>
            </w:rPr>
            <w:t xml:space="preserve">3.2.2 </w:t>
          </w:r>
          <w:r>
            <w:rPr>
              <w:szCs w:val="22"/>
            </w:rPr>
            <w:t>Études documentées</w:t>
          </w:r>
          <w:r>
            <w:tab/>
          </w:r>
          <w:r>
            <w:fldChar w:fldCharType="begin"/>
          </w:r>
          <w:r>
            <w:instrText xml:space="preserve"> PAGEREF _Toc30081 \h </w:instrText>
          </w:r>
          <w:r>
            <w:fldChar w:fldCharType="separate"/>
          </w:r>
          <w:r>
            <w:t>7</w:t>
          </w:r>
          <w:r>
            <w:fldChar w:fldCharType="end"/>
          </w:r>
          <w:r>
            <w:rPr>
              <w:rFonts w:ascii="Arial" w:hAnsi="Arial" w:eastAsia="Arial" w:cs="Arial"/>
              <w:bCs/>
              <w:color w:val="auto"/>
              <w:szCs w:val="22"/>
              <w:lang w:val="de-DE" w:eastAsia="de-DE" w:bidi="de-DE"/>
            </w:rPr>
            <w:fldChar w:fldCharType="end"/>
          </w:r>
        </w:p>
        <w:p>
          <w:pPr>
            <w:pStyle w:val="18"/>
            <w:tabs>
              <w:tab w:val="right" w:leader="dot" w:pos="10090"/>
            </w:tabs>
          </w:pPr>
          <w:r>
            <w:rPr>
              <w:rFonts w:ascii="Arial" w:hAnsi="Arial" w:eastAsia="Arial" w:cs="Arial"/>
              <w:bCs/>
              <w:color w:val="auto"/>
              <w:szCs w:val="22"/>
              <w:lang w:val="de-DE" w:eastAsia="de-DE" w:bidi="de-DE"/>
            </w:rPr>
            <w:fldChar w:fldCharType="begin"/>
          </w:r>
          <w:r>
            <w:rPr>
              <w:rFonts w:ascii="Arial" w:hAnsi="Arial" w:eastAsia="Arial" w:cs="Arial"/>
              <w:bCs/>
              <w:szCs w:val="22"/>
              <w:lang w:val="de-DE" w:eastAsia="de-DE" w:bidi="de-DE"/>
            </w:rPr>
            <w:instrText xml:space="preserve"> HYPERLINK \l _Toc11351 </w:instrText>
          </w:r>
          <w:r>
            <w:rPr>
              <w:rFonts w:ascii="Arial" w:hAnsi="Arial" w:eastAsia="Arial" w:cs="Arial"/>
              <w:bCs/>
              <w:szCs w:val="22"/>
              <w:lang w:val="de-DE" w:eastAsia="de-DE" w:bidi="de-DE"/>
            </w:rPr>
            <w:fldChar w:fldCharType="separate"/>
          </w:r>
          <w:r>
            <w:rPr>
              <w:rFonts w:hint="default" w:ascii="Arial" w:hAnsi="Arial" w:eastAsia="Arial" w:cs="Arial"/>
              <w:bCs/>
              <w:w w:val="100"/>
              <w:szCs w:val="22"/>
              <w:lang w:val="de-DE" w:eastAsia="de-DE" w:bidi="de-DE"/>
            </w:rPr>
            <w:t xml:space="preserve">3.2.3 </w:t>
          </w:r>
          <w:r>
            <w:rPr>
              <w:szCs w:val="22"/>
              <w:lang w:val="fr-FR"/>
            </w:rPr>
            <w:t>Entretiens et groupes de discussion</w:t>
          </w:r>
          <w:r>
            <w:tab/>
          </w:r>
          <w:r>
            <w:fldChar w:fldCharType="begin"/>
          </w:r>
          <w:r>
            <w:instrText xml:space="preserve"> PAGEREF _Toc11351 \h </w:instrText>
          </w:r>
          <w:r>
            <w:fldChar w:fldCharType="separate"/>
          </w:r>
          <w:r>
            <w:t>8</w:t>
          </w:r>
          <w:r>
            <w:fldChar w:fldCharType="end"/>
          </w:r>
          <w:r>
            <w:rPr>
              <w:rFonts w:ascii="Arial" w:hAnsi="Arial" w:eastAsia="Arial" w:cs="Arial"/>
              <w:bCs/>
              <w:color w:val="auto"/>
              <w:szCs w:val="22"/>
              <w:lang w:val="de-DE" w:eastAsia="de-DE" w:bidi="de-DE"/>
            </w:rPr>
            <w:fldChar w:fldCharType="end"/>
          </w:r>
        </w:p>
        <w:p>
          <w:pPr>
            <w:pStyle w:val="18"/>
            <w:tabs>
              <w:tab w:val="right" w:leader="dot" w:pos="10090"/>
            </w:tabs>
          </w:pPr>
          <w:r>
            <w:rPr>
              <w:rFonts w:ascii="Arial" w:hAnsi="Arial" w:eastAsia="Arial" w:cs="Arial"/>
              <w:bCs/>
              <w:color w:val="auto"/>
              <w:szCs w:val="22"/>
              <w:lang w:val="de-DE" w:eastAsia="de-DE" w:bidi="de-DE"/>
            </w:rPr>
            <w:fldChar w:fldCharType="begin"/>
          </w:r>
          <w:r>
            <w:rPr>
              <w:rFonts w:ascii="Arial" w:hAnsi="Arial" w:eastAsia="Arial" w:cs="Arial"/>
              <w:bCs/>
              <w:szCs w:val="22"/>
              <w:lang w:val="de-DE" w:eastAsia="de-DE" w:bidi="de-DE"/>
            </w:rPr>
            <w:instrText xml:space="preserve"> HYPERLINK \l _Toc17984 </w:instrText>
          </w:r>
          <w:r>
            <w:rPr>
              <w:rFonts w:ascii="Arial" w:hAnsi="Arial" w:eastAsia="Arial" w:cs="Arial"/>
              <w:bCs/>
              <w:szCs w:val="22"/>
              <w:lang w:val="de-DE" w:eastAsia="de-DE" w:bidi="de-DE"/>
            </w:rPr>
            <w:fldChar w:fldCharType="separate"/>
          </w:r>
          <w:r>
            <w:rPr>
              <w:rFonts w:hint="default" w:ascii="Arial" w:hAnsi="Arial" w:eastAsia="Arial" w:cs="Arial"/>
              <w:bCs/>
              <w:w w:val="100"/>
              <w:szCs w:val="22"/>
              <w:lang w:val="de-DE" w:eastAsia="de-DE" w:bidi="de-DE"/>
            </w:rPr>
            <w:t xml:space="preserve">3.2.4 </w:t>
          </w:r>
          <w:r>
            <w:rPr>
              <w:szCs w:val="22"/>
              <w:lang w:val="fr-FR"/>
            </w:rPr>
            <w:t>Observation (y compris d'éventuels entretiens)</w:t>
          </w:r>
          <w:r>
            <w:tab/>
          </w:r>
          <w:r>
            <w:fldChar w:fldCharType="begin"/>
          </w:r>
          <w:r>
            <w:instrText xml:space="preserve"> PAGEREF _Toc17984 \h </w:instrText>
          </w:r>
          <w:r>
            <w:fldChar w:fldCharType="separate"/>
          </w:r>
          <w:r>
            <w:t>10</w:t>
          </w:r>
          <w:r>
            <w:fldChar w:fldCharType="end"/>
          </w:r>
          <w:r>
            <w:rPr>
              <w:rFonts w:ascii="Arial" w:hAnsi="Arial" w:eastAsia="Arial" w:cs="Arial"/>
              <w:bCs/>
              <w:color w:val="auto"/>
              <w:szCs w:val="22"/>
              <w:lang w:val="de-DE" w:eastAsia="de-DE" w:bidi="de-DE"/>
            </w:rPr>
            <w:fldChar w:fldCharType="end"/>
          </w:r>
        </w:p>
        <w:p>
          <w:pPr>
            <w:pStyle w:val="16"/>
            <w:tabs>
              <w:tab w:val="right" w:leader="dot" w:pos="10090"/>
            </w:tabs>
          </w:pPr>
          <w:r>
            <w:rPr>
              <w:rFonts w:ascii="Arial" w:hAnsi="Arial" w:eastAsia="Arial" w:cs="Arial"/>
              <w:bCs/>
              <w:color w:val="auto"/>
              <w:szCs w:val="22"/>
              <w:lang w:val="de-DE" w:eastAsia="de-DE" w:bidi="de-DE"/>
            </w:rPr>
            <w:fldChar w:fldCharType="begin"/>
          </w:r>
          <w:r>
            <w:rPr>
              <w:rFonts w:ascii="Arial" w:hAnsi="Arial" w:eastAsia="Arial" w:cs="Arial"/>
              <w:bCs/>
              <w:szCs w:val="22"/>
              <w:lang w:val="de-DE" w:eastAsia="de-DE" w:bidi="de-DE"/>
            </w:rPr>
            <w:instrText xml:space="preserve"> HYPERLINK \l _Toc7222 </w:instrText>
          </w:r>
          <w:r>
            <w:rPr>
              <w:rFonts w:ascii="Arial" w:hAnsi="Arial" w:eastAsia="Arial" w:cs="Arial"/>
              <w:bCs/>
              <w:szCs w:val="22"/>
              <w:lang w:val="de-DE" w:eastAsia="de-DE" w:bidi="de-DE"/>
            </w:rPr>
            <w:fldChar w:fldCharType="separate"/>
          </w:r>
          <w:r>
            <w:rPr>
              <w:rFonts w:hint="default" w:ascii="Arial" w:hAnsi="Arial" w:eastAsia="Arial" w:cs="Arial"/>
              <w:bCs/>
              <w:i w:val="0"/>
              <w:iCs/>
              <w:spacing w:val="-1"/>
              <w:w w:val="100"/>
              <w:szCs w:val="24"/>
              <w:lang w:val="de-DE" w:eastAsia="de-DE" w:bidi="de-DE"/>
            </w:rPr>
            <w:t xml:space="preserve">4. </w:t>
          </w:r>
          <w:r>
            <w:rPr>
              <w:bCs/>
              <w:i w:val="0"/>
              <w:iCs/>
              <w:szCs w:val="24"/>
              <w:lang w:val="fr-FR"/>
            </w:rPr>
            <w:t>Processus d'examen</w:t>
          </w:r>
          <w:r>
            <w:tab/>
          </w:r>
          <w:r>
            <w:fldChar w:fldCharType="begin"/>
          </w:r>
          <w:r>
            <w:instrText xml:space="preserve"> PAGEREF _Toc7222 \h </w:instrText>
          </w:r>
          <w:r>
            <w:fldChar w:fldCharType="separate"/>
          </w:r>
          <w:r>
            <w:t>11</w:t>
          </w:r>
          <w:r>
            <w:fldChar w:fldCharType="end"/>
          </w:r>
          <w:r>
            <w:rPr>
              <w:rFonts w:ascii="Arial" w:hAnsi="Arial" w:eastAsia="Arial" w:cs="Arial"/>
              <w:bCs/>
              <w:color w:val="auto"/>
              <w:szCs w:val="22"/>
              <w:lang w:val="de-DE" w:eastAsia="de-DE" w:bidi="de-DE"/>
            </w:rPr>
            <w:fldChar w:fldCharType="end"/>
          </w:r>
        </w:p>
        <w:p>
          <w:pPr>
            <w:pStyle w:val="17"/>
            <w:tabs>
              <w:tab w:val="right" w:leader="dot" w:pos="10090"/>
            </w:tabs>
          </w:pPr>
          <w:r>
            <w:rPr>
              <w:rFonts w:ascii="Arial" w:hAnsi="Arial" w:eastAsia="Arial" w:cs="Arial"/>
              <w:bCs/>
              <w:color w:val="auto"/>
              <w:szCs w:val="22"/>
              <w:lang w:val="de-DE" w:eastAsia="de-DE" w:bidi="de-DE"/>
            </w:rPr>
            <w:fldChar w:fldCharType="begin"/>
          </w:r>
          <w:r>
            <w:rPr>
              <w:rFonts w:ascii="Arial" w:hAnsi="Arial" w:eastAsia="Arial" w:cs="Arial"/>
              <w:bCs/>
              <w:szCs w:val="22"/>
              <w:lang w:val="de-DE" w:eastAsia="de-DE" w:bidi="de-DE"/>
            </w:rPr>
            <w:instrText xml:space="preserve"> HYPERLINK \l _Toc21109 </w:instrText>
          </w:r>
          <w:r>
            <w:rPr>
              <w:rFonts w:ascii="Arial" w:hAnsi="Arial" w:eastAsia="Arial" w:cs="Arial"/>
              <w:bCs/>
              <w:szCs w:val="22"/>
              <w:lang w:val="de-DE" w:eastAsia="de-DE" w:bidi="de-DE"/>
            </w:rPr>
            <w:fldChar w:fldCharType="separate"/>
          </w:r>
          <w:r>
            <w:rPr>
              <w:rFonts w:hint="default"/>
              <w:bCs/>
              <w:szCs w:val="24"/>
            </w:rPr>
            <w:t xml:space="preserve">4.1 </w:t>
          </w:r>
          <w:r>
            <w:rPr>
              <w:szCs w:val="24"/>
            </w:rPr>
            <w:t>Vue d'ensemble</w:t>
          </w:r>
          <w:r>
            <w:tab/>
          </w:r>
          <w:r>
            <w:fldChar w:fldCharType="begin"/>
          </w:r>
          <w:r>
            <w:instrText xml:space="preserve"> PAGEREF _Toc21109 \h </w:instrText>
          </w:r>
          <w:r>
            <w:fldChar w:fldCharType="separate"/>
          </w:r>
          <w:r>
            <w:t>11</w:t>
          </w:r>
          <w:r>
            <w:fldChar w:fldCharType="end"/>
          </w:r>
          <w:r>
            <w:rPr>
              <w:rFonts w:ascii="Arial" w:hAnsi="Arial" w:eastAsia="Arial" w:cs="Arial"/>
              <w:bCs/>
              <w:color w:val="auto"/>
              <w:szCs w:val="22"/>
              <w:lang w:val="de-DE" w:eastAsia="de-DE" w:bidi="de-DE"/>
            </w:rPr>
            <w:fldChar w:fldCharType="end"/>
          </w:r>
        </w:p>
        <w:p>
          <w:pPr>
            <w:pStyle w:val="17"/>
            <w:tabs>
              <w:tab w:val="right" w:leader="dot" w:pos="10090"/>
            </w:tabs>
          </w:pPr>
          <w:r>
            <w:rPr>
              <w:rFonts w:ascii="Arial" w:hAnsi="Arial" w:eastAsia="Arial" w:cs="Arial"/>
              <w:bCs/>
              <w:color w:val="auto"/>
              <w:szCs w:val="22"/>
              <w:lang w:val="de-DE" w:eastAsia="de-DE" w:bidi="de-DE"/>
            </w:rPr>
            <w:fldChar w:fldCharType="begin"/>
          </w:r>
          <w:r>
            <w:rPr>
              <w:rFonts w:ascii="Arial" w:hAnsi="Arial" w:eastAsia="Arial" w:cs="Arial"/>
              <w:bCs/>
              <w:szCs w:val="22"/>
              <w:lang w:val="de-DE" w:eastAsia="de-DE" w:bidi="de-DE"/>
            </w:rPr>
            <w:instrText xml:space="preserve"> HYPERLINK \l _Toc23999 </w:instrText>
          </w:r>
          <w:r>
            <w:rPr>
              <w:rFonts w:ascii="Arial" w:hAnsi="Arial" w:eastAsia="Arial" w:cs="Arial"/>
              <w:bCs/>
              <w:szCs w:val="22"/>
              <w:lang w:val="de-DE" w:eastAsia="de-DE" w:bidi="de-DE"/>
            </w:rPr>
            <w:fldChar w:fldCharType="separate"/>
          </w:r>
          <w:r>
            <w:rPr>
              <w:rFonts w:hint="default"/>
              <w:bCs/>
              <w:szCs w:val="24"/>
              <w:lang w:val="fr-FR"/>
            </w:rPr>
            <w:t xml:space="preserve">4.2 </w:t>
          </w:r>
          <w:r>
            <w:rPr>
              <w:szCs w:val="24"/>
              <w:lang w:val="fr-FR"/>
            </w:rPr>
            <w:t>Liste de contrôle de l’évaluateur</w:t>
          </w:r>
          <w:r>
            <w:tab/>
          </w:r>
          <w:r>
            <w:fldChar w:fldCharType="begin"/>
          </w:r>
          <w:r>
            <w:instrText xml:space="preserve"> PAGEREF _Toc23999 \h </w:instrText>
          </w:r>
          <w:r>
            <w:fldChar w:fldCharType="separate"/>
          </w:r>
          <w:r>
            <w:t>11</w:t>
          </w:r>
          <w:r>
            <w:fldChar w:fldCharType="end"/>
          </w:r>
          <w:r>
            <w:rPr>
              <w:rFonts w:ascii="Arial" w:hAnsi="Arial" w:eastAsia="Arial" w:cs="Arial"/>
              <w:bCs/>
              <w:color w:val="auto"/>
              <w:szCs w:val="22"/>
              <w:lang w:val="de-DE" w:eastAsia="de-DE" w:bidi="de-DE"/>
            </w:rPr>
            <w:fldChar w:fldCharType="end"/>
          </w:r>
        </w:p>
        <w:p>
          <w:pPr>
            <w:pStyle w:val="17"/>
            <w:tabs>
              <w:tab w:val="right" w:leader="dot" w:pos="10090"/>
            </w:tabs>
          </w:pPr>
          <w:r>
            <w:rPr>
              <w:rFonts w:ascii="Arial" w:hAnsi="Arial" w:eastAsia="Arial" w:cs="Arial"/>
              <w:bCs/>
              <w:color w:val="auto"/>
              <w:szCs w:val="22"/>
              <w:lang w:val="de-DE" w:eastAsia="de-DE" w:bidi="de-DE"/>
            </w:rPr>
            <w:fldChar w:fldCharType="begin"/>
          </w:r>
          <w:r>
            <w:rPr>
              <w:rFonts w:ascii="Arial" w:hAnsi="Arial" w:eastAsia="Arial" w:cs="Arial"/>
              <w:bCs/>
              <w:szCs w:val="22"/>
              <w:lang w:val="de-DE" w:eastAsia="de-DE" w:bidi="de-DE"/>
            </w:rPr>
            <w:instrText xml:space="preserve"> HYPERLINK \l _Toc28283 </w:instrText>
          </w:r>
          <w:r>
            <w:rPr>
              <w:rFonts w:ascii="Arial" w:hAnsi="Arial" w:eastAsia="Arial" w:cs="Arial"/>
              <w:bCs/>
              <w:szCs w:val="22"/>
              <w:lang w:val="de-DE" w:eastAsia="de-DE" w:bidi="de-DE"/>
            </w:rPr>
            <w:fldChar w:fldCharType="separate"/>
          </w:r>
          <w:r>
            <w:rPr>
              <w:rFonts w:hint="default"/>
              <w:bCs/>
              <w:szCs w:val="24"/>
              <w:lang w:val="en-GB"/>
            </w:rPr>
            <w:t xml:space="preserve">4.3 </w:t>
          </w:r>
          <w:r>
            <w:rPr>
              <w:szCs w:val="24"/>
              <w:lang w:val="en-GB"/>
            </w:rPr>
            <w:t>Grille d'évaluation du rapport SFD</w:t>
          </w:r>
          <w:r>
            <w:tab/>
          </w:r>
          <w:r>
            <w:fldChar w:fldCharType="begin"/>
          </w:r>
          <w:r>
            <w:instrText xml:space="preserve"> PAGEREF _Toc28283 \h </w:instrText>
          </w:r>
          <w:r>
            <w:fldChar w:fldCharType="separate"/>
          </w:r>
          <w:r>
            <w:t>13</w:t>
          </w:r>
          <w:r>
            <w:fldChar w:fldCharType="end"/>
          </w:r>
          <w:r>
            <w:rPr>
              <w:rFonts w:ascii="Arial" w:hAnsi="Arial" w:eastAsia="Arial" w:cs="Arial"/>
              <w:bCs/>
              <w:color w:val="auto"/>
              <w:szCs w:val="22"/>
              <w:lang w:val="de-DE" w:eastAsia="de-DE" w:bidi="de-DE"/>
            </w:rPr>
            <w:fldChar w:fldCharType="end"/>
          </w:r>
        </w:p>
        <w:p>
          <w:pPr>
            <w:pStyle w:val="16"/>
            <w:tabs>
              <w:tab w:val="right" w:leader="dot" w:pos="10090"/>
            </w:tabs>
          </w:pPr>
          <w:r>
            <w:rPr>
              <w:rFonts w:ascii="Arial" w:hAnsi="Arial" w:eastAsia="Arial" w:cs="Arial"/>
              <w:bCs/>
              <w:color w:val="auto"/>
              <w:szCs w:val="22"/>
              <w:lang w:val="de-DE" w:eastAsia="de-DE" w:bidi="de-DE"/>
            </w:rPr>
            <w:fldChar w:fldCharType="begin"/>
          </w:r>
          <w:r>
            <w:rPr>
              <w:rFonts w:ascii="Arial" w:hAnsi="Arial" w:eastAsia="Arial" w:cs="Arial"/>
              <w:bCs/>
              <w:szCs w:val="22"/>
              <w:lang w:val="de-DE" w:eastAsia="de-DE" w:bidi="de-DE"/>
            </w:rPr>
            <w:instrText xml:space="preserve"> HYPERLINK \l _Toc11883 </w:instrText>
          </w:r>
          <w:r>
            <w:rPr>
              <w:rFonts w:ascii="Arial" w:hAnsi="Arial" w:eastAsia="Arial" w:cs="Arial"/>
              <w:bCs/>
              <w:szCs w:val="22"/>
              <w:lang w:val="de-DE" w:eastAsia="de-DE" w:bidi="de-DE"/>
            </w:rPr>
            <w:fldChar w:fldCharType="separate"/>
          </w:r>
          <w:r>
            <w:rPr>
              <w:rFonts w:hint="default" w:ascii="Arial" w:hAnsi="Arial" w:eastAsia="Arial" w:cs="Arial"/>
              <w:bCs/>
              <w:i w:val="0"/>
              <w:iCs/>
              <w:spacing w:val="-1"/>
              <w:w w:val="100"/>
              <w:szCs w:val="24"/>
              <w:lang w:val="de-DE" w:eastAsia="de-DE" w:bidi="de-DE"/>
            </w:rPr>
            <w:t xml:space="preserve">5. </w:t>
          </w:r>
          <w:r>
            <w:rPr>
              <w:bCs/>
              <w:i w:val="0"/>
              <w:iCs/>
              <w:szCs w:val="24"/>
              <w:lang w:val="fr-FR"/>
            </w:rPr>
            <w:t>Mise en pratique des procédures - Exemples</w:t>
          </w:r>
          <w:r>
            <w:tab/>
          </w:r>
          <w:r>
            <w:fldChar w:fldCharType="begin"/>
          </w:r>
          <w:r>
            <w:instrText xml:space="preserve"> PAGEREF _Toc11883 \h </w:instrText>
          </w:r>
          <w:r>
            <w:fldChar w:fldCharType="separate"/>
          </w:r>
          <w:r>
            <w:t>17</w:t>
          </w:r>
          <w:r>
            <w:fldChar w:fldCharType="end"/>
          </w:r>
          <w:r>
            <w:rPr>
              <w:rFonts w:ascii="Arial" w:hAnsi="Arial" w:eastAsia="Arial" w:cs="Arial"/>
              <w:bCs/>
              <w:color w:val="auto"/>
              <w:szCs w:val="22"/>
              <w:lang w:val="de-DE" w:eastAsia="de-DE" w:bidi="de-DE"/>
            </w:rPr>
            <w:fldChar w:fldCharType="end"/>
          </w:r>
        </w:p>
        <w:p>
          <w:pPr>
            <w:pStyle w:val="17"/>
            <w:tabs>
              <w:tab w:val="right" w:leader="dot" w:pos="10090"/>
            </w:tabs>
          </w:pPr>
          <w:r>
            <w:rPr>
              <w:rFonts w:ascii="Arial" w:hAnsi="Arial" w:eastAsia="Arial" w:cs="Arial"/>
              <w:bCs/>
              <w:color w:val="auto"/>
              <w:szCs w:val="22"/>
              <w:lang w:val="de-DE" w:eastAsia="de-DE" w:bidi="de-DE"/>
            </w:rPr>
            <w:fldChar w:fldCharType="begin"/>
          </w:r>
          <w:r>
            <w:rPr>
              <w:rFonts w:ascii="Arial" w:hAnsi="Arial" w:eastAsia="Arial" w:cs="Arial"/>
              <w:bCs/>
              <w:szCs w:val="22"/>
              <w:lang w:val="de-DE" w:eastAsia="de-DE" w:bidi="de-DE"/>
            </w:rPr>
            <w:instrText xml:space="preserve"> HYPERLINK \l _Toc14947 </w:instrText>
          </w:r>
          <w:r>
            <w:rPr>
              <w:rFonts w:ascii="Arial" w:hAnsi="Arial" w:eastAsia="Arial" w:cs="Arial"/>
              <w:bCs/>
              <w:szCs w:val="22"/>
              <w:lang w:val="de-DE" w:eastAsia="de-DE" w:bidi="de-DE"/>
            </w:rPr>
            <w:fldChar w:fldCharType="separate"/>
          </w:r>
          <w:r>
            <w:rPr>
              <w:rFonts w:hint="default"/>
              <w:szCs w:val="24"/>
              <w:lang w:val="fr-FR"/>
            </w:rPr>
            <w:t xml:space="preserve">5.1 </w:t>
          </w:r>
          <w:r>
            <w:rPr>
              <w:szCs w:val="24"/>
              <w:lang w:val="fr-FR"/>
            </w:rPr>
            <w:t>Auto-évaluation par l'utilisateur des sources de données utilisées</w:t>
          </w:r>
          <w:r>
            <w:tab/>
          </w:r>
          <w:r>
            <w:fldChar w:fldCharType="begin"/>
          </w:r>
          <w:r>
            <w:instrText xml:space="preserve"> PAGEREF _Toc14947 \h </w:instrText>
          </w:r>
          <w:r>
            <w:fldChar w:fldCharType="separate"/>
          </w:r>
          <w:r>
            <w:t>17</w:t>
          </w:r>
          <w:r>
            <w:fldChar w:fldCharType="end"/>
          </w:r>
          <w:r>
            <w:rPr>
              <w:rFonts w:ascii="Arial" w:hAnsi="Arial" w:eastAsia="Arial" w:cs="Arial"/>
              <w:bCs/>
              <w:color w:val="auto"/>
              <w:szCs w:val="22"/>
              <w:lang w:val="de-DE" w:eastAsia="de-DE" w:bidi="de-DE"/>
            </w:rPr>
            <w:fldChar w:fldCharType="end"/>
          </w:r>
        </w:p>
        <w:p>
          <w:pPr>
            <w:pStyle w:val="17"/>
            <w:tabs>
              <w:tab w:val="right" w:leader="dot" w:pos="10090"/>
            </w:tabs>
          </w:pPr>
          <w:r>
            <w:rPr>
              <w:rFonts w:ascii="Arial" w:hAnsi="Arial" w:eastAsia="Arial" w:cs="Arial"/>
              <w:bCs/>
              <w:color w:val="auto"/>
              <w:szCs w:val="22"/>
              <w:lang w:val="de-DE" w:eastAsia="de-DE" w:bidi="de-DE"/>
            </w:rPr>
            <w:fldChar w:fldCharType="begin"/>
          </w:r>
          <w:r>
            <w:rPr>
              <w:rFonts w:ascii="Arial" w:hAnsi="Arial" w:eastAsia="Arial" w:cs="Arial"/>
              <w:bCs/>
              <w:szCs w:val="22"/>
              <w:lang w:val="de-DE" w:eastAsia="de-DE" w:bidi="de-DE"/>
            </w:rPr>
            <w:instrText xml:space="preserve"> HYPERLINK \l _Toc3219 </w:instrText>
          </w:r>
          <w:r>
            <w:rPr>
              <w:rFonts w:ascii="Arial" w:hAnsi="Arial" w:eastAsia="Arial" w:cs="Arial"/>
              <w:bCs/>
              <w:szCs w:val="22"/>
              <w:lang w:val="de-DE" w:eastAsia="de-DE" w:bidi="de-DE"/>
            </w:rPr>
            <w:fldChar w:fldCharType="separate"/>
          </w:r>
          <w:r>
            <w:rPr>
              <w:rFonts w:hint="default"/>
              <w:szCs w:val="24"/>
            </w:rPr>
            <w:t xml:space="preserve">5.2 </w:t>
          </w:r>
          <w:r>
            <w:rPr>
              <w:szCs w:val="24"/>
            </w:rPr>
            <w:t>Processus d'examen</w:t>
          </w:r>
          <w:r>
            <w:tab/>
          </w:r>
          <w:r>
            <w:fldChar w:fldCharType="begin"/>
          </w:r>
          <w:r>
            <w:instrText xml:space="preserve"> PAGEREF _Toc3219 \h </w:instrText>
          </w:r>
          <w:r>
            <w:fldChar w:fldCharType="separate"/>
          </w:r>
          <w:r>
            <w:t>20</w:t>
          </w:r>
          <w:r>
            <w:fldChar w:fldCharType="end"/>
          </w:r>
          <w:r>
            <w:rPr>
              <w:rFonts w:ascii="Arial" w:hAnsi="Arial" w:eastAsia="Arial" w:cs="Arial"/>
              <w:bCs/>
              <w:color w:val="auto"/>
              <w:szCs w:val="22"/>
              <w:lang w:val="de-DE" w:eastAsia="de-DE" w:bidi="de-DE"/>
            </w:rPr>
            <w:fldChar w:fldCharType="end"/>
          </w:r>
        </w:p>
        <w:p>
          <w:r>
            <w:rPr>
              <w:rFonts w:ascii="Arial" w:hAnsi="Arial" w:eastAsia="Arial" w:cs="Arial"/>
              <w:bCs/>
              <w:color w:val="auto"/>
              <w:szCs w:val="22"/>
              <w:lang w:val="de-DE" w:eastAsia="de-DE" w:bidi="de-DE"/>
            </w:rPr>
            <w:fldChar w:fldCharType="end"/>
          </w:r>
        </w:p>
      </w:sdtContent>
    </w:sdt>
    <w:p>
      <w:pPr>
        <w:spacing w:before="1"/>
        <w:ind w:left="758"/>
        <w:rPr>
          <w:b/>
          <w:sz w:val="28"/>
          <w:lang w:val="fr-FR"/>
        </w:rPr>
      </w:pPr>
    </w:p>
    <w:p>
      <w:pPr>
        <w:spacing w:before="1"/>
        <w:ind w:left="758"/>
        <w:rPr>
          <w:b/>
          <w:sz w:val="28"/>
          <w:lang w:val="fr-FR"/>
        </w:rPr>
      </w:pPr>
      <w:r>
        <w:rPr>
          <w:b/>
          <w:sz w:val="28"/>
          <w:lang w:val="fr-FR"/>
        </w:rPr>
        <w:t>Liste des tableaux</w:t>
      </w:r>
    </w:p>
    <w:p>
      <w:pPr>
        <w:spacing w:before="1"/>
        <w:ind w:left="758"/>
        <w:rPr>
          <w:b/>
          <w:sz w:val="28"/>
          <w:lang w:val="fr-FR"/>
        </w:rPr>
      </w:pPr>
    </w:p>
    <w:p>
      <w:pPr>
        <w:pStyle w:val="15"/>
        <w:keepNext w:val="0"/>
        <w:keepLines w:val="0"/>
        <w:pageBreakBefore w:val="0"/>
        <w:widowControl w:val="0"/>
        <w:tabs>
          <w:tab w:val="right" w:leader="dot" w:pos="10090"/>
        </w:tabs>
        <w:kinsoku/>
        <w:wordWrap/>
        <w:overflowPunct/>
        <w:topLinePunct w:val="0"/>
        <w:autoSpaceDE w:val="0"/>
        <w:autoSpaceDN w:val="0"/>
        <w:bidi w:val="0"/>
        <w:adjustRightInd/>
        <w:snapToGrid/>
        <w:spacing w:before="0" w:beforeLines="20" w:after="0" w:afterLines="20"/>
        <w:ind w:left="860" w:leftChars="300" w:hanging="200" w:hangingChars="100"/>
        <w:textAlignment w:val="auto"/>
        <w:rPr>
          <w:sz w:val="20"/>
          <w:szCs w:val="20"/>
        </w:rPr>
      </w:pPr>
      <w:r>
        <w:rPr>
          <w:sz w:val="20"/>
          <w:szCs w:val="20"/>
          <w:lang w:val="fr-FR"/>
        </w:rPr>
        <w:fldChar w:fldCharType="begin"/>
      </w:r>
      <w:r>
        <w:rPr>
          <w:sz w:val="20"/>
          <w:szCs w:val="20"/>
          <w:lang w:val="fr-FR"/>
        </w:rPr>
        <w:instrText xml:space="preserve">TOC \h \c "Tabla"</w:instrText>
      </w:r>
      <w:r>
        <w:rPr>
          <w:sz w:val="20"/>
          <w:szCs w:val="20"/>
          <w:lang w:val="fr-FR"/>
        </w:rPr>
        <w:fldChar w:fldCharType="separate"/>
      </w:r>
      <w:r>
        <w:rPr>
          <w:sz w:val="20"/>
          <w:szCs w:val="20"/>
          <w:lang w:val="fr-FR"/>
        </w:rPr>
        <w:fldChar w:fldCharType="begin"/>
      </w:r>
      <w:r>
        <w:rPr>
          <w:sz w:val="20"/>
          <w:szCs w:val="20"/>
          <w:lang w:val="fr-FR"/>
        </w:rPr>
        <w:instrText xml:space="preserve"> HYPERLINK \l _Toc5506 </w:instrText>
      </w:r>
      <w:r>
        <w:rPr>
          <w:sz w:val="20"/>
          <w:szCs w:val="20"/>
          <w:lang w:val="fr-FR"/>
        </w:rPr>
        <w:fldChar w:fldCharType="separate"/>
      </w:r>
      <w:r>
        <w:rPr>
          <w:bCs/>
          <w:sz w:val="20"/>
          <w:szCs w:val="20"/>
          <w:lang w:val="fr-FR"/>
        </w:rPr>
        <w:t>Tabl</w:t>
      </w:r>
      <w:r>
        <w:rPr>
          <w:rFonts w:hint="default"/>
          <w:bCs/>
          <w:sz w:val="20"/>
          <w:szCs w:val="20"/>
          <w:lang w:val="es-ES"/>
        </w:rPr>
        <w:t>eau</w:t>
      </w:r>
      <w:r>
        <w:rPr>
          <w:bCs/>
          <w:sz w:val="20"/>
          <w:szCs w:val="20"/>
          <w:lang w:val="fr-FR"/>
        </w:rPr>
        <w:t xml:space="preserve"> </w:t>
      </w:r>
      <w:r>
        <w:rPr>
          <w:sz w:val="20"/>
          <w:szCs w:val="20"/>
        </w:rPr>
        <w:t>1</w:t>
      </w:r>
      <w:r>
        <w:rPr>
          <w:bCs/>
          <w:sz w:val="20"/>
          <w:szCs w:val="20"/>
          <w:lang w:val="fr-FR"/>
        </w:rPr>
        <w:t>. Information des municipalités, des services publics ou des prestataires de services locaux privés</w:t>
      </w:r>
      <w:r>
        <w:rPr>
          <w:rFonts w:hint="default"/>
          <w:bCs/>
          <w:sz w:val="20"/>
          <w:szCs w:val="20"/>
          <w:lang w:val="es-ES"/>
        </w:rPr>
        <w:t>.</w:t>
      </w:r>
      <w:r>
        <w:rPr>
          <w:sz w:val="20"/>
          <w:szCs w:val="20"/>
        </w:rPr>
        <w:tab/>
      </w:r>
      <w:r>
        <w:rPr>
          <w:sz w:val="20"/>
          <w:szCs w:val="20"/>
        </w:rPr>
        <w:fldChar w:fldCharType="begin"/>
      </w:r>
      <w:r>
        <w:rPr>
          <w:sz w:val="20"/>
          <w:szCs w:val="20"/>
        </w:rPr>
        <w:instrText xml:space="preserve"> PAGEREF _Toc5506 \h </w:instrText>
      </w:r>
      <w:r>
        <w:rPr>
          <w:sz w:val="20"/>
          <w:szCs w:val="20"/>
        </w:rPr>
        <w:fldChar w:fldCharType="separate"/>
      </w:r>
      <w:r>
        <w:rPr>
          <w:sz w:val="20"/>
          <w:szCs w:val="20"/>
        </w:rPr>
        <w:t>6</w:t>
      </w:r>
      <w:r>
        <w:rPr>
          <w:sz w:val="20"/>
          <w:szCs w:val="20"/>
        </w:rPr>
        <w:fldChar w:fldCharType="end"/>
      </w:r>
      <w:r>
        <w:rPr>
          <w:sz w:val="20"/>
          <w:szCs w:val="20"/>
          <w:lang w:val="fr-FR"/>
        </w:rPr>
        <w:fldChar w:fldCharType="end"/>
      </w:r>
    </w:p>
    <w:p>
      <w:pPr>
        <w:pStyle w:val="15"/>
        <w:keepNext w:val="0"/>
        <w:keepLines w:val="0"/>
        <w:pageBreakBefore w:val="0"/>
        <w:widowControl w:val="0"/>
        <w:tabs>
          <w:tab w:val="right" w:leader="dot" w:pos="10090"/>
        </w:tabs>
        <w:kinsoku/>
        <w:wordWrap/>
        <w:overflowPunct/>
        <w:topLinePunct w:val="0"/>
        <w:autoSpaceDE w:val="0"/>
        <w:autoSpaceDN w:val="0"/>
        <w:bidi w:val="0"/>
        <w:adjustRightInd/>
        <w:snapToGrid/>
        <w:spacing w:before="0" w:beforeLines="20" w:after="0" w:afterLines="20"/>
        <w:ind w:left="860" w:leftChars="300" w:hanging="200" w:hangingChars="100"/>
        <w:textAlignment w:val="auto"/>
        <w:rPr>
          <w:sz w:val="20"/>
          <w:szCs w:val="20"/>
        </w:rPr>
      </w:pPr>
      <w:r>
        <w:rPr>
          <w:sz w:val="20"/>
          <w:szCs w:val="20"/>
          <w:lang w:val="fr-FR"/>
        </w:rPr>
        <w:fldChar w:fldCharType="begin"/>
      </w:r>
      <w:r>
        <w:rPr>
          <w:sz w:val="20"/>
          <w:szCs w:val="20"/>
          <w:lang w:val="fr-FR"/>
        </w:rPr>
        <w:instrText xml:space="preserve"> HYPERLINK \l _Toc5219 </w:instrText>
      </w:r>
      <w:r>
        <w:rPr>
          <w:sz w:val="20"/>
          <w:szCs w:val="20"/>
          <w:lang w:val="fr-FR"/>
        </w:rPr>
        <w:fldChar w:fldCharType="separate"/>
      </w:r>
      <w:r>
        <w:rPr>
          <w:bCs/>
          <w:sz w:val="20"/>
          <w:szCs w:val="20"/>
          <w:lang w:val="fr-FR"/>
        </w:rPr>
        <w:t>Tabl</w:t>
      </w:r>
      <w:r>
        <w:rPr>
          <w:rFonts w:hint="default"/>
          <w:bCs/>
          <w:sz w:val="20"/>
          <w:szCs w:val="20"/>
          <w:lang w:val="es-ES"/>
        </w:rPr>
        <w:t>eau</w:t>
      </w:r>
      <w:r>
        <w:rPr>
          <w:bCs/>
          <w:sz w:val="20"/>
          <w:szCs w:val="20"/>
          <w:lang w:val="fr-FR"/>
        </w:rPr>
        <w:t xml:space="preserve"> </w:t>
      </w:r>
      <w:r>
        <w:rPr>
          <w:sz w:val="20"/>
          <w:szCs w:val="20"/>
        </w:rPr>
        <w:t>2</w:t>
      </w:r>
      <w:r>
        <w:rPr>
          <w:bCs/>
          <w:sz w:val="20"/>
          <w:szCs w:val="20"/>
          <w:lang w:val="fr-FR"/>
        </w:rPr>
        <w:t>.</w:t>
      </w:r>
      <w:r>
        <w:rPr>
          <w:sz w:val="20"/>
          <w:szCs w:val="20"/>
          <w:lang w:val="fr-FR"/>
        </w:rPr>
        <w:t xml:space="preserve"> Classement des informations des municipalités, des services publics ou des prestataires de services locaux privés</w:t>
      </w:r>
      <w:r>
        <w:rPr>
          <w:sz w:val="20"/>
          <w:szCs w:val="20"/>
        </w:rPr>
        <w:tab/>
      </w:r>
      <w:r>
        <w:rPr>
          <w:sz w:val="20"/>
          <w:szCs w:val="20"/>
        </w:rPr>
        <w:fldChar w:fldCharType="begin"/>
      </w:r>
      <w:r>
        <w:rPr>
          <w:sz w:val="20"/>
          <w:szCs w:val="20"/>
        </w:rPr>
        <w:instrText xml:space="preserve"> PAGEREF _Toc5219 \h </w:instrText>
      </w:r>
      <w:r>
        <w:rPr>
          <w:sz w:val="20"/>
          <w:szCs w:val="20"/>
        </w:rPr>
        <w:fldChar w:fldCharType="separate"/>
      </w:r>
      <w:r>
        <w:rPr>
          <w:sz w:val="20"/>
          <w:szCs w:val="20"/>
        </w:rPr>
        <w:t>6</w:t>
      </w:r>
      <w:r>
        <w:rPr>
          <w:sz w:val="20"/>
          <w:szCs w:val="20"/>
        </w:rPr>
        <w:fldChar w:fldCharType="end"/>
      </w:r>
      <w:r>
        <w:rPr>
          <w:sz w:val="20"/>
          <w:szCs w:val="20"/>
          <w:lang w:val="fr-FR"/>
        </w:rPr>
        <w:fldChar w:fldCharType="end"/>
      </w:r>
    </w:p>
    <w:p>
      <w:pPr>
        <w:pStyle w:val="15"/>
        <w:keepNext w:val="0"/>
        <w:keepLines w:val="0"/>
        <w:pageBreakBefore w:val="0"/>
        <w:widowControl w:val="0"/>
        <w:tabs>
          <w:tab w:val="right" w:leader="dot" w:pos="10090"/>
        </w:tabs>
        <w:kinsoku/>
        <w:wordWrap/>
        <w:overflowPunct/>
        <w:topLinePunct w:val="0"/>
        <w:autoSpaceDE w:val="0"/>
        <w:autoSpaceDN w:val="0"/>
        <w:bidi w:val="0"/>
        <w:adjustRightInd/>
        <w:snapToGrid/>
        <w:spacing w:before="0" w:beforeLines="20" w:after="0" w:afterLines="20"/>
        <w:ind w:left="860" w:leftChars="300" w:hanging="200" w:hangingChars="100"/>
        <w:textAlignment w:val="auto"/>
        <w:rPr>
          <w:sz w:val="20"/>
          <w:szCs w:val="20"/>
        </w:rPr>
      </w:pPr>
      <w:r>
        <w:rPr>
          <w:sz w:val="20"/>
          <w:szCs w:val="20"/>
          <w:lang w:val="fr-FR"/>
        </w:rPr>
        <w:fldChar w:fldCharType="begin"/>
      </w:r>
      <w:r>
        <w:rPr>
          <w:sz w:val="20"/>
          <w:szCs w:val="20"/>
          <w:lang w:val="fr-FR"/>
        </w:rPr>
        <w:instrText xml:space="preserve"> HYPERLINK \l _Toc7258 </w:instrText>
      </w:r>
      <w:r>
        <w:rPr>
          <w:sz w:val="20"/>
          <w:szCs w:val="20"/>
          <w:lang w:val="fr-FR"/>
        </w:rPr>
        <w:fldChar w:fldCharType="separate"/>
      </w:r>
      <w:r>
        <w:rPr>
          <w:bCs/>
          <w:sz w:val="20"/>
          <w:szCs w:val="20"/>
          <w:lang w:val="fr-FR"/>
        </w:rPr>
        <w:t>Tabl</w:t>
      </w:r>
      <w:r>
        <w:rPr>
          <w:rFonts w:hint="default"/>
          <w:bCs/>
          <w:sz w:val="20"/>
          <w:szCs w:val="20"/>
          <w:lang w:val="es-ES"/>
        </w:rPr>
        <w:t>eau</w:t>
      </w:r>
      <w:r>
        <w:rPr>
          <w:bCs/>
          <w:sz w:val="20"/>
          <w:szCs w:val="20"/>
          <w:lang w:val="fr-FR"/>
        </w:rPr>
        <w:t xml:space="preserve"> </w:t>
      </w:r>
      <w:r>
        <w:rPr>
          <w:sz w:val="20"/>
          <w:szCs w:val="20"/>
        </w:rPr>
        <w:t xml:space="preserve">3 </w:t>
      </w:r>
      <w:r>
        <w:rPr>
          <w:rFonts w:hint="default"/>
          <w:bCs/>
          <w:sz w:val="20"/>
          <w:szCs w:val="20"/>
          <w:lang w:val="es-ES"/>
        </w:rPr>
        <w:t xml:space="preserve"> </w:t>
      </w:r>
      <w:r>
        <w:rPr>
          <w:sz w:val="20"/>
          <w:szCs w:val="20"/>
        </w:rPr>
        <w:t>Études documentées</w:t>
      </w:r>
      <w:r>
        <w:rPr>
          <w:sz w:val="20"/>
          <w:szCs w:val="20"/>
        </w:rPr>
        <w:tab/>
      </w:r>
      <w:r>
        <w:rPr>
          <w:sz w:val="20"/>
          <w:szCs w:val="20"/>
        </w:rPr>
        <w:fldChar w:fldCharType="begin"/>
      </w:r>
      <w:r>
        <w:rPr>
          <w:sz w:val="20"/>
          <w:szCs w:val="20"/>
        </w:rPr>
        <w:instrText xml:space="preserve"> PAGEREF _Toc7258 \h </w:instrText>
      </w:r>
      <w:r>
        <w:rPr>
          <w:sz w:val="20"/>
          <w:szCs w:val="20"/>
        </w:rPr>
        <w:fldChar w:fldCharType="separate"/>
      </w:r>
      <w:r>
        <w:rPr>
          <w:sz w:val="20"/>
          <w:szCs w:val="20"/>
        </w:rPr>
        <w:t>7</w:t>
      </w:r>
      <w:r>
        <w:rPr>
          <w:sz w:val="20"/>
          <w:szCs w:val="20"/>
        </w:rPr>
        <w:fldChar w:fldCharType="end"/>
      </w:r>
      <w:r>
        <w:rPr>
          <w:sz w:val="20"/>
          <w:szCs w:val="20"/>
          <w:lang w:val="fr-FR"/>
        </w:rPr>
        <w:fldChar w:fldCharType="end"/>
      </w:r>
    </w:p>
    <w:p>
      <w:pPr>
        <w:pStyle w:val="15"/>
        <w:keepNext w:val="0"/>
        <w:keepLines w:val="0"/>
        <w:pageBreakBefore w:val="0"/>
        <w:widowControl w:val="0"/>
        <w:tabs>
          <w:tab w:val="right" w:leader="dot" w:pos="10090"/>
        </w:tabs>
        <w:kinsoku/>
        <w:wordWrap/>
        <w:overflowPunct/>
        <w:topLinePunct w:val="0"/>
        <w:autoSpaceDE w:val="0"/>
        <w:autoSpaceDN w:val="0"/>
        <w:bidi w:val="0"/>
        <w:adjustRightInd/>
        <w:snapToGrid/>
        <w:spacing w:before="0" w:beforeLines="20" w:after="0" w:afterLines="20"/>
        <w:ind w:left="860" w:leftChars="300" w:hanging="200" w:hangingChars="100"/>
        <w:textAlignment w:val="auto"/>
        <w:rPr>
          <w:sz w:val="20"/>
          <w:szCs w:val="20"/>
        </w:rPr>
      </w:pPr>
      <w:r>
        <w:rPr>
          <w:sz w:val="20"/>
          <w:szCs w:val="20"/>
          <w:lang w:val="fr-FR"/>
        </w:rPr>
        <w:fldChar w:fldCharType="begin"/>
      </w:r>
      <w:r>
        <w:rPr>
          <w:sz w:val="20"/>
          <w:szCs w:val="20"/>
          <w:lang w:val="fr-FR"/>
        </w:rPr>
        <w:instrText xml:space="preserve"> HYPERLINK \l _Toc12552 </w:instrText>
      </w:r>
      <w:r>
        <w:rPr>
          <w:sz w:val="20"/>
          <w:szCs w:val="20"/>
          <w:lang w:val="fr-FR"/>
        </w:rPr>
        <w:fldChar w:fldCharType="separate"/>
      </w:r>
      <w:r>
        <w:rPr>
          <w:bCs/>
          <w:sz w:val="20"/>
          <w:szCs w:val="20"/>
          <w:lang w:val="fr-FR"/>
        </w:rPr>
        <w:t>Tabl</w:t>
      </w:r>
      <w:r>
        <w:rPr>
          <w:rFonts w:hint="default"/>
          <w:bCs/>
          <w:sz w:val="20"/>
          <w:szCs w:val="20"/>
          <w:lang w:val="es-ES"/>
        </w:rPr>
        <w:t>eau</w:t>
      </w:r>
      <w:r>
        <w:rPr>
          <w:bCs/>
          <w:sz w:val="20"/>
          <w:szCs w:val="20"/>
          <w:lang w:val="fr-FR"/>
        </w:rPr>
        <w:t xml:space="preserve"> </w:t>
      </w:r>
      <w:r>
        <w:rPr>
          <w:sz w:val="20"/>
          <w:szCs w:val="20"/>
        </w:rPr>
        <w:t>4</w:t>
      </w:r>
      <w:r>
        <w:rPr>
          <w:bCs/>
          <w:sz w:val="20"/>
          <w:szCs w:val="20"/>
          <w:lang w:val="fr-FR"/>
        </w:rPr>
        <w:t>.</w:t>
      </w:r>
      <w:r>
        <w:rPr>
          <w:sz w:val="20"/>
          <w:szCs w:val="20"/>
        </w:rPr>
        <w:t xml:space="preserve"> Classement des études documentées</w:t>
      </w:r>
      <w:r>
        <w:rPr>
          <w:sz w:val="20"/>
          <w:szCs w:val="20"/>
        </w:rPr>
        <w:tab/>
      </w:r>
      <w:r>
        <w:rPr>
          <w:sz w:val="20"/>
          <w:szCs w:val="20"/>
        </w:rPr>
        <w:fldChar w:fldCharType="begin"/>
      </w:r>
      <w:r>
        <w:rPr>
          <w:sz w:val="20"/>
          <w:szCs w:val="20"/>
        </w:rPr>
        <w:instrText xml:space="preserve"> PAGEREF _Toc12552 \h </w:instrText>
      </w:r>
      <w:r>
        <w:rPr>
          <w:sz w:val="20"/>
          <w:szCs w:val="20"/>
        </w:rPr>
        <w:fldChar w:fldCharType="separate"/>
      </w:r>
      <w:r>
        <w:rPr>
          <w:sz w:val="20"/>
          <w:szCs w:val="20"/>
        </w:rPr>
        <w:t>7</w:t>
      </w:r>
      <w:r>
        <w:rPr>
          <w:sz w:val="20"/>
          <w:szCs w:val="20"/>
        </w:rPr>
        <w:fldChar w:fldCharType="end"/>
      </w:r>
      <w:r>
        <w:rPr>
          <w:sz w:val="20"/>
          <w:szCs w:val="20"/>
          <w:lang w:val="fr-FR"/>
        </w:rPr>
        <w:fldChar w:fldCharType="end"/>
      </w:r>
    </w:p>
    <w:p>
      <w:pPr>
        <w:pStyle w:val="15"/>
        <w:keepNext w:val="0"/>
        <w:keepLines w:val="0"/>
        <w:pageBreakBefore w:val="0"/>
        <w:widowControl w:val="0"/>
        <w:tabs>
          <w:tab w:val="right" w:leader="dot" w:pos="10090"/>
        </w:tabs>
        <w:kinsoku/>
        <w:wordWrap/>
        <w:overflowPunct/>
        <w:topLinePunct w:val="0"/>
        <w:autoSpaceDE w:val="0"/>
        <w:autoSpaceDN w:val="0"/>
        <w:bidi w:val="0"/>
        <w:adjustRightInd/>
        <w:snapToGrid/>
        <w:spacing w:before="0" w:beforeLines="20" w:after="0" w:afterLines="20"/>
        <w:ind w:left="860" w:leftChars="300" w:hanging="200" w:hangingChars="100"/>
        <w:textAlignment w:val="auto"/>
        <w:rPr>
          <w:sz w:val="20"/>
          <w:szCs w:val="20"/>
        </w:rPr>
      </w:pPr>
      <w:r>
        <w:rPr>
          <w:sz w:val="20"/>
          <w:szCs w:val="20"/>
          <w:lang w:val="fr-FR"/>
        </w:rPr>
        <w:fldChar w:fldCharType="begin"/>
      </w:r>
      <w:r>
        <w:rPr>
          <w:sz w:val="20"/>
          <w:szCs w:val="20"/>
          <w:lang w:val="fr-FR"/>
        </w:rPr>
        <w:instrText xml:space="preserve"> HYPERLINK \l _Toc7875 </w:instrText>
      </w:r>
      <w:r>
        <w:rPr>
          <w:sz w:val="20"/>
          <w:szCs w:val="20"/>
          <w:lang w:val="fr-FR"/>
        </w:rPr>
        <w:fldChar w:fldCharType="separate"/>
      </w:r>
      <w:r>
        <w:rPr>
          <w:bCs/>
          <w:sz w:val="20"/>
          <w:szCs w:val="20"/>
          <w:lang w:val="fr-FR"/>
        </w:rPr>
        <w:t>Tabl</w:t>
      </w:r>
      <w:r>
        <w:rPr>
          <w:rFonts w:hint="default"/>
          <w:bCs/>
          <w:sz w:val="20"/>
          <w:szCs w:val="20"/>
          <w:lang w:val="es-ES"/>
        </w:rPr>
        <w:t>eau</w:t>
      </w:r>
      <w:r>
        <w:rPr>
          <w:bCs/>
          <w:sz w:val="20"/>
          <w:szCs w:val="20"/>
          <w:lang w:val="fr-FR"/>
        </w:rPr>
        <w:t xml:space="preserve"> </w:t>
      </w:r>
      <w:r>
        <w:rPr>
          <w:sz w:val="20"/>
          <w:szCs w:val="20"/>
        </w:rPr>
        <w:t>5</w:t>
      </w:r>
      <w:r>
        <w:rPr>
          <w:bCs/>
          <w:sz w:val="20"/>
          <w:szCs w:val="20"/>
          <w:lang w:val="fr-FR"/>
        </w:rPr>
        <w:t>.</w:t>
      </w:r>
      <w:r>
        <w:rPr>
          <w:sz w:val="20"/>
          <w:szCs w:val="20"/>
          <w:lang w:val="fr-FR"/>
        </w:rPr>
        <w:t xml:space="preserve"> Entretiens et groupes de discussion</w:t>
      </w:r>
      <w:r>
        <w:rPr>
          <w:sz w:val="20"/>
          <w:szCs w:val="20"/>
        </w:rPr>
        <w:tab/>
      </w:r>
      <w:r>
        <w:rPr>
          <w:sz w:val="20"/>
          <w:szCs w:val="20"/>
        </w:rPr>
        <w:fldChar w:fldCharType="begin"/>
      </w:r>
      <w:r>
        <w:rPr>
          <w:sz w:val="20"/>
          <w:szCs w:val="20"/>
        </w:rPr>
        <w:instrText xml:space="preserve"> PAGEREF _Toc7875 \h </w:instrText>
      </w:r>
      <w:r>
        <w:rPr>
          <w:sz w:val="20"/>
          <w:szCs w:val="20"/>
        </w:rPr>
        <w:fldChar w:fldCharType="separate"/>
      </w:r>
      <w:r>
        <w:rPr>
          <w:sz w:val="20"/>
          <w:szCs w:val="20"/>
        </w:rPr>
        <w:t>8</w:t>
      </w:r>
      <w:r>
        <w:rPr>
          <w:sz w:val="20"/>
          <w:szCs w:val="20"/>
        </w:rPr>
        <w:fldChar w:fldCharType="end"/>
      </w:r>
      <w:r>
        <w:rPr>
          <w:sz w:val="20"/>
          <w:szCs w:val="20"/>
          <w:lang w:val="fr-FR"/>
        </w:rPr>
        <w:fldChar w:fldCharType="end"/>
      </w:r>
    </w:p>
    <w:p>
      <w:pPr>
        <w:pStyle w:val="15"/>
        <w:keepNext w:val="0"/>
        <w:keepLines w:val="0"/>
        <w:pageBreakBefore w:val="0"/>
        <w:widowControl w:val="0"/>
        <w:tabs>
          <w:tab w:val="right" w:leader="dot" w:pos="10090"/>
        </w:tabs>
        <w:kinsoku/>
        <w:wordWrap/>
        <w:overflowPunct/>
        <w:topLinePunct w:val="0"/>
        <w:autoSpaceDE w:val="0"/>
        <w:autoSpaceDN w:val="0"/>
        <w:bidi w:val="0"/>
        <w:adjustRightInd/>
        <w:snapToGrid/>
        <w:spacing w:before="0" w:beforeLines="20" w:after="0" w:afterLines="20"/>
        <w:ind w:left="860" w:leftChars="300" w:hanging="200" w:hangingChars="100"/>
        <w:textAlignment w:val="auto"/>
        <w:rPr>
          <w:sz w:val="20"/>
          <w:szCs w:val="20"/>
        </w:rPr>
      </w:pPr>
      <w:r>
        <w:rPr>
          <w:sz w:val="20"/>
          <w:szCs w:val="20"/>
          <w:lang w:val="fr-FR"/>
        </w:rPr>
        <w:fldChar w:fldCharType="begin"/>
      </w:r>
      <w:r>
        <w:rPr>
          <w:sz w:val="20"/>
          <w:szCs w:val="20"/>
          <w:lang w:val="fr-FR"/>
        </w:rPr>
        <w:instrText xml:space="preserve"> HYPERLINK \l _Toc15692 </w:instrText>
      </w:r>
      <w:r>
        <w:rPr>
          <w:sz w:val="20"/>
          <w:szCs w:val="20"/>
          <w:lang w:val="fr-FR"/>
        </w:rPr>
        <w:fldChar w:fldCharType="separate"/>
      </w:r>
      <w:r>
        <w:rPr>
          <w:bCs/>
          <w:sz w:val="20"/>
          <w:szCs w:val="20"/>
          <w:lang w:val="fr-FR"/>
        </w:rPr>
        <w:t>Tabl</w:t>
      </w:r>
      <w:r>
        <w:rPr>
          <w:rFonts w:hint="default"/>
          <w:bCs/>
          <w:sz w:val="20"/>
          <w:szCs w:val="20"/>
          <w:lang w:val="es-ES"/>
        </w:rPr>
        <w:t>eau</w:t>
      </w:r>
      <w:r>
        <w:rPr>
          <w:bCs/>
          <w:sz w:val="20"/>
          <w:szCs w:val="20"/>
          <w:lang w:val="fr-FR"/>
        </w:rPr>
        <w:t xml:space="preserve"> </w:t>
      </w:r>
      <w:r>
        <w:rPr>
          <w:sz w:val="20"/>
          <w:szCs w:val="20"/>
        </w:rPr>
        <w:t>6</w:t>
      </w:r>
      <w:r>
        <w:rPr>
          <w:rFonts w:hint="default"/>
          <w:sz w:val="20"/>
          <w:szCs w:val="20"/>
          <w:lang w:val="es-ES"/>
        </w:rPr>
        <w:t>.</w:t>
      </w:r>
      <w:r>
        <w:rPr>
          <w:sz w:val="20"/>
          <w:szCs w:val="20"/>
        </w:rPr>
        <w:t xml:space="preserve"> </w:t>
      </w:r>
      <w:r>
        <w:rPr>
          <w:sz w:val="20"/>
          <w:szCs w:val="20"/>
          <w:lang w:val="fr-FR"/>
        </w:rPr>
        <w:t xml:space="preserve"> Classement des entretiens et des discussions de groupe</w:t>
      </w:r>
      <w:r>
        <w:rPr>
          <w:sz w:val="20"/>
          <w:szCs w:val="20"/>
        </w:rPr>
        <w:tab/>
      </w:r>
      <w:r>
        <w:rPr>
          <w:sz w:val="20"/>
          <w:szCs w:val="20"/>
        </w:rPr>
        <w:fldChar w:fldCharType="begin"/>
      </w:r>
      <w:r>
        <w:rPr>
          <w:sz w:val="20"/>
          <w:szCs w:val="20"/>
        </w:rPr>
        <w:instrText xml:space="preserve"> PAGEREF _Toc15692 \h </w:instrText>
      </w:r>
      <w:r>
        <w:rPr>
          <w:sz w:val="20"/>
          <w:szCs w:val="20"/>
        </w:rPr>
        <w:fldChar w:fldCharType="separate"/>
      </w:r>
      <w:r>
        <w:rPr>
          <w:sz w:val="20"/>
          <w:szCs w:val="20"/>
        </w:rPr>
        <w:t>9</w:t>
      </w:r>
      <w:r>
        <w:rPr>
          <w:sz w:val="20"/>
          <w:szCs w:val="20"/>
        </w:rPr>
        <w:fldChar w:fldCharType="end"/>
      </w:r>
      <w:r>
        <w:rPr>
          <w:sz w:val="20"/>
          <w:szCs w:val="20"/>
          <w:lang w:val="fr-FR"/>
        </w:rPr>
        <w:fldChar w:fldCharType="end"/>
      </w:r>
    </w:p>
    <w:p>
      <w:pPr>
        <w:pStyle w:val="15"/>
        <w:keepNext w:val="0"/>
        <w:keepLines w:val="0"/>
        <w:pageBreakBefore w:val="0"/>
        <w:widowControl w:val="0"/>
        <w:tabs>
          <w:tab w:val="right" w:leader="dot" w:pos="10090"/>
        </w:tabs>
        <w:kinsoku/>
        <w:wordWrap/>
        <w:overflowPunct/>
        <w:topLinePunct w:val="0"/>
        <w:autoSpaceDE w:val="0"/>
        <w:autoSpaceDN w:val="0"/>
        <w:bidi w:val="0"/>
        <w:adjustRightInd/>
        <w:snapToGrid/>
        <w:spacing w:before="0" w:beforeLines="20" w:after="0" w:afterLines="20"/>
        <w:ind w:left="860" w:leftChars="300" w:hanging="200" w:hangingChars="100"/>
        <w:textAlignment w:val="auto"/>
        <w:rPr>
          <w:sz w:val="20"/>
          <w:szCs w:val="20"/>
        </w:rPr>
      </w:pPr>
      <w:r>
        <w:rPr>
          <w:sz w:val="20"/>
          <w:szCs w:val="20"/>
          <w:lang w:val="fr-FR"/>
        </w:rPr>
        <w:fldChar w:fldCharType="begin"/>
      </w:r>
      <w:r>
        <w:rPr>
          <w:sz w:val="20"/>
          <w:szCs w:val="20"/>
          <w:lang w:val="fr-FR"/>
        </w:rPr>
        <w:instrText xml:space="preserve"> HYPERLINK \l _Toc12634 </w:instrText>
      </w:r>
      <w:r>
        <w:rPr>
          <w:sz w:val="20"/>
          <w:szCs w:val="20"/>
          <w:lang w:val="fr-FR"/>
        </w:rPr>
        <w:fldChar w:fldCharType="separate"/>
      </w:r>
      <w:r>
        <w:rPr>
          <w:bCs/>
          <w:sz w:val="20"/>
          <w:szCs w:val="20"/>
          <w:lang w:val="fr-FR"/>
        </w:rPr>
        <w:t>Tabl</w:t>
      </w:r>
      <w:r>
        <w:rPr>
          <w:rFonts w:hint="default"/>
          <w:bCs/>
          <w:sz w:val="20"/>
          <w:szCs w:val="20"/>
          <w:lang w:val="es-ES"/>
        </w:rPr>
        <w:t>eau</w:t>
      </w:r>
      <w:r>
        <w:rPr>
          <w:bCs/>
          <w:sz w:val="20"/>
          <w:szCs w:val="20"/>
          <w:lang w:val="fr-FR"/>
        </w:rPr>
        <w:t xml:space="preserve"> </w:t>
      </w:r>
      <w:r>
        <w:rPr>
          <w:sz w:val="20"/>
          <w:szCs w:val="20"/>
        </w:rPr>
        <w:t>7</w:t>
      </w:r>
      <w:r>
        <w:rPr>
          <w:bCs/>
          <w:sz w:val="20"/>
          <w:szCs w:val="20"/>
          <w:lang w:val="fr-FR"/>
        </w:rPr>
        <w:t>.</w:t>
      </w:r>
      <w:r>
        <w:rPr>
          <w:sz w:val="20"/>
          <w:szCs w:val="20"/>
        </w:rPr>
        <w:t xml:space="preserve"> Observation</w:t>
      </w:r>
      <w:r>
        <w:rPr>
          <w:sz w:val="20"/>
          <w:szCs w:val="20"/>
        </w:rPr>
        <w:tab/>
      </w:r>
      <w:r>
        <w:rPr>
          <w:sz w:val="20"/>
          <w:szCs w:val="20"/>
        </w:rPr>
        <w:fldChar w:fldCharType="begin"/>
      </w:r>
      <w:r>
        <w:rPr>
          <w:sz w:val="20"/>
          <w:szCs w:val="20"/>
        </w:rPr>
        <w:instrText xml:space="preserve"> PAGEREF _Toc12634 \h </w:instrText>
      </w:r>
      <w:r>
        <w:rPr>
          <w:sz w:val="20"/>
          <w:szCs w:val="20"/>
        </w:rPr>
        <w:fldChar w:fldCharType="separate"/>
      </w:r>
      <w:r>
        <w:rPr>
          <w:sz w:val="20"/>
          <w:szCs w:val="20"/>
        </w:rPr>
        <w:t>10</w:t>
      </w:r>
      <w:r>
        <w:rPr>
          <w:sz w:val="20"/>
          <w:szCs w:val="20"/>
        </w:rPr>
        <w:fldChar w:fldCharType="end"/>
      </w:r>
      <w:r>
        <w:rPr>
          <w:sz w:val="20"/>
          <w:szCs w:val="20"/>
          <w:lang w:val="fr-FR"/>
        </w:rPr>
        <w:fldChar w:fldCharType="end"/>
      </w:r>
    </w:p>
    <w:p>
      <w:pPr>
        <w:pStyle w:val="15"/>
        <w:keepNext w:val="0"/>
        <w:keepLines w:val="0"/>
        <w:pageBreakBefore w:val="0"/>
        <w:widowControl w:val="0"/>
        <w:tabs>
          <w:tab w:val="right" w:leader="dot" w:pos="10090"/>
        </w:tabs>
        <w:kinsoku/>
        <w:wordWrap/>
        <w:overflowPunct/>
        <w:topLinePunct w:val="0"/>
        <w:autoSpaceDE w:val="0"/>
        <w:autoSpaceDN w:val="0"/>
        <w:bidi w:val="0"/>
        <w:adjustRightInd/>
        <w:snapToGrid/>
        <w:spacing w:before="0" w:beforeLines="20" w:after="0" w:afterLines="20"/>
        <w:ind w:left="860" w:leftChars="300" w:hanging="200" w:hangingChars="100"/>
        <w:textAlignment w:val="auto"/>
        <w:rPr>
          <w:sz w:val="20"/>
          <w:szCs w:val="20"/>
        </w:rPr>
      </w:pPr>
      <w:r>
        <w:rPr>
          <w:sz w:val="20"/>
          <w:szCs w:val="20"/>
          <w:lang w:val="fr-FR"/>
        </w:rPr>
        <w:fldChar w:fldCharType="begin"/>
      </w:r>
      <w:r>
        <w:rPr>
          <w:sz w:val="20"/>
          <w:szCs w:val="20"/>
          <w:lang w:val="fr-FR"/>
        </w:rPr>
        <w:instrText xml:space="preserve"> HYPERLINK \l _Toc27471 </w:instrText>
      </w:r>
      <w:r>
        <w:rPr>
          <w:sz w:val="20"/>
          <w:szCs w:val="20"/>
          <w:lang w:val="fr-FR"/>
        </w:rPr>
        <w:fldChar w:fldCharType="separate"/>
      </w:r>
      <w:r>
        <w:rPr>
          <w:bCs/>
          <w:sz w:val="20"/>
          <w:szCs w:val="20"/>
          <w:lang w:val="fr-FR"/>
        </w:rPr>
        <w:t>Tabl</w:t>
      </w:r>
      <w:r>
        <w:rPr>
          <w:rFonts w:hint="default"/>
          <w:bCs/>
          <w:sz w:val="20"/>
          <w:szCs w:val="20"/>
          <w:lang w:val="es-ES"/>
        </w:rPr>
        <w:t>eau</w:t>
      </w:r>
      <w:r>
        <w:rPr>
          <w:bCs/>
          <w:sz w:val="20"/>
          <w:szCs w:val="20"/>
          <w:lang w:val="fr-FR"/>
        </w:rPr>
        <w:t xml:space="preserve"> </w:t>
      </w:r>
      <w:r>
        <w:rPr>
          <w:sz w:val="20"/>
          <w:szCs w:val="20"/>
        </w:rPr>
        <w:t>8</w:t>
      </w:r>
      <w:r>
        <w:rPr>
          <w:bCs/>
          <w:sz w:val="20"/>
          <w:szCs w:val="20"/>
          <w:lang w:val="fr-FR"/>
        </w:rPr>
        <w:t>.</w:t>
      </w:r>
      <w:r>
        <w:rPr>
          <w:sz w:val="20"/>
          <w:szCs w:val="20"/>
        </w:rPr>
        <w:t xml:space="preserve"> Classement des observations</w:t>
      </w:r>
      <w:r>
        <w:rPr>
          <w:sz w:val="20"/>
          <w:szCs w:val="20"/>
        </w:rPr>
        <w:tab/>
      </w:r>
      <w:r>
        <w:rPr>
          <w:sz w:val="20"/>
          <w:szCs w:val="20"/>
        </w:rPr>
        <w:fldChar w:fldCharType="begin"/>
      </w:r>
      <w:r>
        <w:rPr>
          <w:sz w:val="20"/>
          <w:szCs w:val="20"/>
        </w:rPr>
        <w:instrText xml:space="preserve"> PAGEREF _Toc27471 \h </w:instrText>
      </w:r>
      <w:r>
        <w:rPr>
          <w:sz w:val="20"/>
          <w:szCs w:val="20"/>
        </w:rPr>
        <w:fldChar w:fldCharType="separate"/>
      </w:r>
      <w:r>
        <w:rPr>
          <w:sz w:val="20"/>
          <w:szCs w:val="20"/>
        </w:rPr>
        <w:t>10</w:t>
      </w:r>
      <w:r>
        <w:rPr>
          <w:sz w:val="20"/>
          <w:szCs w:val="20"/>
        </w:rPr>
        <w:fldChar w:fldCharType="end"/>
      </w:r>
      <w:r>
        <w:rPr>
          <w:sz w:val="20"/>
          <w:szCs w:val="20"/>
          <w:lang w:val="fr-FR"/>
        </w:rPr>
        <w:fldChar w:fldCharType="end"/>
      </w:r>
    </w:p>
    <w:p>
      <w:pPr>
        <w:pStyle w:val="10"/>
        <w:keepNext w:val="0"/>
        <w:keepLines w:val="0"/>
        <w:pageBreakBefore w:val="0"/>
        <w:widowControl w:val="0"/>
        <w:kinsoku/>
        <w:wordWrap/>
        <w:overflowPunct/>
        <w:topLinePunct w:val="0"/>
        <w:autoSpaceDE w:val="0"/>
        <w:autoSpaceDN w:val="0"/>
        <w:bidi w:val="0"/>
        <w:adjustRightInd/>
        <w:snapToGrid/>
        <w:spacing w:before="0" w:beforeLines="20" w:after="0" w:afterLines="20"/>
        <w:textAlignment w:val="auto"/>
        <w:rPr>
          <w:lang w:val="fr-FR"/>
        </w:rPr>
      </w:pPr>
      <w:r>
        <w:rPr>
          <w:sz w:val="20"/>
          <w:szCs w:val="20"/>
          <w:lang w:val="fr-FR"/>
        </w:rPr>
        <w:fldChar w:fldCharType="end"/>
      </w:r>
    </w:p>
    <w:p>
      <w:pPr>
        <w:pStyle w:val="10"/>
        <w:spacing w:before="10"/>
        <w:rPr>
          <w:sz w:val="26"/>
          <w:lang w:val="fr-FR"/>
        </w:rPr>
      </w:pPr>
    </w:p>
    <w:p>
      <w:pPr>
        <w:ind w:left="758"/>
        <w:rPr>
          <w:b/>
          <w:sz w:val="28"/>
          <w:lang w:val="fr-FR"/>
        </w:rPr>
      </w:pPr>
      <w:r>
        <w:rPr>
          <w:b/>
          <w:sz w:val="28"/>
          <w:lang w:val="fr-FR"/>
        </w:rPr>
        <w:t>Liste des abréviations</w:t>
      </w:r>
    </w:p>
    <w:p>
      <w:pPr>
        <w:tabs>
          <w:tab w:val="left" w:pos="2174"/>
        </w:tabs>
        <w:spacing w:before="171"/>
        <w:ind w:left="758"/>
        <w:rPr>
          <w:sz w:val="20"/>
          <w:lang w:val="fr-FR"/>
        </w:rPr>
      </w:pPr>
      <w:r>
        <w:rPr>
          <w:spacing w:val="4"/>
          <w:sz w:val="20"/>
          <w:lang w:val="fr-FR"/>
        </w:rPr>
        <w:t>FGD</w:t>
      </w:r>
      <w:r>
        <w:rPr>
          <w:spacing w:val="4"/>
          <w:sz w:val="20"/>
          <w:lang w:val="fr-FR"/>
        </w:rPr>
        <w:tab/>
      </w:r>
      <w:r>
        <w:rPr>
          <w:spacing w:val="4"/>
          <w:sz w:val="20"/>
          <w:lang w:val="fr-FR"/>
        </w:rPr>
        <w:t xml:space="preserve">Discussion en groupe </w:t>
      </w:r>
    </w:p>
    <w:p>
      <w:pPr>
        <w:tabs>
          <w:tab w:val="left" w:pos="2174"/>
        </w:tabs>
        <w:spacing w:before="34"/>
        <w:ind w:left="758"/>
        <w:rPr>
          <w:sz w:val="20"/>
          <w:lang w:val="fr-FR"/>
        </w:rPr>
      </w:pPr>
      <w:r>
        <w:rPr>
          <w:spacing w:val="2"/>
          <w:sz w:val="20"/>
          <w:lang w:val="fr-FR"/>
        </w:rPr>
        <w:t>KII</w:t>
      </w:r>
      <w:r>
        <w:rPr>
          <w:spacing w:val="2"/>
          <w:sz w:val="20"/>
          <w:lang w:val="fr-FR"/>
        </w:rPr>
        <w:tab/>
      </w:r>
      <w:r>
        <w:rPr>
          <w:spacing w:val="4"/>
          <w:sz w:val="20"/>
          <w:lang w:val="fr-FR"/>
        </w:rPr>
        <w:t xml:space="preserve">Entretien avec un informateur </w:t>
      </w:r>
      <w:r>
        <w:rPr>
          <w:spacing w:val="3"/>
          <w:sz w:val="20"/>
          <w:lang w:val="fr-FR"/>
        </w:rPr>
        <w:t>clé</w:t>
      </w:r>
    </w:p>
    <w:p>
      <w:pPr>
        <w:tabs>
          <w:tab w:val="left" w:pos="2174"/>
        </w:tabs>
        <w:spacing w:before="36"/>
        <w:ind w:left="758"/>
        <w:rPr>
          <w:sz w:val="20"/>
          <w:lang w:val="fr-FR"/>
        </w:rPr>
      </w:pPr>
      <w:r>
        <w:rPr>
          <w:spacing w:val="3"/>
          <w:sz w:val="20"/>
          <w:lang w:val="fr-FR"/>
        </w:rPr>
        <w:t>ONG</w:t>
      </w:r>
      <w:r>
        <w:rPr>
          <w:spacing w:val="3"/>
          <w:sz w:val="20"/>
          <w:lang w:val="fr-FR"/>
        </w:rPr>
        <w:tab/>
      </w:r>
      <w:r>
        <w:rPr>
          <w:spacing w:val="4"/>
          <w:sz w:val="20"/>
          <w:lang w:val="fr-FR"/>
        </w:rPr>
        <w:t>Organisation non gouvernementale</w:t>
      </w:r>
    </w:p>
    <w:p>
      <w:pPr>
        <w:tabs>
          <w:tab w:val="left" w:pos="2174"/>
        </w:tabs>
        <w:spacing w:before="34"/>
        <w:ind w:left="758"/>
        <w:rPr>
          <w:sz w:val="20"/>
          <w:lang w:val="fr-FR"/>
        </w:rPr>
      </w:pPr>
      <w:r>
        <w:rPr>
          <w:spacing w:val="2"/>
          <w:sz w:val="20"/>
          <w:lang w:val="fr-FR"/>
        </w:rPr>
        <w:t>SFD</w:t>
      </w:r>
      <w:r>
        <w:rPr>
          <w:spacing w:val="2"/>
          <w:sz w:val="20"/>
          <w:lang w:val="fr-FR"/>
        </w:rPr>
        <w:tab/>
      </w:r>
      <w:r>
        <w:rPr>
          <w:spacing w:val="4"/>
          <w:sz w:val="20"/>
          <w:lang w:val="fr-FR"/>
        </w:rPr>
        <w:t>Diagramme de flux d’excreta</w:t>
      </w:r>
    </w:p>
    <w:p>
      <w:pPr>
        <w:rPr>
          <w:sz w:val="20"/>
          <w:lang w:val="fr-FR"/>
        </w:rPr>
        <w:sectPr>
          <w:footerReference r:id="rId6" w:type="default"/>
          <w:pgSz w:w="11910" w:h="16840"/>
          <w:pgMar w:top="1620" w:right="1160" w:bottom="540" w:left="660" w:header="141" w:footer="237" w:gutter="0"/>
          <w:pgNumType w:fmt="decimal"/>
          <w:cols w:space="720" w:num="1"/>
        </w:sectPr>
      </w:pPr>
    </w:p>
    <w:p>
      <w:pPr>
        <w:pStyle w:val="2"/>
        <w:numPr>
          <w:ilvl w:val="0"/>
          <w:numId w:val="1"/>
        </w:numPr>
        <w:tabs>
          <w:tab w:val="left" w:pos="1119"/>
        </w:tabs>
        <w:spacing w:before="86"/>
        <w:ind w:hanging="361"/>
        <w:outlineLvl w:val="0"/>
        <w:rPr>
          <w:b/>
          <w:bCs/>
          <w:i w:val="0"/>
          <w:iCs/>
          <w:sz w:val="24"/>
          <w:szCs w:val="24"/>
          <w:u w:val="none"/>
        </w:rPr>
      </w:pPr>
      <w:bookmarkStart w:id="2" w:name="_Toc156229600"/>
      <w:bookmarkStart w:id="3" w:name="_Toc12528"/>
      <w:bookmarkStart w:id="4" w:name="_Toc156229531"/>
      <w:r>
        <w:rPr>
          <w:b/>
          <w:bCs/>
          <w:i w:val="0"/>
          <w:iCs/>
          <w:sz w:val="24"/>
          <w:szCs w:val="24"/>
          <w:u w:val="none"/>
        </w:rPr>
        <w:t>Introduction</w:t>
      </w:r>
      <w:bookmarkEnd w:id="2"/>
      <w:bookmarkEnd w:id="3"/>
      <w:bookmarkEnd w:id="4"/>
    </w:p>
    <w:p>
      <w:pPr>
        <w:pStyle w:val="10"/>
        <w:spacing w:before="160" w:line="276" w:lineRule="auto"/>
        <w:ind w:left="758" w:right="251"/>
        <w:jc w:val="both"/>
        <w:rPr>
          <w:lang w:val="fr-FR"/>
        </w:rPr>
      </w:pPr>
      <w:r>
        <w:rPr>
          <w:lang w:val="fr-FR"/>
        </w:rPr>
        <w:t>Ce document, la procédure de révision, présente la procédure de révision d'un rapport SFD pour les utilisateurs qui souhaitent recevoir un retour d'information sur les rapports SFD qu'ils ont préparés, en ce qui concerne la crédibilité et la transparence des hypothèses formulées.</w:t>
      </w:r>
    </w:p>
    <w:p>
      <w:pPr>
        <w:pStyle w:val="10"/>
        <w:spacing w:before="121" w:line="276" w:lineRule="auto"/>
        <w:ind w:left="758" w:right="252"/>
        <w:jc w:val="both"/>
        <w:rPr>
          <w:lang w:val="fr-FR"/>
        </w:rPr>
      </w:pPr>
      <w:r>
        <w:rPr>
          <w:lang w:val="fr-FR"/>
        </w:rPr>
        <w:t>Ce processus est obligatoire pour la publication des SFDs sur le portail web SFD car il représente le mécanisme de contrôle de la qualité de l'initiative de promotion des SFDs (SFD PI).</w:t>
      </w:r>
    </w:p>
    <w:p>
      <w:pPr>
        <w:pStyle w:val="10"/>
        <w:rPr>
          <w:sz w:val="24"/>
          <w:lang w:val="fr-FR"/>
        </w:rPr>
      </w:pPr>
    </w:p>
    <w:p>
      <w:pPr>
        <w:pStyle w:val="10"/>
        <w:rPr>
          <w:lang w:val="fr-FR"/>
        </w:rPr>
      </w:pPr>
    </w:p>
    <w:p>
      <w:pPr>
        <w:pStyle w:val="10"/>
        <w:spacing w:before="1"/>
        <w:ind w:left="758"/>
        <w:jc w:val="both"/>
        <w:rPr>
          <w:lang w:val="fr-FR"/>
        </w:rPr>
      </w:pPr>
      <w:r>
        <w:rPr>
          <w:lang w:val="fr-FR"/>
        </w:rPr>
        <w:t>Ce document est divisé en quatre parties :</w:t>
      </w:r>
    </w:p>
    <w:p>
      <w:pPr>
        <w:pStyle w:val="10"/>
        <w:rPr>
          <w:sz w:val="24"/>
          <w:lang w:val="fr-FR"/>
        </w:rPr>
      </w:pPr>
    </w:p>
    <w:p>
      <w:pPr>
        <w:pStyle w:val="10"/>
        <w:spacing w:before="3"/>
        <w:rPr>
          <w:sz w:val="25"/>
          <w:lang w:val="fr-FR"/>
        </w:rPr>
      </w:pPr>
    </w:p>
    <w:p>
      <w:pPr>
        <w:pStyle w:val="19"/>
        <w:numPr>
          <w:ilvl w:val="1"/>
          <w:numId w:val="1"/>
        </w:numPr>
        <w:tabs>
          <w:tab w:val="left" w:pos="1472"/>
        </w:tabs>
        <w:spacing w:before="1" w:line="276" w:lineRule="auto"/>
        <w:ind w:right="252"/>
        <w:jc w:val="both"/>
        <w:rPr>
          <w:lang w:val="fr-FR"/>
        </w:rPr>
      </w:pPr>
      <w:r>
        <mc:AlternateContent>
          <mc:Choice Requires="wps">
            <w:drawing>
              <wp:anchor distT="0" distB="0" distL="114300" distR="114300" simplePos="0" relativeHeight="251660288" behindDoc="1" locked="0" layoutInCell="1" allowOverlap="1">
                <wp:simplePos x="0" y="0"/>
                <wp:positionH relativeFrom="page">
                  <wp:posOffset>2873375</wp:posOffset>
                </wp:positionH>
                <wp:positionV relativeFrom="paragraph">
                  <wp:posOffset>156210</wp:posOffset>
                </wp:positionV>
                <wp:extent cx="38100" cy="10795"/>
                <wp:effectExtent l="0" t="0" r="0" b="0"/>
                <wp:wrapNone/>
                <wp:docPr id="10" name="Rectangle 6"/>
                <wp:cNvGraphicFramePr/>
                <a:graphic xmlns:a="http://schemas.openxmlformats.org/drawingml/2006/main">
                  <a:graphicData uri="http://schemas.microsoft.com/office/word/2010/wordprocessingShape">
                    <wps:wsp>
                      <wps:cNvSpPr/>
                      <wps:spPr bwMode="auto">
                        <a:xfrm>
                          <a:off x="0" y="0"/>
                          <a:ext cx="38100" cy="10795"/>
                        </a:xfrm>
                        <a:prstGeom prst="rect">
                          <a:avLst/>
                        </a:prstGeom>
                        <a:solidFill>
                          <a:srgbClr val="000000"/>
                        </a:solidFill>
                        <a:ln>
                          <a:noFill/>
                        </a:ln>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26.25pt;margin-top:12.3pt;height:0.85pt;width:3pt;mso-position-horizontal-relative:page;z-index:-251656192;mso-width-relative:page;mso-height-relative:page;" fillcolor="#000000" filled="t" stroked="f" coordsize="21600,21600" o:gfxdata="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i13XdgAAAAJAQAADwAAAAAAAAABACAAAAAiAAAAZHJzL2Rvd25yZXYueG1s&#10;UEsBAhQAFAAAAAgAh07iQHC1FH/4AQAAAgQAAA4AAAAAAAAAAQAgAAAAJwEAAGRycy9lMm9Eb2Mu&#10;eG1sUEsFBgAAAAAGAAYAWQEAAJEFAAAAAA==&#10;">
                <v:fill on="t" focussize="0,0"/>
                <v:stroke on="f"/>
                <v:imagedata o:title=""/>
                <o:lock v:ext="edit" aspectratio="f"/>
                <v:textbox>
                  <w:txbxContent>
                    <w:p>
                      <w:pPr>
                        <w:jc w:val="center"/>
                      </w:pPr>
                    </w:p>
                  </w:txbxContent>
                </v:textbox>
              </v:rect>
            </w:pict>
          </mc:Fallback>
        </mc:AlternateContent>
      </w:r>
      <w:r>
        <w:rPr>
          <w:u w:val="single"/>
          <w:lang w:val="fr-FR"/>
        </w:rPr>
        <w:t xml:space="preserve">Partie 1. </w:t>
      </w:r>
      <w:r>
        <w:fldChar w:fldCharType="begin"/>
      </w:r>
      <w:r>
        <w:instrText xml:space="preserve"> HYPERLINK \l "_bookmark1" </w:instrText>
      </w:r>
      <w:r>
        <w:fldChar w:fldCharType="separate"/>
      </w:r>
      <w:r>
        <w:rPr>
          <w:color w:val="0000FF"/>
          <w:u w:val="single" w:color="000000"/>
          <w:lang w:val="fr-FR"/>
        </w:rPr>
        <w:t>Liste de contrôle de l'utilisateur</w:t>
      </w:r>
      <w:r>
        <w:rPr>
          <w:color w:val="0000FF"/>
          <w:u w:val="single" w:color="000000"/>
          <w:lang w:val="fr-FR"/>
        </w:rPr>
        <w:fldChar w:fldCharType="end"/>
      </w:r>
      <w:r>
        <w:rPr>
          <w:color w:val="0000FF"/>
          <w:u w:val="single" w:color="000000"/>
          <w:lang w:val="fr-FR"/>
        </w:rPr>
        <w:t xml:space="preserve">, </w:t>
      </w:r>
      <w:r>
        <w:rPr>
          <w:b/>
          <w:lang w:val="fr-FR"/>
        </w:rPr>
        <w:t xml:space="preserve">liste de contrôle pour les auteurs </w:t>
      </w:r>
      <w:r>
        <w:rPr>
          <w:lang w:val="fr-FR"/>
        </w:rPr>
        <w:t>préparant un rapport SFD et un graphique SFD.</w:t>
      </w:r>
    </w:p>
    <w:p>
      <w:pPr>
        <w:pStyle w:val="19"/>
        <w:numPr>
          <w:ilvl w:val="1"/>
          <w:numId w:val="1"/>
        </w:numPr>
        <w:tabs>
          <w:tab w:val="left" w:pos="1472"/>
        </w:tabs>
        <w:spacing w:before="199" w:line="276" w:lineRule="auto"/>
        <w:ind w:right="254"/>
        <w:jc w:val="both"/>
        <w:rPr>
          <w:lang w:val="fr-FR"/>
        </w:rPr>
      </w:pPr>
      <w:r>
        <mc:AlternateContent>
          <mc:Choice Requires="wps">
            <w:drawing>
              <wp:anchor distT="0" distB="0" distL="114300" distR="114300" simplePos="0" relativeHeight="251661312" behindDoc="1" locked="0" layoutInCell="1" allowOverlap="1">
                <wp:simplePos x="0" y="0"/>
                <wp:positionH relativeFrom="page">
                  <wp:posOffset>1983105</wp:posOffset>
                </wp:positionH>
                <wp:positionV relativeFrom="paragraph">
                  <wp:posOffset>464820</wp:posOffset>
                </wp:positionV>
                <wp:extent cx="39370" cy="10795"/>
                <wp:effectExtent l="0" t="0" r="0" b="0"/>
                <wp:wrapNone/>
                <wp:docPr id="8" name="Rectangle 5"/>
                <wp:cNvGraphicFramePr/>
                <a:graphic xmlns:a="http://schemas.openxmlformats.org/drawingml/2006/main">
                  <a:graphicData uri="http://schemas.microsoft.com/office/word/2010/wordprocessingShape">
                    <wps:wsp>
                      <wps:cNvSpPr/>
                      <wps:spPr bwMode="auto">
                        <a:xfrm>
                          <a:off x="0" y="0"/>
                          <a:ext cx="39370" cy="10795"/>
                        </a:xfrm>
                        <a:prstGeom prst="rect">
                          <a:avLst/>
                        </a:prstGeom>
                        <a:solidFill>
                          <a:srgbClr val="000000"/>
                        </a:solidFill>
                        <a:ln>
                          <a:noFill/>
                        </a:ln>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156.15pt;margin-top:36.6pt;height:0.85pt;width:3.1pt;mso-position-horizontal-relative:page;z-index:-251655168;mso-width-relative:page;mso-height-relative:page;" fillcolor="#000000" filled="t" stroked="f" coordsize="21600,21600" o:gfxdata="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PIgQtkAAAAJAQAADwAAAAAAAAABACAAAAAiAAAAZHJzL2Rvd25yZXYu&#10;eG1sUEsBAhQAFAAAAAgAh07iQFJLIWf6AQAAAQQAAA4AAAAAAAAAAQAgAAAAKAEAAGRycy9lMm9E&#10;b2MueG1sUEsFBgAAAAAGAAYAWQEAAJQFAAAAAA==&#10;">
                <v:fill on="t" focussize="0,0"/>
                <v:stroke on="f"/>
                <v:imagedata o:title=""/>
                <o:lock v:ext="edit" aspectratio="f"/>
                <v:textbox>
                  <w:txbxContent>
                    <w:p>
                      <w:pPr>
                        <w:jc w:val="center"/>
                      </w:pPr>
                    </w:p>
                  </w:txbxContent>
                </v:textbox>
              </v:rect>
            </w:pict>
          </mc:Fallback>
        </mc:AlternateContent>
      </w:r>
      <w:r>
        <w:rPr>
          <w:u w:val="single"/>
          <w:lang w:val="fr-FR"/>
        </w:rPr>
        <w:t xml:space="preserve">Partie 2. </w:t>
      </w:r>
      <w:r>
        <w:fldChar w:fldCharType="begin"/>
      </w:r>
      <w:r>
        <w:instrText xml:space="preserve"> HYPERLINK \l "_bookmark3" </w:instrText>
      </w:r>
      <w:r>
        <w:fldChar w:fldCharType="separate"/>
      </w:r>
      <w:r>
        <w:rPr>
          <w:color w:val="0000FF"/>
          <w:u w:val="single" w:color="000000"/>
          <w:lang w:val="fr-FR"/>
        </w:rPr>
        <w:t>Auto-évaluation par l'utilisateur des sources de données utilisées et brève description de la procédure .</w:t>
      </w:r>
      <w:r>
        <w:rPr>
          <w:color w:val="0000FF"/>
          <w:u w:val="single" w:color="000000"/>
          <w:lang w:val="fr-FR"/>
        </w:rPr>
        <w:fldChar w:fldCharType="end"/>
      </w:r>
      <w:r>
        <w:rPr>
          <w:lang w:val="fr-FR"/>
        </w:rPr>
        <w:t xml:space="preserve">décrivant l'auto-évaluation des sources de données par </w:t>
      </w:r>
      <w:r>
        <w:rPr>
          <w:b/>
          <w:lang w:val="fr-FR"/>
        </w:rPr>
        <w:t xml:space="preserve">l'utilisateur </w:t>
      </w:r>
      <w:r>
        <w:rPr>
          <w:lang w:val="fr-FR"/>
        </w:rPr>
        <w:t>afin d'évaluer la qualité et la crédibilité des sources utilisées.</w:t>
      </w:r>
    </w:p>
    <w:p>
      <w:pPr>
        <w:pStyle w:val="19"/>
        <w:numPr>
          <w:ilvl w:val="1"/>
          <w:numId w:val="1"/>
        </w:numPr>
        <w:tabs>
          <w:tab w:val="left" w:pos="1472"/>
        </w:tabs>
        <w:spacing w:before="193" w:line="276" w:lineRule="auto"/>
        <w:ind w:right="256"/>
        <w:jc w:val="both"/>
        <w:rPr>
          <w:lang w:val="fr-FR"/>
        </w:rPr>
      </w:pPr>
      <w:r>
        <mc:AlternateContent>
          <mc:Choice Requires="wps">
            <w:drawing>
              <wp:anchor distT="0" distB="0" distL="114300" distR="114300" simplePos="0" relativeHeight="251662336" behindDoc="1" locked="0" layoutInCell="1" allowOverlap="1">
                <wp:simplePos x="0" y="0"/>
                <wp:positionH relativeFrom="page">
                  <wp:posOffset>2765425</wp:posOffset>
                </wp:positionH>
                <wp:positionV relativeFrom="paragraph">
                  <wp:posOffset>278130</wp:posOffset>
                </wp:positionV>
                <wp:extent cx="38100" cy="10795"/>
                <wp:effectExtent l="0" t="0" r="0" b="0"/>
                <wp:wrapNone/>
                <wp:docPr id="6" name="Rectangle 4"/>
                <wp:cNvGraphicFramePr/>
                <a:graphic xmlns:a="http://schemas.openxmlformats.org/drawingml/2006/main">
                  <a:graphicData uri="http://schemas.microsoft.com/office/word/2010/wordprocessingShape">
                    <wps:wsp>
                      <wps:cNvSpPr/>
                      <wps:spPr bwMode="auto">
                        <a:xfrm>
                          <a:off x="0" y="0"/>
                          <a:ext cx="38100" cy="10795"/>
                        </a:xfrm>
                        <a:prstGeom prst="rect">
                          <a:avLst/>
                        </a:prstGeom>
                        <a:solidFill>
                          <a:srgbClr val="000000"/>
                        </a:solidFill>
                        <a:ln>
                          <a:noFill/>
                        </a:ln>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217.75pt;margin-top:21.9pt;height:0.85pt;width:3pt;mso-position-horizontal-relative:page;z-index:-251654144;mso-width-relative:page;mso-height-relative:page;" fillcolor="#000000" filled="t" stroked="f" coordsize="21600,21600" o:gfxdata="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gdk59UAAAAJAQAADwAAAAAAAAABACAAAAAiAAAAZHJzL2Rvd25yZXYueG1sUEsB&#10;AhQAFAAAAAgAh07iQDoXRJj4AQAAAQQAAA4AAAAAAAAAAQAgAAAAJAEAAGRycy9lMm9Eb2MueG1s&#10;UEsFBgAAAAAGAAYAWQEAAI4FAAAAAA==&#10;">
                <v:fill on="t" focussize="0,0"/>
                <v:stroke on="f"/>
                <v:imagedata o:title=""/>
                <o:lock v:ext="edit" aspectratio="f"/>
                <v:textbox>
                  <w:txbxContent>
                    <w:p>
                      <w:pPr>
                        <w:jc w:val="center"/>
                      </w:pPr>
                    </w:p>
                  </w:txbxContent>
                </v:textbox>
              </v:rect>
            </w:pict>
          </mc:Fallback>
        </mc:AlternateContent>
      </w:r>
      <w:r>
        <w:rPr>
          <w:u w:val="single"/>
          <w:lang w:val="fr-FR"/>
        </w:rPr>
        <w:t>Partie 3</w:t>
      </w:r>
      <w:r>
        <w:rPr>
          <w:color w:val="0000FF"/>
          <w:spacing w:val="-14"/>
          <w:lang w:val="fr-FR"/>
        </w:rPr>
        <w:t xml:space="preserve">. </w:t>
      </w:r>
      <w:r>
        <w:fldChar w:fldCharType="begin"/>
      </w:r>
      <w:r>
        <w:instrText xml:space="preserve"> HYPERLINK \l "_bookmark10" </w:instrText>
      </w:r>
      <w:r>
        <w:fldChar w:fldCharType="separate"/>
      </w:r>
      <w:r>
        <w:rPr>
          <w:color w:val="0000FF"/>
          <w:u w:val="single" w:color="0000FF"/>
          <w:lang w:val="fr-FR"/>
        </w:rPr>
        <w:t xml:space="preserve">Processus de révision </w:t>
      </w:r>
      <w:r>
        <w:rPr>
          <w:color w:val="0000FF"/>
          <w:u w:val="single" w:color="0000FF"/>
          <w:lang w:val="fr-FR"/>
        </w:rPr>
        <w:fldChar w:fldCharType="end"/>
      </w:r>
      <w:r>
        <w:rPr>
          <w:lang w:val="fr-FR"/>
        </w:rPr>
        <w:t xml:space="preserve">L'objectif de cette partie est de fournir des conseils à </w:t>
      </w:r>
      <w:r>
        <w:rPr>
          <w:b/>
          <w:lang w:val="fr-FR"/>
        </w:rPr>
        <w:t xml:space="preserve">l’évaluateur </w:t>
      </w:r>
      <w:r>
        <w:rPr>
          <w:lang w:val="fr-FR"/>
        </w:rPr>
        <w:t>du rapport narratif du SFD afin de contrôler et d'améliorer la qualité du rapport.</w:t>
      </w:r>
    </w:p>
    <w:p>
      <w:pPr>
        <w:pStyle w:val="19"/>
        <w:numPr>
          <w:ilvl w:val="1"/>
          <w:numId w:val="1"/>
        </w:numPr>
        <w:tabs>
          <w:tab w:val="left" w:pos="1472"/>
        </w:tabs>
        <w:spacing w:before="195" w:line="276" w:lineRule="auto"/>
        <w:ind w:right="250"/>
        <w:jc w:val="both"/>
        <w:rPr>
          <w:lang w:val="fr-FR"/>
        </w:rPr>
      </w:pPr>
      <w:r>
        <mc:AlternateContent>
          <mc:Choice Requires="wps">
            <w:drawing>
              <wp:anchor distT="0" distB="0" distL="114300" distR="114300" simplePos="0" relativeHeight="251663360" behindDoc="1" locked="0" layoutInCell="1" allowOverlap="1">
                <wp:simplePos x="0" y="0"/>
                <wp:positionH relativeFrom="page">
                  <wp:posOffset>4272915</wp:posOffset>
                </wp:positionH>
                <wp:positionV relativeFrom="paragraph">
                  <wp:posOffset>279400</wp:posOffset>
                </wp:positionV>
                <wp:extent cx="38100" cy="10795"/>
                <wp:effectExtent l="0" t="0" r="0" b="0"/>
                <wp:wrapNone/>
                <wp:docPr id="4" name="Rectangle 3"/>
                <wp:cNvGraphicFramePr/>
                <a:graphic xmlns:a="http://schemas.openxmlformats.org/drawingml/2006/main">
                  <a:graphicData uri="http://schemas.microsoft.com/office/word/2010/wordprocessingShape">
                    <wps:wsp>
                      <wps:cNvSpPr/>
                      <wps:spPr bwMode="auto">
                        <a:xfrm>
                          <a:off x="0" y="0"/>
                          <a:ext cx="38100" cy="10795"/>
                        </a:xfrm>
                        <a:prstGeom prst="rect">
                          <a:avLst/>
                        </a:prstGeom>
                        <a:solidFill>
                          <a:srgbClr val="000000"/>
                        </a:solidFill>
                        <a:ln>
                          <a:noFill/>
                        </a:ln>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336.45pt;margin-top:22pt;height:0.85pt;width:3pt;mso-position-horizontal-relative:page;z-index:-251653120;mso-width-relative:page;mso-height-relative:page;" fillcolor="#000000" filled="t" stroked="f" coordsize="21600,21600" o:gfxdata="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NnrdgAAAAJAQAADwAAAAAAAAABACAAAAAiAAAAZHJzL2Rvd25yZXYueG1s&#10;UEsBAhQAFAAAAAgAh07iQGTZh9r4AQAAAQQAAA4AAAAAAAAAAQAgAAAAJwEAAGRycy9lMm9Eb2Mu&#10;eG1sUEsFBgAAAAAGAAYAWQEAAJEFAAAAAA==&#10;">
                <v:fill on="t" focussize="0,0"/>
                <v:stroke on="f"/>
                <v:imagedata o:title=""/>
                <o:lock v:ext="edit" aspectratio="f"/>
                <v:textbox>
                  <w:txbxContent>
                    <w:p>
                      <w:pPr>
                        <w:jc w:val="center"/>
                      </w:pPr>
                    </w:p>
                  </w:txbxContent>
                </v:textbox>
              </v:rect>
            </w:pict>
          </mc:Fallback>
        </mc:AlternateContent>
      </w:r>
      <w:r>
        <w:rPr>
          <w:u w:val="single"/>
          <w:lang w:val="fr-FR"/>
        </w:rPr>
        <w:t xml:space="preserve">Partie 4. </w:t>
      </w:r>
      <w:r>
        <w:fldChar w:fldCharType="begin"/>
      </w:r>
      <w:r>
        <w:instrText xml:space="preserve"> HYPERLINK \l "_bookmark14" </w:instrText>
      </w:r>
      <w:r>
        <w:fldChar w:fldCharType="separate"/>
      </w:r>
      <w:r>
        <w:rPr>
          <w:color w:val="0000FF"/>
          <w:u w:val="single" w:color="000000"/>
          <w:lang w:val="fr-FR"/>
        </w:rPr>
        <w:t>Mise en pratique des procédures - Exemples</w:t>
      </w:r>
      <w:r>
        <w:rPr>
          <w:color w:val="0000FF"/>
          <w:u w:val="single" w:color="000000"/>
          <w:lang w:val="fr-FR"/>
        </w:rPr>
        <w:fldChar w:fldCharType="end"/>
      </w:r>
      <w:r>
        <w:rPr>
          <w:color w:val="0000FF"/>
          <w:u w:val="single" w:color="000000"/>
          <w:lang w:val="fr-FR"/>
        </w:rPr>
        <w:t xml:space="preserve"> </w:t>
      </w:r>
      <w:r>
        <w:rPr>
          <w:lang w:val="fr-FR"/>
        </w:rPr>
        <w:t>montrant l'</w:t>
      </w:r>
      <w:r>
        <w:rPr>
          <w:b/>
          <w:lang w:val="fr-FR"/>
        </w:rPr>
        <w:t xml:space="preserve">application </w:t>
      </w:r>
      <w:r>
        <w:rPr>
          <w:bCs/>
          <w:lang w:val="fr-FR"/>
        </w:rPr>
        <w:t>des</w:t>
      </w:r>
      <w:r>
        <w:rPr>
          <w:b/>
          <w:lang w:val="fr-FR"/>
        </w:rPr>
        <w:t xml:space="preserve"> </w:t>
      </w:r>
      <w:r>
        <w:rPr>
          <w:lang w:val="fr-FR"/>
        </w:rPr>
        <w:t>questions relatives à l'auto-évaluation et aux conseils aux évaluateurs ("liste de contrôle") à l’aide d’un exemple.</w:t>
      </w:r>
    </w:p>
    <w:p>
      <w:pPr>
        <w:pStyle w:val="10"/>
        <w:rPr>
          <w:sz w:val="24"/>
          <w:lang w:val="fr-FR"/>
        </w:rPr>
      </w:pPr>
    </w:p>
    <w:p>
      <w:pPr>
        <w:pStyle w:val="10"/>
        <w:spacing w:before="9"/>
        <w:rPr>
          <w:sz w:val="28"/>
          <w:lang w:val="fr-FR"/>
        </w:rPr>
      </w:pPr>
    </w:p>
    <w:p>
      <w:pPr>
        <w:pStyle w:val="10"/>
        <w:spacing w:line="276" w:lineRule="auto"/>
        <w:ind w:left="758" w:right="251"/>
        <w:jc w:val="both"/>
        <w:rPr>
          <w:lang w:val="fr-FR"/>
        </w:rPr>
      </w:pPr>
      <w:r>
        <w:rPr>
          <w:b/>
          <w:lang w:val="fr-FR"/>
        </w:rPr>
        <w:t xml:space="preserve">L'objectif de la procédure de révision </w:t>
      </w:r>
      <w:r>
        <w:rPr>
          <w:lang w:val="fr-FR"/>
        </w:rPr>
        <w:t>est de garantir la transparence et la crédibilité des rapports SFD en évaluant la crédibilité des sources utilisées pour élaborer le SFD (rapport et graphique). L'équipe de l’Initiative de Promotion du SFD (SFD PI) souhaite s'assurer que tous les rapports SFD passent par une procédure de révision, de la même manière qu'un article soumis à une revue scientifique, afin de garantir que tous les rapports téléchargés sur la page web du projet répondent à certains critères de base et sont de haute qualité.</w:t>
      </w:r>
    </w:p>
    <w:p>
      <w:pPr>
        <w:pStyle w:val="10"/>
        <w:spacing w:before="123" w:line="276" w:lineRule="auto"/>
        <w:ind w:left="758" w:right="250"/>
        <w:jc w:val="both"/>
        <w:rPr>
          <w:lang w:val="fr-FR"/>
        </w:rPr>
      </w:pPr>
      <w:r>
        <w:rPr>
          <w:lang w:val="fr-FR"/>
        </w:rPr>
        <w:t xml:space="preserve">Cette procédure vous permet de faire réviser votre rapport SFD par une équipe d'experts et est obligatoire si vous souhaitez publier les résultats de votre travail sur le portail Web SFD, afin de les mettre à la disposition du grand public intéressé. </w:t>
      </w:r>
      <w:bookmarkStart w:id="5" w:name="_bookmark1"/>
      <w:bookmarkEnd w:id="5"/>
      <w:r>
        <w:rPr>
          <w:lang w:val="fr-FR"/>
        </w:rPr>
        <w:t>Le processus de révision est mené par l'équipe du SFD PI et par des évaluateurs externes anonymes. La procédure d'évaluation se déroule en cinq étapes et est décrite dans la figure 1.</w:t>
      </w:r>
    </w:p>
    <w:p>
      <w:pPr>
        <w:spacing w:line="276" w:lineRule="auto"/>
        <w:jc w:val="both"/>
        <w:rPr>
          <w:lang w:val="fr-FR"/>
        </w:rPr>
        <w:sectPr>
          <w:footerReference r:id="rId7" w:type="default"/>
          <w:pgSz w:w="11910" w:h="16840"/>
          <w:pgMar w:top="1620" w:right="1160" w:bottom="540" w:left="660" w:header="141" w:footer="237" w:gutter="0"/>
          <w:pgNumType w:fmt="decimal" w:start="1"/>
          <w:cols w:space="720" w:num="1"/>
        </w:sectPr>
      </w:pPr>
    </w:p>
    <w:p>
      <w:pPr>
        <w:pStyle w:val="10"/>
        <w:spacing w:before="3"/>
        <w:rPr>
          <w:sz w:val="9"/>
          <w:lang w:val="fr-FR"/>
        </w:rPr>
      </w:pPr>
    </w:p>
    <w:p>
      <w:pPr>
        <w:pStyle w:val="10"/>
        <w:ind w:left="889"/>
        <w:rPr>
          <w:sz w:val="20"/>
        </w:rPr>
      </w:pPr>
      <w:r>
        <w:rPr>
          <w:sz w:val="20"/>
        </w:rPr>
        <mc:AlternateContent>
          <mc:Choice Requires="wps">
            <w:drawing>
              <wp:anchor distT="0" distB="0" distL="114300" distR="114300" simplePos="0" relativeHeight="251678720" behindDoc="0" locked="0" layoutInCell="1" allowOverlap="1">
                <wp:simplePos x="0" y="0"/>
                <wp:positionH relativeFrom="column">
                  <wp:posOffset>4229100</wp:posOffset>
                </wp:positionH>
                <wp:positionV relativeFrom="paragraph">
                  <wp:posOffset>1761490</wp:posOffset>
                </wp:positionV>
                <wp:extent cx="847725" cy="577850"/>
                <wp:effectExtent l="0" t="0" r="9525" b="0"/>
                <wp:wrapNone/>
                <wp:docPr id="27" name="Rectangle: Rounded Corners 27"/>
                <wp:cNvGraphicFramePr/>
                <a:graphic xmlns:a="http://schemas.openxmlformats.org/drawingml/2006/main">
                  <a:graphicData uri="http://schemas.microsoft.com/office/word/2010/wordprocessingShape">
                    <wps:wsp>
                      <wps:cNvSpPr/>
                      <wps:spPr>
                        <a:xfrm>
                          <a:off x="0" y="0"/>
                          <a:ext cx="847725" cy="577850"/>
                        </a:xfrm>
                        <a:prstGeom prst="round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r>
                              <w:t>Auteurs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ectangle: Rounded Corners 27" o:spid="_x0000_s1026" o:spt="2" style="position:absolute;left:0pt;margin-left:333pt;margin-top:138.7pt;height:45.5pt;width:66.75pt;z-index:251678720;v-text-anchor:middle;mso-width-relative:page;mso-height-relative:page;" fillcolor="#00B050" filled="t" stroked="f" coordsize="21600,21600" arcsize="0.166666666666667" o:gfxdata="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Uewnd9oAAAALAQAADwAAAAAAAAABACAAAAAiAAAAZHJzL2Rvd25yZXYu&#10;eG1sUEsBAhQAFAAAAAgAh07iQCKo8HdrAgAA2QQAAA4AAAAAAAAAAQAgAAAAKQEAAGRycy9lMm9E&#10;b2MueG1sUEsFBgAAAAAGAAYAWQEAAAYGAAAAAA==&#10;">
                <v:fill on="t" focussize="0,0"/>
                <v:stroke on="f" weight="2pt"/>
                <v:imagedata o:title=""/>
                <o:lock v:ext="edit" aspectratio="f"/>
                <v:textbox>
                  <w:txbxContent>
                    <w:p>
                      <w:pPr>
                        <w:jc w:val="center"/>
                      </w:pPr>
                      <w:r>
                        <w:t>Auteurs</w:t>
                      </w:r>
                    </w:p>
                  </w:txbxContent>
                </v:textbox>
              </v:roundrect>
            </w:pict>
          </mc:Fallback>
        </mc:AlternateContent>
      </w:r>
      <w:r>
        <w:rPr>
          <w:sz w:val="20"/>
        </w:rPr>
        <mc:AlternateContent>
          <mc:Choice Requires="wps">
            <w:drawing>
              <wp:anchor distT="0" distB="0" distL="114300" distR="114300" simplePos="0" relativeHeight="251677696" behindDoc="0" locked="0" layoutInCell="1" allowOverlap="1">
                <wp:simplePos x="0" y="0"/>
                <wp:positionH relativeFrom="column">
                  <wp:posOffset>3114675</wp:posOffset>
                </wp:positionH>
                <wp:positionV relativeFrom="paragraph">
                  <wp:posOffset>1761490</wp:posOffset>
                </wp:positionV>
                <wp:extent cx="847725" cy="577850"/>
                <wp:effectExtent l="0" t="0" r="9525" b="0"/>
                <wp:wrapNone/>
                <wp:docPr id="26" name="Rectangle: Rounded Corners 26"/>
                <wp:cNvGraphicFramePr/>
                <a:graphic xmlns:a="http://schemas.openxmlformats.org/drawingml/2006/main">
                  <a:graphicData uri="http://schemas.microsoft.com/office/word/2010/wordprocessingShape">
                    <wps:wsp>
                      <wps:cNvSpPr/>
                      <wps:spPr>
                        <a:xfrm>
                          <a:off x="0" y="0"/>
                          <a:ext cx="847725" cy="577850"/>
                        </a:xfrm>
                        <a:prstGeom prst="round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sz w:val="16"/>
                                <w:szCs w:val="16"/>
                              </w:rPr>
                            </w:pPr>
                            <w:r>
                              <w:rPr>
                                <w:sz w:val="16"/>
                                <w:szCs w:val="16"/>
                              </w:rPr>
                              <w:t>Evaluateurs externes anonymes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ectangle: Rounded Corners 26" o:spid="_x0000_s1026" o:spt="2" style="position:absolute;left:0pt;margin-left:245.25pt;margin-top:138.7pt;height:45.5pt;width:66.75pt;z-index:251677696;v-text-anchor:middle;mso-width-relative:page;mso-height-relative:page;" fillcolor="#00B050" filled="t" stroked="f" coordsize="21600,21600" arcsize="0.166666666666667" o:gfxdata="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9DgTLNoAAAALAQAADwAAAAAAAAABACAAAAAiAAAAZHJzL2Rvd25yZXYu&#10;eG1sUEsBAhQAFAAAAAgAh07iQBiUmP5rAgAA2QQAAA4AAAAAAAAAAQAgAAAAKQEAAGRycy9lMm9E&#10;b2MueG1sUEsFBgAAAAAGAAYAWQEAAAYGAAAAAA==&#10;">
                <v:fill on="t" focussize="0,0"/>
                <v:stroke on="f" weight="2pt"/>
                <v:imagedata o:title=""/>
                <o:lock v:ext="edit" aspectratio="f"/>
                <v:textbox>
                  <w:txbxContent>
                    <w:p>
                      <w:pPr>
                        <w:jc w:val="center"/>
                        <w:rPr>
                          <w:sz w:val="16"/>
                          <w:szCs w:val="16"/>
                        </w:rPr>
                      </w:pPr>
                      <w:r>
                        <w:rPr>
                          <w:sz w:val="16"/>
                          <w:szCs w:val="16"/>
                        </w:rPr>
                        <w:t>Evaluateurs externes anonymes</w:t>
                      </w:r>
                    </w:p>
                  </w:txbxContent>
                </v:textbox>
              </v:roundrect>
            </w:pict>
          </mc:Fallback>
        </mc:AlternateContent>
      </w:r>
      <w:r>
        <w:rPr>
          <w:sz w:val="20"/>
        </w:rPr>
        <mc:AlternateContent>
          <mc:Choice Requires="wps">
            <w:drawing>
              <wp:anchor distT="0" distB="0" distL="114300" distR="114300" simplePos="0" relativeHeight="251676672" behindDoc="0" locked="0" layoutInCell="1" allowOverlap="1">
                <wp:simplePos x="0" y="0"/>
                <wp:positionH relativeFrom="column">
                  <wp:posOffset>1981200</wp:posOffset>
                </wp:positionH>
                <wp:positionV relativeFrom="paragraph">
                  <wp:posOffset>1761490</wp:posOffset>
                </wp:positionV>
                <wp:extent cx="847725" cy="577850"/>
                <wp:effectExtent l="0" t="0" r="9525" b="0"/>
                <wp:wrapNone/>
                <wp:docPr id="25" name="Rectangle: Rounded Corners 25"/>
                <wp:cNvGraphicFramePr/>
                <a:graphic xmlns:a="http://schemas.openxmlformats.org/drawingml/2006/main">
                  <a:graphicData uri="http://schemas.microsoft.com/office/word/2010/wordprocessingShape">
                    <wps:wsp>
                      <wps:cNvSpPr/>
                      <wps:spPr>
                        <a:xfrm>
                          <a:off x="0" y="0"/>
                          <a:ext cx="847725" cy="577850"/>
                        </a:xfrm>
                        <a:prstGeom prst="round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r>
                              <w:t>Auteurs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ectangle: Rounded Corners 25" o:spid="_x0000_s1026" o:spt="2" style="position:absolute;left:0pt;margin-left:156pt;margin-top:138.7pt;height:45.5pt;width:66.75pt;z-index:251676672;v-text-anchor:middle;mso-width-relative:page;mso-height-relative:page;" fillcolor="#00B050" filled="t" stroked="f" coordsize="21600,21600" arcsize="0.166666666666667" o:gfxdata="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JTcDedkAAAALAQAADwAAAAAAAAABACAAAAAiAAAAZHJzL2Rvd25yZXYueG1s&#10;UEsBAhQAFAAAAAgAh07iQBfWUb5pAgAA2QQAAA4AAAAAAAAAAQAgAAAAKAEAAGRycy9lMm9Eb2Mu&#10;eG1sUEsFBgAAAAAGAAYAWQEAAAMGAAAAAA==&#10;">
                <v:fill on="t" focussize="0,0"/>
                <v:stroke on="f" weight="2pt"/>
                <v:imagedata o:title=""/>
                <o:lock v:ext="edit" aspectratio="f"/>
                <v:textbox>
                  <w:txbxContent>
                    <w:p>
                      <w:pPr>
                        <w:jc w:val="center"/>
                      </w:pPr>
                      <w:r>
                        <w:t>Auteurs</w:t>
                      </w:r>
                    </w:p>
                  </w:txbxContent>
                </v:textbox>
              </v:roundrect>
            </w:pict>
          </mc:Fallback>
        </mc:AlternateContent>
      </w:r>
      <w:r>
        <w:rPr>
          <w:sz w:val="20"/>
        </w:rPr>
        <mc:AlternateContent>
          <mc:Choice Requires="wps">
            <w:drawing>
              <wp:anchor distT="0" distB="0" distL="114300" distR="114300" simplePos="0" relativeHeight="251675648" behindDoc="0" locked="0" layoutInCell="1" allowOverlap="1">
                <wp:simplePos x="0" y="0"/>
                <wp:positionH relativeFrom="column">
                  <wp:posOffset>5372100</wp:posOffset>
                </wp:positionH>
                <wp:positionV relativeFrom="paragraph">
                  <wp:posOffset>46990</wp:posOffset>
                </wp:positionV>
                <wp:extent cx="895350" cy="971550"/>
                <wp:effectExtent l="0" t="0" r="0" b="0"/>
                <wp:wrapNone/>
                <wp:docPr id="24" name="Rectangle: Rounded Corners 24"/>
                <wp:cNvGraphicFramePr/>
                <a:graphic xmlns:a="http://schemas.openxmlformats.org/drawingml/2006/main">
                  <a:graphicData uri="http://schemas.microsoft.com/office/word/2010/wordprocessingShape">
                    <wps:wsp>
                      <wps:cNvSpPr/>
                      <wps:spPr>
                        <a:xfrm>
                          <a:off x="0" y="0"/>
                          <a:ext cx="895350" cy="971550"/>
                        </a:xfrm>
                        <a:prstGeom prst="round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sz w:val="20"/>
                                <w:szCs w:val="20"/>
                                <w:lang w:val="fr-FR"/>
                              </w:rPr>
                            </w:pPr>
                            <w:r>
                              <w:rPr>
                                <w:sz w:val="20"/>
                                <w:szCs w:val="20"/>
                                <w:lang w:val="fr-FR"/>
                              </w:rPr>
                              <w:t>SFD est téléchargé sur le portail web</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ectangle: Rounded Corners 24" o:spid="_x0000_s1026" o:spt="2" style="position:absolute;left:0pt;margin-left:423pt;margin-top:3.7pt;height:76.5pt;width:70.5pt;z-index:251675648;v-text-anchor:middle;mso-width-relative:page;mso-height-relative:page;" fillcolor="#4F81BD [3204]" filled="t" stroked="f" coordsize="21600,21600" arcsize="0.166666666666667" o:gfxdata="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Ij36oTYAAAACQEAAA8AAAAAAAAAAQAgAAAAIgAAAGRycy9kb3ducmV2Lnht&#10;bFBLAQIUABQAAAAIAIdO4kBXy6JNawIAANkEAAAOAAAAAAAAAAEAIAAAACcBAABkcnMvZTJvRG9j&#10;LnhtbFBLBQYAAAAABgAGAFkBAAAEBgAAAAA=&#10;">
                <v:fill on="t" focussize="0,0"/>
                <v:stroke on="f" weight="2pt"/>
                <v:imagedata o:title=""/>
                <o:lock v:ext="edit" aspectratio="f"/>
                <v:textbox>
                  <w:txbxContent>
                    <w:p>
                      <w:pPr>
                        <w:jc w:val="center"/>
                        <w:rPr>
                          <w:sz w:val="20"/>
                          <w:szCs w:val="20"/>
                          <w:lang w:val="fr-FR"/>
                        </w:rPr>
                      </w:pPr>
                      <w:r>
                        <w:rPr>
                          <w:sz w:val="20"/>
                          <w:szCs w:val="20"/>
                          <w:lang w:val="fr-FR"/>
                        </w:rPr>
                        <w:t>SFD est téléchargé sur le portail web</w:t>
                      </w:r>
                    </w:p>
                  </w:txbxContent>
                </v:textbox>
              </v:roundrect>
            </w:pict>
          </mc:Fallback>
        </mc:AlternateContent>
      </w:r>
      <w:r>
        <w:rPr>
          <w:sz w:val="20"/>
        </w:rPr>
        <mc:AlternateContent>
          <mc:Choice Requires="wps">
            <w:drawing>
              <wp:anchor distT="0" distB="0" distL="114300" distR="114300" simplePos="0" relativeHeight="251674624" behindDoc="0" locked="0" layoutInCell="1" allowOverlap="1">
                <wp:simplePos x="0" y="0"/>
                <wp:positionH relativeFrom="column">
                  <wp:posOffset>4229100</wp:posOffset>
                </wp:positionH>
                <wp:positionV relativeFrom="paragraph">
                  <wp:posOffset>18415</wp:posOffset>
                </wp:positionV>
                <wp:extent cx="838200" cy="971550"/>
                <wp:effectExtent l="0" t="0" r="0" b="0"/>
                <wp:wrapNone/>
                <wp:docPr id="22" name="Rectangle: Rounded Corners 22"/>
                <wp:cNvGraphicFramePr/>
                <a:graphic xmlns:a="http://schemas.openxmlformats.org/drawingml/2006/main">
                  <a:graphicData uri="http://schemas.microsoft.com/office/word/2010/wordprocessingShape">
                    <wps:wsp>
                      <wps:cNvSpPr/>
                      <wps:spPr>
                        <a:xfrm>
                          <a:off x="0" y="0"/>
                          <a:ext cx="838200" cy="971550"/>
                        </a:xfrm>
                        <a:prstGeom prst="round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sz w:val="18"/>
                                <w:szCs w:val="18"/>
                                <w:lang w:val="fr-FR"/>
                              </w:rPr>
                            </w:pPr>
                            <w:r>
                              <w:rPr>
                                <w:sz w:val="18"/>
                                <w:szCs w:val="18"/>
                                <w:lang w:val="fr-FR"/>
                              </w:rPr>
                              <w:t>l’équipe SuSanA décide si apte à être publié</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ectangle: Rounded Corners 22" o:spid="_x0000_s1026" o:spt="2" style="position:absolute;left:0pt;margin-left:333pt;margin-top:1.45pt;height:76.5pt;width:66pt;z-index:251674624;v-text-anchor:middle;mso-width-relative:page;mso-height-relative:page;" fillcolor="#4F81BD [3204]" filled="t" stroked="f" coordsize="21600,21600" arcsize="0.166666666666667" o:gfxdata="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WnwOY2AAAAAkBAAAPAAAAAAAAAAEAIAAAACIAAABkcnMvZG93bnJldi54&#10;bWxQSwECFAAUAAAACACHTuJALVZpAWwCAADZBAAADgAAAAAAAAABACAAAAAnAQAAZHJzL2Uyb0Rv&#10;Yy54bWxQSwUGAAAAAAYABgBZAQAABQYAAAAA&#10;">
                <v:fill on="t" focussize="0,0"/>
                <v:stroke on="f" weight="2pt"/>
                <v:imagedata o:title=""/>
                <o:lock v:ext="edit" aspectratio="f"/>
                <v:textbox>
                  <w:txbxContent>
                    <w:p>
                      <w:pPr>
                        <w:jc w:val="center"/>
                        <w:rPr>
                          <w:sz w:val="18"/>
                          <w:szCs w:val="18"/>
                          <w:lang w:val="fr-FR"/>
                        </w:rPr>
                      </w:pPr>
                      <w:r>
                        <w:rPr>
                          <w:sz w:val="18"/>
                          <w:szCs w:val="18"/>
                          <w:lang w:val="fr-FR"/>
                        </w:rPr>
                        <w:t>l’équipe SuSanA décide si apte à être publié</w:t>
                      </w:r>
                    </w:p>
                  </w:txbxContent>
                </v:textbox>
              </v:roundrect>
            </w:pict>
          </mc:Fallback>
        </mc:AlternateContent>
      </w:r>
      <w:r>
        <w:rPr>
          <w:sz w:val="20"/>
        </w:rPr>
        <mc:AlternateContent>
          <mc:Choice Requires="wps">
            <w:drawing>
              <wp:anchor distT="0" distB="0" distL="114300" distR="114300" simplePos="0" relativeHeight="251673600" behindDoc="0" locked="0" layoutInCell="1" allowOverlap="1">
                <wp:simplePos x="0" y="0"/>
                <wp:positionH relativeFrom="column">
                  <wp:posOffset>3105150</wp:posOffset>
                </wp:positionH>
                <wp:positionV relativeFrom="paragraph">
                  <wp:posOffset>46990</wp:posOffset>
                </wp:positionV>
                <wp:extent cx="838200" cy="971550"/>
                <wp:effectExtent l="0" t="0" r="0" b="0"/>
                <wp:wrapNone/>
                <wp:docPr id="19" name="Rectangle: Rounded Corners 19"/>
                <wp:cNvGraphicFramePr/>
                <a:graphic xmlns:a="http://schemas.openxmlformats.org/drawingml/2006/main">
                  <a:graphicData uri="http://schemas.microsoft.com/office/word/2010/wordprocessingShape">
                    <wps:wsp>
                      <wps:cNvSpPr/>
                      <wps:spPr>
                        <a:xfrm>
                          <a:off x="0" y="0"/>
                          <a:ext cx="838200" cy="971550"/>
                        </a:xfrm>
                        <a:prstGeom prst="round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lang w:val="fr-FR"/>
                              </w:rPr>
                            </w:pPr>
                            <w:r>
                              <w:rPr>
                                <w:lang w:val="fr-FR"/>
                              </w:rPr>
                              <w:t>l’équipe SuSanA envoi pour révision</w:t>
                            </w:r>
                            <w:r>
                              <w:drawing>
                                <wp:inline distT="0" distB="0" distL="0" distR="0">
                                  <wp:extent cx="548640" cy="635635"/>
                                  <wp:effectExtent l="0" t="0" r="381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48640" cy="6356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ectangle: Rounded Corners 19" o:spid="_x0000_s1026" o:spt="2" style="position:absolute;left:0pt;margin-left:244.5pt;margin-top:3.7pt;height:76.5pt;width:66pt;z-index:251673600;v-text-anchor:middle;mso-width-relative:page;mso-height-relative:page;" fillcolor="#4F81BD [3204]" filled="t" stroked="f" coordsize="21600,21600" arcsize="0.166666666666667" o:gfxdata="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WYxQl2AAAAAkBAAAPAAAAAAAAAAEAIAAAACIAAABkcnMvZG93bnJldi54&#10;bWxQSwECFAAUAAAACACHTuJApzQ4QWwCAADZBAAADgAAAAAAAAABACAAAAAnAQAAZHJzL2Uyb0Rv&#10;Yy54bWxQSwUGAAAAAAYABgBZAQAABQYAAAAA&#10;">
                <v:fill on="t" focussize="0,0"/>
                <v:stroke on="f" weight="2pt"/>
                <v:imagedata o:title=""/>
                <o:lock v:ext="edit" aspectratio="f"/>
                <v:textbox>
                  <w:txbxContent>
                    <w:p>
                      <w:pPr>
                        <w:jc w:val="center"/>
                        <w:rPr>
                          <w:lang w:val="fr-FR"/>
                        </w:rPr>
                      </w:pPr>
                      <w:r>
                        <w:rPr>
                          <w:lang w:val="fr-FR"/>
                        </w:rPr>
                        <w:t>l’équipe SuSanA envoi pour révision</w:t>
                      </w:r>
                      <w:r>
                        <w:drawing>
                          <wp:inline distT="0" distB="0" distL="0" distR="0">
                            <wp:extent cx="548640" cy="635635"/>
                            <wp:effectExtent l="0" t="0" r="381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48640" cy="635635"/>
                                    </a:xfrm>
                                    <a:prstGeom prst="rect">
                                      <a:avLst/>
                                    </a:prstGeom>
                                    <a:noFill/>
                                    <a:ln>
                                      <a:noFill/>
                                    </a:ln>
                                  </pic:spPr>
                                </pic:pic>
                              </a:graphicData>
                            </a:graphic>
                          </wp:inline>
                        </w:drawing>
                      </w:r>
                    </w:p>
                  </w:txbxContent>
                </v:textbox>
              </v:roundrect>
            </w:pict>
          </mc:Fallback>
        </mc:AlternateContent>
      </w:r>
      <w:r>
        <w:rPr>
          <w:sz w:val="20"/>
        </w:rPr>
        <mc:AlternateContent>
          <mc:Choice Requires="wps">
            <w:drawing>
              <wp:anchor distT="0" distB="0" distL="114300" distR="114300" simplePos="0" relativeHeight="251672576" behindDoc="0" locked="0" layoutInCell="1" allowOverlap="1">
                <wp:simplePos x="0" y="0"/>
                <wp:positionH relativeFrom="column">
                  <wp:posOffset>1924050</wp:posOffset>
                </wp:positionH>
                <wp:positionV relativeFrom="paragraph">
                  <wp:posOffset>46990</wp:posOffset>
                </wp:positionV>
                <wp:extent cx="838200" cy="971550"/>
                <wp:effectExtent l="0" t="0" r="0" b="0"/>
                <wp:wrapNone/>
                <wp:docPr id="17" name="Rectangle: Rounded Corners 17"/>
                <wp:cNvGraphicFramePr/>
                <a:graphic xmlns:a="http://schemas.openxmlformats.org/drawingml/2006/main">
                  <a:graphicData uri="http://schemas.microsoft.com/office/word/2010/wordprocessingShape">
                    <wps:wsp>
                      <wps:cNvSpPr/>
                      <wps:spPr>
                        <a:xfrm>
                          <a:off x="0" y="0"/>
                          <a:ext cx="838200" cy="971550"/>
                        </a:xfrm>
                        <a:prstGeom prst="round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r>
                              <w:t>1er controle de l’équipe SuSanA</w:t>
                            </w:r>
                            <w:r>
                              <w:drawing>
                                <wp:inline distT="0" distB="0" distL="0" distR="0">
                                  <wp:extent cx="548640" cy="635635"/>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48640" cy="6356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ectangle: Rounded Corners 17" o:spid="_x0000_s1026" o:spt="2" style="position:absolute;left:0pt;margin-left:151.5pt;margin-top:3.7pt;height:76.5pt;width:66pt;z-index:251672576;v-text-anchor:middle;mso-width-relative:page;mso-height-relative:page;" fillcolor="#4F81BD [3204]" filled="t" stroked="f" coordsize="21600,21600" arcsize="0.166666666666667" o:gfxdata="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z0t5e2AAAAAkBAAAPAAAAAAAAAAEAIAAAACIAAABkcnMvZG93bnJldi54&#10;bWxQSwECFAAUAAAACACHTuJA70TNUGwCAADZBAAADgAAAAAAAAABACAAAAAnAQAAZHJzL2Uyb0Rv&#10;Yy54bWxQSwUGAAAAAAYABgBZAQAABQYAAAAA&#10;">
                <v:fill on="t" focussize="0,0"/>
                <v:stroke on="f" weight="2pt"/>
                <v:imagedata o:title=""/>
                <o:lock v:ext="edit" aspectratio="f"/>
                <v:textbox>
                  <w:txbxContent>
                    <w:p>
                      <w:pPr>
                        <w:jc w:val="center"/>
                      </w:pPr>
                      <w:r>
                        <w:t>1er controle de l’équipe SuSanA</w:t>
                      </w:r>
                      <w:r>
                        <w:drawing>
                          <wp:inline distT="0" distB="0" distL="0" distR="0">
                            <wp:extent cx="548640" cy="635635"/>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48640" cy="635635"/>
                                    </a:xfrm>
                                    <a:prstGeom prst="rect">
                                      <a:avLst/>
                                    </a:prstGeom>
                                    <a:noFill/>
                                    <a:ln>
                                      <a:noFill/>
                                    </a:ln>
                                  </pic:spPr>
                                </pic:pic>
                              </a:graphicData>
                            </a:graphic>
                          </wp:inline>
                        </w:drawing>
                      </w:r>
                    </w:p>
                  </w:txbxContent>
                </v:textbox>
              </v:roundrect>
            </w:pict>
          </mc:Fallback>
        </mc:AlternateContent>
      </w:r>
      <w:r>
        <w:rPr>
          <w:sz w:val="20"/>
        </w:rPr>
        <mc:AlternateContent>
          <mc:Choice Requires="wps">
            <w:drawing>
              <wp:anchor distT="0" distB="0" distL="114300" distR="114300" simplePos="0" relativeHeight="251671552" behindDoc="0" locked="0" layoutInCell="1" allowOverlap="1">
                <wp:simplePos x="0" y="0"/>
                <wp:positionH relativeFrom="column">
                  <wp:posOffset>781050</wp:posOffset>
                </wp:positionH>
                <wp:positionV relativeFrom="paragraph">
                  <wp:posOffset>46990</wp:posOffset>
                </wp:positionV>
                <wp:extent cx="838200" cy="971550"/>
                <wp:effectExtent l="0" t="0" r="0" b="0"/>
                <wp:wrapNone/>
                <wp:docPr id="16" name="Rectangle: Rounded Corners 16"/>
                <wp:cNvGraphicFramePr/>
                <a:graphic xmlns:a="http://schemas.openxmlformats.org/drawingml/2006/main">
                  <a:graphicData uri="http://schemas.microsoft.com/office/word/2010/wordprocessingShape">
                    <wps:wsp>
                      <wps:cNvSpPr/>
                      <wps:spPr>
                        <a:xfrm>
                          <a:off x="0" y="0"/>
                          <a:ext cx="838200" cy="971550"/>
                        </a:xfrm>
                        <a:prstGeom prst="round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r>
                              <w:t>SFD soumis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ectangle: Rounded Corners 16" o:spid="_x0000_s1026" o:spt="2" style="position:absolute;left:0pt;margin-left:61.5pt;margin-top:3.7pt;height:76.5pt;width:66pt;z-index:251671552;v-text-anchor:middle;mso-width-relative:page;mso-height-relative:page;" fillcolor="#4F81BD [3204]" filled="t" stroked="f" coordsize="21600,21600" arcsize="0.166666666666667" o:gfxdata="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Jy63c2AAAAAkBAAAPAAAAAAAAAAEAIAAAACIAAABkcnMvZG93bnJldi54&#10;bWxQSwECFAAUAAAACACHTuJA1Xil2WwCAADZBAAADgAAAAAAAAABACAAAAAnAQAAZHJzL2Uyb0Rv&#10;Yy54bWxQSwUGAAAAAAYABgBZAQAABQYAAAAA&#10;">
                <v:fill on="t" focussize="0,0"/>
                <v:stroke on="f" weight="2pt"/>
                <v:imagedata o:title=""/>
                <o:lock v:ext="edit" aspectratio="f"/>
                <v:textbox>
                  <w:txbxContent>
                    <w:p>
                      <w:pPr>
                        <w:jc w:val="center"/>
                      </w:pPr>
                      <w:r>
                        <w:t>SFD soumis</w:t>
                      </w:r>
                    </w:p>
                  </w:txbxContent>
                </v:textbox>
              </v:roundrect>
            </w:pict>
          </mc:Fallback>
        </mc:AlternateContent>
      </w:r>
      <w:r>
        <w:rPr>
          <w:sz w:val="20"/>
        </w:rPr>
        <w:drawing>
          <wp:inline distT="0" distB="0" distL="0" distR="0">
            <wp:extent cx="5651500" cy="2339975"/>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png"/>
                    <pic:cNvPicPr>
                      <a:picLocks noChangeAspect="1"/>
                    </pic:cNvPicPr>
                  </pic:nvPicPr>
                  <pic:blipFill>
                    <a:blip r:embed="rId13" cstate="print"/>
                    <a:stretch>
                      <a:fillRect/>
                    </a:stretch>
                  </pic:blipFill>
                  <pic:spPr>
                    <a:xfrm>
                      <a:off x="0" y="0"/>
                      <a:ext cx="5652068" cy="2340292"/>
                    </a:xfrm>
                    <a:prstGeom prst="rect">
                      <a:avLst/>
                    </a:prstGeom>
                  </pic:spPr>
                </pic:pic>
              </a:graphicData>
            </a:graphic>
          </wp:inline>
        </w:drawing>
      </w:r>
    </w:p>
    <w:p>
      <w:pPr>
        <w:pStyle w:val="10"/>
        <w:spacing w:before="10"/>
        <w:rPr>
          <w:sz w:val="7"/>
        </w:rPr>
      </w:pPr>
    </w:p>
    <w:p>
      <w:pPr>
        <w:spacing w:before="93" w:line="276" w:lineRule="auto"/>
        <w:ind w:left="4066" w:right="254" w:hanging="3296"/>
        <w:rPr>
          <w:b/>
          <w:sz w:val="20"/>
          <w:lang w:val="fr-FR"/>
        </w:rPr>
      </w:pPr>
      <w:r>
        <w:rPr>
          <w:b/>
          <w:sz w:val="20"/>
          <w:lang w:val="fr-FR"/>
        </w:rPr>
        <w:t>Figure 1. Schéma des étapes de la procédure d'examen en vue de la publication d'un rapport SFD sur le portail Web de SuSanA.</w:t>
      </w:r>
    </w:p>
    <w:p>
      <w:pPr>
        <w:pStyle w:val="10"/>
        <w:rPr>
          <w:b/>
          <w:lang w:val="fr-FR"/>
        </w:rPr>
      </w:pPr>
    </w:p>
    <w:p>
      <w:pPr>
        <w:pStyle w:val="19"/>
        <w:keepNext w:val="0"/>
        <w:keepLines w:val="0"/>
        <w:pageBreakBefore w:val="0"/>
        <w:widowControl w:val="0"/>
        <w:numPr>
          <w:ilvl w:val="0"/>
          <w:numId w:val="2"/>
        </w:numPr>
        <w:tabs>
          <w:tab w:val="left" w:pos="1479"/>
        </w:tabs>
        <w:kinsoku/>
        <w:wordWrap/>
        <w:overflowPunct/>
        <w:topLinePunct w:val="0"/>
        <w:autoSpaceDE w:val="0"/>
        <w:autoSpaceDN w:val="0"/>
        <w:bidi w:val="0"/>
        <w:adjustRightInd/>
        <w:snapToGrid/>
        <w:spacing w:line="256" w:lineRule="auto"/>
        <w:ind w:right="254"/>
        <w:jc w:val="both"/>
        <w:textAlignment w:val="auto"/>
        <w:rPr>
          <w:color w:val="202020"/>
          <w:lang w:val="fr-FR"/>
        </w:rPr>
      </w:pPr>
      <w:r>
        <w:rPr>
          <w:lang w:val="fr-FR"/>
        </w:rPr>
        <w:t xml:space="preserve">Pour lancer la procédure d'examen, l'utilisateur/auteur de SFD est invité à soumettre les quatre documents suivants en les téléchargeant sur le </w:t>
      </w:r>
      <w:r>
        <w:fldChar w:fldCharType="begin"/>
      </w:r>
      <w:r>
        <w:instrText xml:space="preserve"> HYPERLINK "https://sfd.susana.org/dashboard/sfdform" \h </w:instrText>
      </w:r>
      <w:r>
        <w:fldChar w:fldCharType="separate"/>
      </w:r>
      <w:r>
        <w:rPr>
          <w:color w:val="0000FF"/>
          <w:u w:val="single" w:color="0000FF"/>
          <w:lang w:val="fr-FR"/>
        </w:rPr>
        <w:t xml:space="preserve">Helpdesk SFD </w:t>
      </w:r>
      <w:r>
        <w:rPr>
          <w:color w:val="0000FF"/>
          <w:u w:val="single" w:color="0000FF"/>
          <w:lang w:val="fr-FR"/>
        </w:rPr>
        <w:fldChar w:fldCharType="end"/>
      </w:r>
      <w:r>
        <w:rPr>
          <w:lang w:val="fr-FR"/>
        </w:rPr>
        <w:t xml:space="preserve">ou en les envoyant </w:t>
      </w:r>
      <w:r>
        <w:fldChar w:fldCharType="begin"/>
      </w:r>
      <w:r>
        <w:instrText xml:space="preserve"> HYPERLINK "mailto:sfd-helpdesk@susana.org" \h </w:instrText>
      </w:r>
      <w:r>
        <w:fldChar w:fldCharType="separate"/>
      </w:r>
      <w:r>
        <w:rPr>
          <w:color w:val="0000FF"/>
          <w:u w:val="single" w:color="0000FF"/>
          <w:lang w:val="fr-FR"/>
        </w:rPr>
        <w:t xml:space="preserve">par </w:t>
      </w:r>
      <w:r>
        <w:rPr>
          <w:color w:val="0000FF"/>
          <w:u w:val="single" w:color="0000FF"/>
          <w:lang w:val="fr-FR"/>
        </w:rPr>
        <w:fldChar w:fldCharType="end"/>
      </w:r>
      <w:r>
        <w:fldChar w:fldCharType="begin"/>
      </w:r>
      <w:r>
        <w:instrText xml:space="preserve"> HYPERLINK "mailto:sfd-helpdesk@susana.org" \h </w:instrText>
      </w:r>
      <w:r>
        <w:fldChar w:fldCharType="separate"/>
      </w:r>
      <w:r>
        <w:rPr>
          <w:color w:val="0000FF"/>
          <w:u w:val="single" w:color="0000FF"/>
          <w:lang w:val="fr-FR"/>
        </w:rPr>
        <w:t>courrier électronique</w:t>
      </w:r>
      <w:r>
        <w:rPr>
          <w:color w:val="0000FF"/>
          <w:u w:val="single" w:color="0000FF"/>
          <w:lang w:val="fr-FR"/>
        </w:rPr>
        <w:fldChar w:fldCharType="end"/>
      </w:r>
    </w:p>
    <w:p>
      <w:pPr>
        <w:pStyle w:val="19"/>
        <w:keepNext w:val="0"/>
        <w:keepLines w:val="0"/>
        <w:pageBreakBefore w:val="0"/>
        <w:widowControl w:val="0"/>
        <w:numPr>
          <w:ilvl w:val="1"/>
          <w:numId w:val="2"/>
        </w:numPr>
        <w:tabs>
          <w:tab w:val="left" w:pos="1827"/>
        </w:tabs>
        <w:kinsoku/>
        <w:wordWrap/>
        <w:overflowPunct/>
        <w:topLinePunct w:val="0"/>
        <w:autoSpaceDE w:val="0"/>
        <w:autoSpaceDN w:val="0"/>
        <w:bidi w:val="0"/>
        <w:adjustRightInd/>
        <w:snapToGrid/>
        <w:spacing w:line="252" w:lineRule="exact"/>
        <w:ind w:hanging="361"/>
        <w:textAlignment w:val="auto"/>
        <w:rPr>
          <w:lang w:val="fr-FR"/>
        </w:rPr>
      </w:pPr>
      <w:r>
        <w:rPr>
          <w:lang w:val="fr-FR"/>
        </w:rPr>
        <w:t>Les fichiers SFD (fichier json, comprenant le graphique, la matrice et la grille de sélection, voir ci-dessous)</w:t>
      </w:r>
    </w:p>
    <w:p>
      <w:pPr>
        <w:pStyle w:val="19"/>
        <w:keepNext w:val="0"/>
        <w:keepLines w:val="0"/>
        <w:pageBreakBefore w:val="0"/>
        <w:widowControl w:val="0"/>
        <w:numPr>
          <w:ilvl w:val="1"/>
          <w:numId w:val="2"/>
        </w:numPr>
        <w:tabs>
          <w:tab w:val="left" w:pos="1827"/>
        </w:tabs>
        <w:kinsoku/>
        <w:wordWrap/>
        <w:overflowPunct/>
        <w:topLinePunct w:val="0"/>
        <w:autoSpaceDE w:val="0"/>
        <w:autoSpaceDN w:val="0"/>
        <w:bidi w:val="0"/>
        <w:adjustRightInd/>
        <w:snapToGrid/>
        <w:ind w:right="252"/>
        <w:textAlignment w:val="auto"/>
        <w:rPr>
          <w:lang w:val="fr-FR"/>
        </w:rPr>
      </w:pPr>
      <w:r>
        <w:rPr>
          <w:lang w:val="fr-FR"/>
        </w:rPr>
        <w:t xml:space="preserve">Le rapport SFD (les modèles se trouvent </w:t>
      </w:r>
      <w:r>
        <w:fldChar w:fldCharType="begin"/>
      </w:r>
      <w:r>
        <w:instrText xml:space="preserve"> HYPERLINK "http://www.susana.org/en/knowledge-hub/resources-and-publications/library/details/2357" \h </w:instrText>
      </w:r>
      <w:r>
        <w:fldChar w:fldCharType="separate"/>
      </w:r>
      <w:r>
        <w:rPr>
          <w:color w:val="0000FF"/>
          <w:u w:val="single" w:color="0000FF"/>
          <w:lang w:val="fr-FR"/>
        </w:rPr>
        <w:t xml:space="preserve">ici </w:t>
      </w:r>
      <w:r>
        <w:rPr>
          <w:color w:val="0000FF"/>
          <w:u w:val="single" w:color="0000FF"/>
          <w:lang w:val="fr-FR"/>
        </w:rPr>
        <w:fldChar w:fldCharType="end"/>
      </w:r>
      <w:r>
        <w:rPr>
          <w:lang w:val="fr-FR"/>
        </w:rPr>
        <w:t xml:space="preserve">(modèles pour le </w:t>
      </w:r>
      <w:r>
        <w:fldChar w:fldCharType="begin"/>
      </w:r>
      <w:r>
        <w:instrText xml:space="preserve"> HYPERLINK "https://www.susana.org/_resources/documents/default/3-3524-7-1548060077.docx" \h </w:instrText>
      </w:r>
      <w:r>
        <w:fldChar w:fldCharType="separate"/>
      </w:r>
      <w:r>
        <w:rPr>
          <w:color w:val="0000FF"/>
          <w:u w:val="single" w:color="0000FF"/>
          <w:lang w:val="fr-FR"/>
        </w:rPr>
        <w:t xml:space="preserve">rapport SFD </w:t>
      </w:r>
      <w:r>
        <w:rPr>
          <w:color w:val="0000FF"/>
          <w:u w:val="single" w:color="0000FF"/>
          <w:lang w:val="fr-FR"/>
        </w:rPr>
        <w:fldChar w:fldCharType="end"/>
      </w:r>
      <w:r>
        <w:rPr>
          <w:lang w:val="fr-FR"/>
        </w:rPr>
        <w:t xml:space="preserve">et </w:t>
      </w:r>
      <w:r>
        <w:fldChar w:fldCharType="begin"/>
      </w:r>
      <w:r>
        <w:instrText xml:space="preserve"> HYPERLINK "https://www.susana.org/_resources/documents/default/3-3524-7-1548060142.docx" \h </w:instrText>
      </w:r>
      <w:r>
        <w:fldChar w:fldCharType="separate"/>
      </w:r>
      <w:r>
        <w:rPr>
          <w:color w:val="0000FF"/>
          <w:u w:val="single" w:color="0000FF"/>
          <w:lang w:val="fr-FR"/>
        </w:rPr>
        <w:t xml:space="preserve">SFD </w:t>
      </w:r>
      <w:r>
        <w:rPr>
          <w:color w:val="0000FF"/>
          <w:u w:val="single" w:color="0000FF"/>
          <w:lang w:val="fr-FR"/>
        </w:rPr>
        <w:fldChar w:fldCharType="end"/>
      </w:r>
      <w:r>
        <w:fldChar w:fldCharType="begin"/>
      </w:r>
      <w:r>
        <w:instrText xml:space="preserve"> HYPERLINK "https://www.susana.org/_resources/documents/default/3-3524-7-1548060142.docx" \h </w:instrText>
      </w:r>
      <w:r>
        <w:fldChar w:fldCharType="separate"/>
      </w:r>
      <w:r>
        <w:rPr>
          <w:color w:val="0000FF"/>
          <w:u w:val="single" w:color="0000FF"/>
          <w:lang w:val="fr-FR"/>
        </w:rPr>
        <w:t>Lite</w:t>
      </w:r>
      <w:r>
        <w:rPr>
          <w:color w:val="0000FF"/>
          <w:u w:val="single" w:color="0000FF"/>
          <w:lang w:val="fr-FR"/>
        </w:rPr>
        <w:fldChar w:fldCharType="end"/>
      </w:r>
      <w:r>
        <w:rPr>
          <w:lang w:val="fr-FR"/>
        </w:rPr>
        <w:t>))</w:t>
      </w:r>
    </w:p>
    <w:p>
      <w:pPr>
        <w:pStyle w:val="19"/>
        <w:keepNext w:val="0"/>
        <w:keepLines w:val="0"/>
        <w:pageBreakBefore w:val="0"/>
        <w:widowControl w:val="0"/>
        <w:numPr>
          <w:ilvl w:val="1"/>
          <w:numId w:val="2"/>
        </w:numPr>
        <w:tabs>
          <w:tab w:val="left" w:pos="1827"/>
        </w:tabs>
        <w:kinsoku/>
        <w:wordWrap/>
        <w:overflowPunct/>
        <w:topLinePunct w:val="0"/>
        <w:autoSpaceDE w:val="0"/>
        <w:autoSpaceDN w:val="0"/>
        <w:bidi w:val="0"/>
        <w:adjustRightInd/>
        <w:snapToGrid/>
        <w:spacing w:line="252" w:lineRule="exact"/>
        <w:ind w:hanging="361"/>
        <w:textAlignment w:val="auto"/>
        <w:rPr>
          <w:lang w:val="fr-FR"/>
        </w:rPr>
      </w:pPr>
      <w:r>
        <w:rPr>
          <w:lang w:val="fr-FR"/>
        </w:rPr>
        <w:t xml:space="preserve">La </w:t>
      </w:r>
      <w:r>
        <w:fldChar w:fldCharType="begin"/>
      </w:r>
      <w:r>
        <w:instrText xml:space="preserve"> HYPERLINK "https://www.susana.org/_resources/documents/default/3-3525-7-1548073383.docx" \h </w:instrText>
      </w:r>
      <w:r>
        <w:fldChar w:fldCharType="separate"/>
      </w:r>
      <w:r>
        <w:rPr>
          <w:color w:val="0000FF"/>
          <w:u w:val="single" w:color="0000FF"/>
          <w:lang w:val="fr-FR"/>
        </w:rPr>
        <w:t>liste de contrôle de l</w:t>
      </w:r>
      <w:r>
        <w:rPr>
          <w:color w:val="0000FF"/>
          <w:u w:val="single" w:color="0000FF"/>
          <w:lang w:val="fr-FR"/>
        </w:rPr>
        <w:fldChar w:fldCharType="end"/>
      </w:r>
      <w:r>
        <w:fldChar w:fldCharType="begin"/>
      </w:r>
      <w:r>
        <w:instrText xml:space="preserve"> HYPERLINK "https://www.susana.org/_resources/documents/default/3-3525-7-1548073383.docx" \h </w:instrText>
      </w:r>
      <w:r>
        <w:fldChar w:fldCharType="separate"/>
      </w:r>
      <w:r>
        <w:rPr>
          <w:color w:val="0000FF"/>
          <w:u w:val="single" w:color="0000FF"/>
          <w:lang w:val="fr-FR"/>
        </w:rPr>
        <w:t>'utilisateur</w:t>
      </w:r>
      <w:r>
        <w:rPr>
          <w:color w:val="0000FF"/>
          <w:u w:val="single" w:color="0000FF"/>
          <w:lang w:val="fr-FR"/>
        </w:rPr>
        <w:fldChar w:fldCharType="end"/>
      </w:r>
      <w:r>
        <w:rPr>
          <w:lang w:val="fr-FR"/>
        </w:rPr>
        <w:t xml:space="preserve"> complétée</w:t>
      </w:r>
    </w:p>
    <w:p>
      <w:pPr>
        <w:pStyle w:val="19"/>
        <w:keepNext w:val="0"/>
        <w:keepLines w:val="0"/>
        <w:pageBreakBefore w:val="0"/>
        <w:widowControl w:val="0"/>
        <w:numPr>
          <w:ilvl w:val="1"/>
          <w:numId w:val="2"/>
        </w:numPr>
        <w:tabs>
          <w:tab w:val="left" w:pos="1827"/>
        </w:tabs>
        <w:kinsoku/>
        <w:wordWrap/>
        <w:overflowPunct/>
        <w:topLinePunct w:val="0"/>
        <w:autoSpaceDE w:val="0"/>
        <w:autoSpaceDN w:val="0"/>
        <w:bidi w:val="0"/>
        <w:adjustRightInd/>
        <w:snapToGrid/>
        <w:spacing w:line="252" w:lineRule="exact"/>
        <w:ind w:hanging="351"/>
        <w:textAlignment w:val="auto"/>
      </w:pPr>
      <w:r>
        <w:t>L'</w:t>
      </w:r>
      <w:r>
        <w:fldChar w:fldCharType="begin"/>
      </w:r>
      <w:r>
        <w:instrText xml:space="preserve"> HYPERLINK "https://www.susana.org/_resources/documents/default/3-3525-7-1548074582.xlsm" \h </w:instrText>
      </w:r>
      <w:r>
        <w:fldChar w:fldCharType="separate"/>
      </w:r>
      <w:r>
        <w:rPr>
          <w:color w:val="0000FF"/>
          <w:u w:val="single" w:color="0000FF"/>
        </w:rPr>
        <w:t>outil d'évaluation de la source</w:t>
      </w:r>
      <w:r>
        <w:rPr>
          <w:color w:val="0000FF"/>
          <w:u w:val="single" w:color="0000FF"/>
        </w:rPr>
        <w:fldChar w:fldCharType="end"/>
      </w:r>
    </w:p>
    <w:p>
      <w:pPr>
        <w:pStyle w:val="10"/>
        <w:keepNext w:val="0"/>
        <w:keepLines w:val="0"/>
        <w:pageBreakBefore w:val="0"/>
        <w:widowControl w:val="0"/>
        <w:kinsoku/>
        <w:wordWrap/>
        <w:overflowPunct/>
        <w:topLinePunct w:val="0"/>
        <w:autoSpaceDE w:val="0"/>
        <w:autoSpaceDN w:val="0"/>
        <w:bidi w:val="0"/>
        <w:adjustRightInd/>
        <w:snapToGrid/>
        <w:textAlignment w:val="auto"/>
        <w:rPr>
          <w:sz w:val="13"/>
        </w:rPr>
      </w:pPr>
    </w:p>
    <w:p>
      <w:pPr>
        <w:pStyle w:val="10"/>
        <w:keepNext w:val="0"/>
        <w:keepLines w:val="0"/>
        <w:pageBreakBefore w:val="0"/>
        <w:widowControl w:val="0"/>
        <w:kinsoku/>
        <w:wordWrap/>
        <w:overflowPunct/>
        <w:topLinePunct w:val="0"/>
        <w:autoSpaceDE w:val="0"/>
        <w:autoSpaceDN w:val="0"/>
        <w:bidi w:val="0"/>
        <w:adjustRightInd/>
        <w:snapToGrid/>
        <w:ind w:left="1478" w:right="253"/>
        <w:jc w:val="both"/>
        <w:textAlignment w:val="auto"/>
        <w:rPr>
          <w:lang w:val="fr-FR"/>
        </w:rPr>
      </w:pPr>
      <w:r>
        <w:rPr>
          <w:color w:val="202020"/>
          <w:lang w:val="fr-FR"/>
        </w:rPr>
        <w:t xml:space="preserve">Notez que la </w:t>
      </w:r>
      <w:r>
        <w:rPr>
          <w:lang w:val="fr-FR"/>
        </w:rPr>
        <w:t xml:space="preserve">production du rapport SFD, ainsi que le graphique SFD doivent être complétés par l'utilisateur selon la méthodologie disponible sur le </w:t>
      </w:r>
      <w:r>
        <w:fldChar w:fldCharType="begin"/>
      </w:r>
      <w:r>
        <w:instrText xml:space="preserve"> HYPERLINK "http://www.susana.org/en/resources/library/details/2357" \h </w:instrText>
      </w:r>
      <w:r>
        <w:fldChar w:fldCharType="separate"/>
      </w:r>
      <w:r>
        <w:rPr>
          <w:color w:val="0000FF"/>
          <w:u w:val="single" w:color="0000FF"/>
          <w:lang w:val="fr-FR"/>
        </w:rPr>
        <w:t>portail Web SFD</w:t>
      </w:r>
      <w:r>
        <w:rPr>
          <w:color w:val="0000FF"/>
          <w:u w:val="single" w:color="0000FF"/>
          <w:lang w:val="fr-FR"/>
        </w:rPr>
        <w:fldChar w:fldCharType="end"/>
      </w:r>
      <w:r>
        <w:rPr>
          <w:lang w:val="fr-FR"/>
        </w:rPr>
        <w:t xml:space="preserve">. Les versions en ligne et hors ligne du générateur de graphique SFD sont disponibles </w:t>
      </w:r>
      <w:r>
        <w:fldChar w:fldCharType="begin"/>
      </w:r>
      <w:r>
        <w:instrText xml:space="preserve"> HYPERLINK "https://sfd.susana.org/data-to-graphic" \h </w:instrText>
      </w:r>
      <w:r>
        <w:fldChar w:fldCharType="separate"/>
      </w:r>
      <w:r>
        <w:rPr>
          <w:color w:val="0000FF"/>
          <w:u w:val="single" w:color="0000FF"/>
          <w:lang w:val="fr-FR"/>
        </w:rPr>
        <w:t>ici</w:t>
      </w:r>
      <w:r>
        <w:rPr>
          <w:color w:val="0000FF"/>
          <w:u w:val="single" w:color="0000FF"/>
          <w:lang w:val="fr-FR"/>
        </w:rPr>
        <w:fldChar w:fldCharType="end"/>
      </w:r>
      <w:r>
        <w:rPr>
          <w:lang w:val="fr-FR"/>
        </w:rPr>
        <w:t>.</w:t>
      </w:r>
    </w:p>
    <w:p>
      <w:pPr>
        <w:pStyle w:val="10"/>
        <w:keepNext w:val="0"/>
        <w:keepLines w:val="0"/>
        <w:pageBreakBefore w:val="0"/>
        <w:widowControl w:val="0"/>
        <w:kinsoku/>
        <w:wordWrap/>
        <w:overflowPunct/>
        <w:topLinePunct w:val="0"/>
        <w:autoSpaceDE w:val="0"/>
        <w:autoSpaceDN w:val="0"/>
        <w:bidi w:val="0"/>
        <w:adjustRightInd/>
        <w:snapToGrid/>
        <w:textAlignment w:val="auto"/>
        <w:rPr>
          <w:sz w:val="24"/>
          <w:lang w:val="fr-FR"/>
        </w:rPr>
      </w:pPr>
    </w:p>
    <w:p>
      <w:pPr>
        <w:pStyle w:val="19"/>
        <w:keepNext w:val="0"/>
        <w:keepLines w:val="0"/>
        <w:pageBreakBefore w:val="0"/>
        <w:widowControl w:val="0"/>
        <w:numPr>
          <w:ilvl w:val="0"/>
          <w:numId w:val="2"/>
        </w:numPr>
        <w:tabs>
          <w:tab w:val="left" w:pos="1479"/>
        </w:tabs>
        <w:kinsoku/>
        <w:wordWrap/>
        <w:overflowPunct/>
        <w:topLinePunct w:val="0"/>
        <w:autoSpaceDE w:val="0"/>
        <w:autoSpaceDN w:val="0"/>
        <w:bidi w:val="0"/>
        <w:adjustRightInd/>
        <w:snapToGrid/>
        <w:spacing w:line="256" w:lineRule="auto"/>
        <w:ind w:right="259"/>
        <w:textAlignment w:val="auto"/>
        <w:rPr>
          <w:lang w:val="fr-FR"/>
        </w:rPr>
      </w:pPr>
      <w:r>
        <w:rPr>
          <w:lang w:val="fr-FR"/>
        </w:rPr>
        <w:t>Ensuite, l'équipe de SuSanA procédera à une première vérification des éléments soumis afin de s'assurer que toutes les informations sont incluses :</w:t>
      </w:r>
    </w:p>
    <w:p>
      <w:pPr>
        <w:pStyle w:val="19"/>
        <w:keepNext w:val="0"/>
        <w:keepLines w:val="0"/>
        <w:pageBreakBefore w:val="0"/>
        <w:widowControl w:val="0"/>
        <w:numPr>
          <w:ilvl w:val="0"/>
          <w:numId w:val="3"/>
        </w:numPr>
        <w:tabs>
          <w:tab w:val="left" w:pos="2109"/>
          <w:tab w:val="left" w:pos="2110"/>
        </w:tabs>
        <w:kinsoku/>
        <w:wordWrap/>
        <w:overflowPunct/>
        <w:topLinePunct w:val="0"/>
        <w:autoSpaceDE w:val="0"/>
        <w:autoSpaceDN w:val="0"/>
        <w:bidi w:val="0"/>
        <w:adjustRightInd/>
        <w:snapToGrid/>
        <w:spacing w:line="237" w:lineRule="auto"/>
        <w:ind w:right="254"/>
        <w:textAlignment w:val="auto"/>
        <w:rPr>
          <w:lang w:val="fr-FR"/>
        </w:rPr>
      </w:pPr>
      <w:r>
        <w:rPr>
          <w:color w:val="202020"/>
          <w:lang w:val="fr-FR"/>
        </w:rPr>
        <w:t>Vérifiez si les quatre éléments sont conformes aux lignes directrices énoncées dans la procédure d'examen.</w:t>
      </w:r>
    </w:p>
    <w:p>
      <w:pPr>
        <w:pStyle w:val="19"/>
        <w:keepNext w:val="0"/>
        <w:keepLines w:val="0"/>
        <w:pageBreakBefore w:val="0"/>
        <w:widowControl w:val="0"/>
        <w:numPr>
          <w:ilvl w:val="0"/>
          <w:numId w:val="3"/>
        </w:numPr>
        <w:tabs>
          <w:tab w:val="left" w:pos="2109"/>
          <w:tab w:val="left" w:pos="2110"/>
        </w:tabs>
        <w:kinsoku/>
        <w:wordWrap/>
        <w:overflowPunct/>
        <w:topLinePunct w:val="0"/>
        <w:autoSpaceDE w:val="0"/>
        <w:autoSpaceDN w:val="0"/>
        <w:bidi w:val="0"/>
        <w:adjustRightInd/>
        <w:snapToGrid/>
        <w:spacing w:line="237" w:lineRule="auto"/>
        <w:ind w:right="258"/>
        <w:textAlignment w:val="auto"/>
        <w:rPr>
          <w:lang w:val="fr-FR"/>
        </w:rPr>
      </w:pPr>
      <w:r>
        <w:rPr>
          <w:color w:val="202020"/>
          <w:lang w:val="fr-FR"/>
        </w:rPr>
        <w:t>Décision Oui/Non de poursuivre la procédure d'examen sur la base des éléments soumis par l'auteur/les auteurs et de la liste de contrôle de l'examinateur.</w:t>
      </w:r>
    </w:p>
    <w:p>
      <w:pPr>
        <w:pStyle w:val="19"/>
        <w:keepNext w:val="0"/>
        <w:keepLines w:val="0"/>
        <w:pageBreakBefore w:val="0"/>
        <w:widowControl w:val="0"/>
        <w:numPr>
          <w:ilvl w:val="0"/>
          <w:numId w:val="3"/>
        </w:numPr>
        <w:tabs>
          <w:tab w:val="left" w:pos="2109"/>
          <w:tab w:val="left" w:pos="2110"/>
        </w:tabs>
        <w:kinsoku/>
        <w:wordWrap/>
        <w:overflowPunct/>
        <w:topLinePunct w:val="0"/>
        <w:autoSpaceDE w:val="0"/>
        <w:autoSpaceDN w:val="0"/>
        <w:bidi w:val="0"/>
        <w:adjustRightInd/>
        <w:snapToGrid/>
        <w:spacing w:line="268" w:lineRule="exact"/>
        <w:textAlignment w:val="auto"/>
        <w:rPr>
          <w:lang w:val="fr-FR"/>
        </w:rPr>
      </w:pPr>
      <w:r>
        <w:rPr>
          <w:color w:val="202020"/>
          <w:lang w:val="fr-FR"/>
        </w:rPr>
        <w:t>Communiquer cette première décision à l'auteur/aux auteurs.</w:t>
      </w:r>
    </w:p>
    <w:p>
      <w:pPr>
        <w:pStyle w:val="19"/>
        <w:keepNext w:val="0"/>
        <w:keepLines w:val="0"/>
        <w:pageBreakBefore w:val="0"/>
        <w:widowControl w:val="0"/>
        <w:numPr>
          <w:ilvl w:val="0"/>
          <w:numId w:val="3"/>
        </w:numPr>
        <w:tabs>
          <w:tab w:val="left" w:pos="2109"/>
          <w:tab w:val="left" w:pos="2110"/>
        </w:tabs>
        <w:kinsoku/>
        <w:wordWrap/>
        <w:overflowPunct/>
        <w:topLinePunct w:val="0"/>
        <w:autoSpaceDE w:val="0"/>
        <w:autoSpaceDN w:val="0"/>
        <w:bidi w:val="0"/>
        <w:adjustRightInd/>
        <w:snapToGrid/>
        <w:spacing w:line="237" w:lineRule="auto"/>
        <w:ind w:right="254"/>
        <w:textAlignment w:val="auto"/>
        <w:rPr>
          <w:lang w:val="fr-FR"/>
        </w:rPr>
      </w:pPr>
      <w:r>
        <w:rPr>
          <w:color w:val="202020"/>
          <w:lang w:val="fr-FR"/>
        </w:rPr>
        <w:t>Si oui, l'équipe SuSanA produira un premier rapport propre, comprenant (si nécessaire) des corrections de formatage, d'orthographe, etc.</w:t>
      </w:r>
    </w:p>
    <w:p>
      <w:pPr>
        <w:pStyle w:val="10"/>
        <w:keepNext w:val="0"/>
        <w:keepLines w:val="0"/>
        <w:pageBreakBefore w:val="0"/>
        <w:widowControl w:val="0"/>
        <w:kinsoku/>
        <w:wordWrap/>
        <w:overflowPunct/>
        <w:topLinePunct w:val="0"/>
        <w:autoSpaceDE w:val="0"/>
        <w:autoSpaceDN w:val="0"/>
        <w:bidi w:val="0"/>
        <w:adjustRightInd/>
        <w:snapToGrid/>
        <w:textAlignment w:val="auto"/>
        <w:rPr>
          <w:sz w:val="18"/>
          <w:szCs w:val="18"/>
          <w:lang w:val="fr-FR"/>
        </w:rPr>
      </w:pPr>
    </w:p>
    <w:p>
      <w:pPr>
        <w:pStyle w:val="19"/>
        <w:keepNext w:val="0"/>
        <w:keepLines w:val="0"/>
        <w:pageBreakBefore w:val="0"/>
        <w:widowControl w:val="0"/>
        <w:numPr>
          <w:ilvl w:val="0"/>
          <w:numId w:val="2"/>
        </w:numPr>
        <w:tabs>
          <w:tab w:val="left" w:pos="1479"/>
        </w:tabs>
        <w:kinsoku/>
        <w:wordWrap/>
        <w:overflowPunct/>
        <w:topLinePunct w:val="0"/>
        <w:autoSpaceDE w:val="0"/>
        <w:autoSpaceDN w:val="0"/>
        <w:bidi w:val="0"/>
        <w:adjustRightInd/>
        <w:snapToGrid/>
        <w:spacing w:line="259" w:lineRule="auto"/>
        <w:ind w:right="251"/>
        <w:jc w:val="both"/>
        <w:textAlignment w:val="auto"/>
        <w:rPr>
          <w:lang w:val="fr-FR"/>
        </w:rPr>
      </w:pPr>
      <w:r>
        <w:rPr>
          <w:lang w:val="fr-FR"/>
        </w:rPr>
        <w:t xml:space="preserve">Le rapport SFD sera envoyé pour examen à un évaluateur externe. Ce dernier aura pour tâche de commenter le rapport (en suivant les modifications), de remplir une grille d'évaluation et de fournir des commentaires généraux sur la qualité du rapport sur l'état des lieux. L’évaluateur externe renvoie le rapport (avec ses commentaires) et le rapport de révision à l'équipe SuSanA. </w:t>
      </w:r>
    </w:p>
    <w:p>
      <w:pPr>
        <w:pStyle w:val="10"/>
        <w:keepNext w:val="0"/>
        <w:keepLines w:val="0"/>
        <w:pageBreakBefore w:val="0"/>
        <w:widowControl w:val="0"/>
        <w:kinsoku/>
        <w:wordWrap/>
        <w:overflowPunct/>
        <w:topLinePunct w:val="0"/>
        <w:autoSpaceDE w:val="0"/>
        <w:autoSpaceDN w:val="0"/>
        <w:bidi w:val="0"/>
        <w:adjustRightInd/>
        <w:snapToGrid/>
        <w:textAlignment w:val="auto"/>
        <w:rPr>
          <w:sz w:val="18"/>
          <w:szCs w:val="18"/>
          <w:lang w:val="fr-FR"/>
        </w:rPr>
      </w:pPr>
    </w:p>
    <w:p>
      <w:pPr>
        <w:pStyle w:val="19"/>
        <w:keepNext w:val="0"/>
        <w:keepLines w:val="0"/>
        <w:pageBreakBefore w:val="0"/>
        <w:widowControl w:val="0"/>
        <w:numPr>
          <w:ilvl w:val="0"/>
          <w:numId w:val="2"/>
        </w:numPr>
        <w:tabs>
          <w:tab w:val="left" w:pos="1479"/>
        </w:tabs>
        <w:kinsoku/>
        <w:wordWrap/>
        <w:overflowPunct/>
        <w:topLinePunct w:val="0"/>
        <w:autoSpaceDE w:val="0"/>
        <w:autoSpaceDN w:val="0"/>
        <w:bidi w:val="0"/>
        <w:adjustRightInd/>
        <w:snapToGrid/>
        <w:spacing w:line="259" w:lineRule="auto"/>
        <w:ind w:right="251"/>
        <w:jc w:val="both"/>
        <w:textAlignment w:val="auto"/>
        <w:rPr>
          <w:lang w:val="en-GB"/>
        </w:rPr>
      </w:pPr>
      <w:r>
        <w:rPr>
          <w:lang w:val="fr-FR"/>
        </w:rPr>
        <w:t xml:space="preserve">Sur la base des commentaires fournis par l'évaluateur externe, l'équipe de SuSanA prendra la décision de publier, de demander des modifications ou de rejeter le rapport. </w:t>
      </w:r>
      <w:r>
        <w:rPr>
          <w:lang w:val="en-GB"/>
        </w:rPr>
        <w:t>L'équipe de SuSanA communiquera également cette décision à l'auteur.</w:t>
      </w:r>
    </w:p>
    <w:p>
      <w:pPr>
        <w:keepNext w:val="0"/>
        <w:keepLines w:val="0"/>
        <w:pageBreakBefore w:val="0"/>
        <w:widowControl w:val="0"/>
        <w:kinsoku/>
        <w:wordWrap/>
        <w:overflowPunct/>
        <w:topLinePunct w:val="0"/>
        <w:autoSpaceDE w:val="0"/>
        <w:autoSpaceDN w:val="0"/>
        <w:bidi w:val="0"/>
        <w:adjustRightInd/>
        <w:snapToGrid/>
        <w:spacing w:line="259" w:lineRule="auto"/>
        <w:jc w:val="both"/>
        <w:textAlignment w:val="auto"/>
        <w:rPr>
          <w:lang w:val="en-GB"/>
        </w:rPr>
      </w:pPr>
    </w:p>
    <w:p>
      <w:pPr>
        <w:pStyle w:val="19"/>
        <w:keepNext w:val="0"/>
        <w:keepLines w:val="0"/>
        <w:pageBreakBefore w:val="0"/>
        <w:widowControl w:val="0"/>
        <w:numPr>
          <w:ilvl w:val="0"/>
          <w:numId w:val="2"/>
        </w:numPr>
        <w:tabs>
          <w:tab w:val="left" w:pos="1479"/>
        </w:tabs>
        <w:kinsoku/>
        <w:wordWrap/>
        <w:overflowPunct/>
        <w:topLinePunct w:val="0"/>
        <w:autoSpaceDE w:val="0"/>
        <w:autoSpaceDN w:val="0"/>
        <w:bidi w:val="0"/>
        <w:adjustRightInd/>
        <w:snapToGrid/>
        <w:spacing w:line="256" w:lineRule="auto"/>
        <w:ind w:right="251"/>
        <w:textAlignment w:val="auto"/>
        <w:rPr>
          <w:lang w:val="fr-FR"/>
        </w:rPr>
      </w:pPr>
      <w:r>
        <w:rPr>
          <w:lang w:val="fr-FR"/>
        </w:rPr>
        <w:t>Si/quand le rapport SFD est prêt à être publié, l'équipe de SuSanA le téléchargera sur le portail web.</w:t>
      </w:r>
    </w:p>
    <w:p>
      <w:pPr>
        <w:pStyle w:val="2"/>
        <w:numPr>
          <w:ilvl w:val="0"/>
          <w:numId w:val="1"/>
        </w:numPr>
        <w:tabs>
          <w:tab w:val="left" w:pos="1119"/>
        </w:tabs>
        <w:spacing w:before="86"/>
        <w:ind w:hanging="361"/>
        <w:outlineLvl w:val="0"/>
        <w:rPr>
          <w:b/>
          <w:bCs/>
          <w:i w:val="0"/>
          <w:iCs/>
          <w:sz w:val="24"/>
          <w:szCs w:val="24"/>
          <w:u w:val="none"/>
        </w:rPr>
      </w:pPr>
      <w:bookmarkStart w:id="6" w:name="_Toc156229532"/>
      <w:bookmarkStart w:id="7" w:name="_Toc156229601"/>
      <w:bookmarkStart w:id="8" w:name="_Toc1402"/>
      <w:r>
        <w:rPr>
          <w:b/>
          <w:bCs/>
          <w:i w:val="0"/>
          <w:iCs/>
          <w:sz w:val="24"/>
          <w:szCs w:val="24"/>
          <w:u w:val="none"/>
        </w:rPr>
        <w:t>Liste de contrôle de l'utilisateur</w:t>
      </w:r>
      <w:bookmarkEnd w:id="6"/>
      <w:bookmarkEnd w:id="7"/>
      <w:bookmarkEnd w:id="8"/>
    </w:p>
    <w:p>
      <w:pPr>
        <w:pStyle w:val="10"/>
        <w:spacing w:before="160" w:line="276" w:lineRule="auto"/>
        <w:ind w:left="758" w:right="478"/>
        <w:rPr>
          <w:lang w:val="fr-FR"/>
        </w:rPr>
      </w:pPr>
      <w:r>
        <w:rPr>
          <w:lang w:val="fr-FR"/>
        </w:rPr>
        <w:t>Avant de préparer un SFD, nous vous recommandons de lire la page</w:t>
      </w:r>
      <w:r>
        <w:fldChar w:fldCharType="begin"/>
      </w:r>
      <w:r>
        <w:instrText xml:space="preserve"> HYPERLINK "https://sfd.susana.org/knowledge/how-to-make-a-sfd" \h </w:instrText>
      </w:r>
      <w:r>
        <w:fldChar w:fldCharType="separate"/>
      </w:r>
      <w:r>
        <w:rPr>
          <w:color w:val="0000FF"/>
          <w:u w:val="single" w:color="0000FF"/>
          <w:lang w:val="fr-FR"/>
        </w:rPr>
        <w:t xml:space="preserve"> "Comment faire un SFD"</w:t>
      </w:r>
      <w:r>
        <w:rPr>
          <w:color w:val="0000FF"/>
          <w:u w:val="single" w:color="0000FF"/>
          <w:lang w:val="fr-FR"/>
        </w:rPr>
        <w:fldChar w:fldCharType="end"/>
      </w:r>
      <w:r>
        <w:rPr>
          <w:lang w:val="fr-FR"/>
        </w:rPr>
        <w:t xml:space="preserve"> sur le portail Web SFD. Vous y trouverez une introduction générale ainsi que des vidéos tutorielles et les modèles pour les rapports SFD, l'évaluation des sources et la liste de contrôle de l'utilisateur.</w:t>
      </w:r>
    </w:p>
    <w:p>
      <w:pPr>
        <w:pStyle w:val="10"/>
        <w:spacing w:before="120" w:after="120" w:line="276" w:lineRule="auto"/>
        <w:ind w:left="760" w:right="249"/>
        <w:jc w:val="both"/>
        <w:rPr>
          <w:lang w:val="fr-FR"/>
        </w:rPr>
      </w:pPr>
      <w:r>
        <w:rPr>
          <w:lang w:val="fr-FR"/>
        </w:rPr>
        <w:t xml:space="preserve">Avant de télécharger un SFD pour examen, nous vous demandons de répondre aux questions suivantes et d'ajouter les réponses (ainsi que les explications sur les raisons pour lesquelles vous avez procédé différemment de la méthodologie SFD) à vos documents à télécharger sur le SFD Helpdesk. Un modèle à compléter est disponible </w:t>
      </w:r>
      <w:r>
        <w:fldChar w:fldCharType="begin"/>
      </w:r>
      <w:r>
        <w:instrText xml:space="preserve"> HYPERLINK "https://www.susana.org/en/knowledge-hub/resources-and-publications/library/details/3524" \h </w:instrText>
      </w:r>
      <w:r>
        <w:fldChar w:fldCharType="separate"/>
      </w:r>
      <w:r>
        <w:rPr>
          <w:color w:val="0000FF"/>
          <w:u w:val="single" w:color="0000FF"/>
          <w:lang w:val="fr-FR"/>
        </w:rPr>
        <w:t>ici</w:t>
      </w:r>
      <w:r>
        <w:rPr>
          <w:color w:val="0000FF"/>
          <w:u w:val="single" w:color="0000FF"/>
          <w:lang w:val="fr-FR"/>
        </w:rPr>
        <w:fldChar w:fldCharType="end"/>
      </w:r>
      <w:r>
        <w:rPr>
          <w:lang w:val="fr-FR"/>
        </w:rPr>
        <w:t xml:space="preserve"> :</w:t>
      </w:r>
    </w:p>
    <w:tbl>
      <w:tblPr>
        <w:tblStyle w:val="8"/>
        <w:tblW w:w="86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77"/>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7077" w:type="dxa"/>
            <w:vAlign w:val="center"/>
          </w:tcPr>
          <w:p>
            <w:pPr>
              <w:pStyle w:val="20"/>
              <w:spacing w:after="60"/>
              <w:ind w:left="720" w:right="145"/>
              <w:jc w:val="center"/>
              <w:rPr>
                <w:b/>
              </w:rPr>
            </w:pPr>
            <w:r>
              <w:rPr>
                <w:b/>
              </w:rPr>
              <w:t>Questions générales</w:t>
            </w:r>
          </w:p>
        </w:tc>
        <w:tc>
          <w:tcPr>
            <w:tcW w:w="1559" w:type="dxa"/>
            <w:vAlign w:val="center"/>
          </w:tcPr>
          <w:p>
            <w:pPr>
              <w:pStyle w:val="20"/>
              <w:spacing w:after="60"/>
              <w:ind w:left="141" w:right="133"/>
              <w:jc w:val="center"/>
              <w:rPr>
                <w:b/>
              </w:rPr>
            </w:pPr>
            <w:r>
              <w:rPr>
                <w:b/>
              </w:rPr>
              <w:t>Réponse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7077" w:type="dxa"/>
          </w:tcPr>
          <w:p>
            <w:pPr>
              <w:pStyle w:val="20"/>
              <w:spacing w:after="60"/>
              <w:ind w:left="147" w:right="148"/>
              <w:rPr>
                <w:sz w:val="18"/>
                <w:lang w:val="fr-FR"/>
              </w:rPr>
            </w:pPr>
            <w:r>
              <w:rPr>
                <w:sz w:val="18"/>
                <w:lang w:val="fr-FR"/>
              </w:rPr>
              <w:t>Les quatre parties du SFD sont-elles toutes fournies ?</w:t>
            </w:r>
          </w:p>
          <w:p>
            <w:pPr>
              <w:pStyle w:val="20"/>
              <w:spacing w:after="60"/>
              <w:ind w:left="147" w:right="148"/>
              <w:rPr>
                <w:sz w:val="18"/>
                <w:lang w:val="fr-FR"/>
              </w:rPr>
            </w:pPr>
            <w:r>
              <w:rPr>
                <w:sz w:val="18"/>
                <w:lang w:val="fr-FR"/>
              </w:rPr>
              <w:t>(c'est-à-dire le rapport SFD, le fichier json, l'outil d'évaluation des sources SFD et la liste de contrôle de l'utilisateur)</w:t>
            </w:r>
          </w:p>
        </w:tc>
        <w:tc>
          <w:tcPr>
            <w:tcW w:w="1559" w:type="dxa"/>
          </w:tcPr>
          <w:p>
            <w:pPr>
              <w:pStyle w:val="20"/>
              <w:numPr>
                <w:ilvl w:val="0"/>
                <w:numId w:val="4"/>
              </w:numPr>
              <w:tabs>
                <w:tab w:val="left" w:pos="346"/>
              </w:tabs>
              <w:spacing w:after="60"/>
              <w:ind w:hanging="184"/>
              <w:rPr>
                <w:sz w:val="18"/>
              </w:rPr>
            </w:pPr>
            <w:r>
              <w:rPr>
                <w:sz w:val="18"/>
              </w:rPr>
              <w:t>Oui ☐Non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5" w:hRule="atLeast"/>
          <w:jc w:val="center"/>
        </w:trPr>
        <w:tc>
          <w:tcPr>
            <w:tcW w:w="7077" w:type="dxa"/>
          </w:tcPr>
          <w:p>
            <w:pPr>
              <w:pStyle w:val="20"/>
              <w:spacing w:after="60"/>
              <w:ind w:left="256"/>
              <w:rPr>
                <w:sz w:val="18"/>
                <w:lang w:val="fr-FR"/>
              </w:rPr>
            </w:pPr>
            <w:r>
              <w:rPr>
                <w:sz w:val="18"/>
                <w:lang w:val="fr-FR"/>
              </w:rPr>
              <w:t>Votre SFD est-il le premier produit de la ville ?</w:t>
            </w:r>
          </w:p>
          <w:p>
            <w:pPr>
              <w:pStyle w:val="20"/>
              <w:numPr>
                <w:ilvl w:val="0"/>
                <w:numId w:val="5"/>
              </w:numPr>
              <w:tabs>
                <w:tab w:val="left" w:pos="939"/>
              </w:tabs>
              <w:spacing w:after="60"/>
              <w:ind w:right="157" w:hanging="1006"/>
              <w:rPr>
                <w:sz w:val="18"/>
                <w:lang w:val="fr-FR"/>
              </w:rPr>
            </w:pPr>
            <w:r>
              <w:rPr>
                <w:i/>
                <w:spacing w:val="2"/>
                <w:sz w:val="18"/>
                <w:lang w:val="fr-FR"/>
              </w:rPr>
              <w:t xml:space="preserve">Si </w:t>
            </w:r>
            <w:r>
              <w:rPr>
                <w:i/>
                <w:spacing w:val="3"/>
                <w:sz w:val="18"/>
                <w:lang w:val="fr-FR"/>
              </w:rPr>
              <w:t xml:space="preserve">non : </w:t>
            </w:r>
            <w:r>
              <w:rPr>
                <w:spacing w:val="3"/>
                <w:sz w:val="18"/>
                <w:lang w:val="fr-FR"/>
              </w:rPr>
              <w:t>y</w:t>
            </w:r>
            <w:r>
              <w:rPr>
                <w:spacing w:val="2"/>
                <w:sz w:val="18"/>
                <w:lang w:val="fr-FR"/>
              </w:rPr>
              <w:t xml:space="preserve"> a-t-il des </w:t>
            </w:r>
            <w:r>
              <w:rPr>
                <w:spacing w:val="4"/>
                <w:sz w:val="18"/>
                <w:lang w:val="fr-FR"/>
              </w:rPr>
              <w:t xml:space="preserve">changements significatifs </w:t>
            </w:r>
            <w:r>
              <w:rPr>
                <w:spacing w:val="2"/>
                <w:sz w:val="18"/>
                <w:lang w:val="fr-FR"/>
              </w:rPr>
              <w:t xml:space="preserve">dans les </w:t>
            </w:r>
            <w:r>
              <w:rPr>
                <w:spacing w:val="3"/>
                <w:sz w:val="18"/>
                <w:lang w:val="fr-FR"/>
              </w:rPr>
              <w:t>faits et les chiffres ?</w:t>
            </w:r>
          </w:p>
          <w:p>
            <w:pPr>
              <w:pStyle w:val="20"/>
              <w:numPr>
                <w:ilvl w:val="0"/>
                <w:numId w:val="5"/>
              </w:numPr>
              <w:tabs>
                <w:tab w:val="left" w:pos="936"/>
              </w:tabs>
              <w:spacing w:after="60"/>
              <w:ind w:left="1043" w:right="151" w:hanging="468"/>
              <w:rPr>
                <w:sz w:val="18"/>
                <w:lang w:val="fr-FR"/>
              </w:rPr>
            </w:pPr>
            <w:r>
              <w:rPr>
                <w:i/>
                <w:spacing w:val="2"/>
                <w:sz w:val="18"/>
                <w:lang w:val="fr-FR"/>
              </w:rPr>
              <w:t xml:space="preserve">Si </w:t>
            </w:r>
            <w:r>
              <w:rPr>
                <w:i/>
                <w:spacing w:val="3"/>
                <w:sz w:val="18"/>
                <w:lang w:val="fr-FR"/>
              </w:rPr>
              <w:t xml:space="preserve">la réponse est non </w:t>
            </w:r>
            <w:r>
              <w:rPr>
                <w:spacing w:val="3"/>
                <w:sz w:val="18"/>
                <w:lang w:val="fr-FR"/>
              </w:rPr>
              <w:t xml:space="preserve">: </w:t>
            </w:r>
            <w:r>
              <w:rPr>
                <w:spacing w:val="2"/>
                <w:sz w:val="18"/>
                <w:lang w:val="fr-FR"/>
              </w:rPr>
              <w:t xml:space="preserve">le </w:t>
            </w:r>
            <w:r>
              <w:rPr>
                <w:spacing w:val="4"/>
                <w:sz w:val="18"/>
                <w:lang w:val="fr-FR"/>
              </w:rPr>
              <w:t xml:space="preserve">rapport </w:t>
            </w:r>
            <w:r>
              <w:rPr>
                <w:spacing w:val="3"/>
                <w:sz w:val="18"/>
                <w:lang w:val="fr-FR"/>
              </w:rPr>
              <w:t xml:space="preserve">est-il en progrès par rapport au </w:t>
            </w:r>
            <w:r>
              <w:rPr>
                <w:spacing w:val="4"/>
                <w:sz w:val="18"/>
                <w:lang w:val="fr-FR"/>
              </w:rPr>
              <w:t xml:space="preserve">rapport </w:t>
            </w:r>
            <w:r>
              <w:rPr>
                <w:spacing w:val="3"/>
                <w:sz w:val="18"/>
                <w:lang w:val="fr-FR"/>
              </w:rPr>
              <w:t>précédent</w:t>
            </w:r>
            <w:r>
              <w:rPr>
                <w:spacing w:val="4"/>
                <w:sz w:val="18"/>
                <w:lang w:val="fr-FR"/>
              </w:rPr>
              <w:t xml:space="preserve">, c'est-à-dire </w:t>
            </w:r>
            <w:r>
              <w:rPr>
                <w:spacing w:val="3"/>
                <w:sz w:val="18"/>
                <w:lang w:val="fr-FR"/>
              </w:rPr>
              <w:t xml:space="preserve">qu'il contient des données primaires </w:t>
            </w:r>
            <w:r>
              <w:rPr>
                <w:spacing w:val="4"/>
                <w:sz w:val="18"/>
                <w:lang w:val="fr-FR"/>
              </w:rPr>
              <w:t>supplémentaires ?</w:t>
            </w:r>
          </w:p>
          <w:p>
            <w:pPr>
              <w:pStyle w:val="20"/>
              <w:spacing w:after="60"/>
              <w:ind w:left="911"/>
              <w:rPr>
                <w:sz w:val="18"/>
                <w:lang w:val="fr-FR"/>
              </w:rPr>
            </w:pPr>
            <w:r>
              <w:rPr>
                <w:sz w:val="18"/>
                <w:lang w:val="fr-FR"/>
              </w:rPr>
              <w:t>Les données secondaires ont-elles été collectées et utilisées ?</w:t>
            </w:r>
          </w:p>
        </w:tc>
        <w:tc>
          <w:tcPr>
            <w:tcW w:w="1559" w:type="dxa"/>
          </w:tcPr>
          <w:p>
            <w:pPr>
              <w:pStyle w:val="20"/>
              <w:numPr>
                <w:ilvl w:val="0"/>
                <w:numId w:val="6"/>
              </w:numPr>
              <w:tabs>
                <w:tab w:val="left" w:pos="346"/>
              </w:tabs>
              <w:spacing w:after="60"/>
              <w:ind w:hanging="184"/>
              <w:rPr>
                <w:sz w:val="18"/>
              </w:rPr>
            </w:pPr>
            <w:r>
              <w:rPr>
                <w:sz w:val="18"/>
              </w:rPr>
              <w:t>Oui ☐Non</w:t>
            </w:r>
          </w:p>
          <w:p>
            <w:pPr>
              <w:pStyle w:val="20"/>
              <w:numPr>
                <w:ilvl w:val="0"/>
                <w:numId w:val="6"/>
              </w:numPr>
              <w:tabs>
                <w:tab w:val="left" w:pos="346"/>
              </w:tabs>
              <w:spacing w:after="60"/>
              <w:ind w:hanging="184"/>
              <w:rPr>
                <w:sz w:val="18"/>
              </w:rPr>
            </w:pPr>
            <w:r>
              <w:rPr>
                <w:sz w:val="18"/>
              </w:rPr>
              <w:t>Oui ☐Non</w:t>
            </w:r>
          </w:p>
          <w:p>
            <w:pPr>
              <w:pStyle w:val="20"/>
              <w:numPr>
                <w:ilvl w:val="0"/>
                <w:numId w:val="6"/>
              </w:numPr>
              <w:tabs>
                <w:tab w:val="left" w:pos="346"/>
              </w:tabs>
              <w:spacing w:after="60"/>
              <w:ind w:hanging="184"/>
              <w:rPr>
                <w:sz w:val="18"/>
              </w:rPr>
            </w:pPr>
            <w:r>
              <w:rPr>
                <w:sz w:val="18"/>
              </w:rPr>
              <w:t>Oui ☐Non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jc w:val="center"/>
        </w:trPr>
        <w:tc>
          <w:tcPr>
            <w:tcW w:w="7077" w:type="dxa"/>
          </w:tcPr>
          <w:p>
            <w:pPr>
              <w:pStyle w:val="20"/>
              <w:spacing w:after="60"/>
              <w:ind w:left="155" w:right="147"/>
              <w:rPr>
                <w:sz w:val="18"/>
                <w:lang w:val="fr-FR"/>
              </w:rPr>
            </w:pPr>
            <w:r>
              <w:rPr>
                <w:sz w:val="18"/>
                <w:lang w:val="fr-FR"/>
              </w:rPr>
              <w:t>Le résumé est-il informatif et suit-il le modèle fourni (5 pages maximum) ?</w:t>
            </w:r>
          </w:p>
          <w:p>
            <w:pPr>
              <w:pStyle w:val="20"/>
              <w:spacing w:after="60"/>
              <w:ind w:left="708" w:right="270"/>
              <w:rPr>
                <w:i/>
                <w:sz w:val="18"/>
                <w:lang w:val="fr-FR"/>
              </w:rPr>
            </w:pPr>
            <w:r>
              <w:rPr>
                <w:i/>
                <w:sz w:val="18"/>
                <w:lang w:val="fr-FR"/>
              </w:rPr>
              <w:t xml:space="preserve">Si non : </w:t>
            </w:r>
            <w:r>
              <w:rPr>
                <w:sz w:val="18"/>
                <w:lang w:val="fr-FR"/>
              </w:rPr>
              <w:t xml:space="preserve">veuillez fournir une </w:t>
            </w:r>
            <w:r>
              <w:rPr>
                <w:iCs/>
                <w:sz w:val="18"/>
                <w:lang w:val="fr-FR"/>
              </w:rPr>
              <w:t>explication</w:t>
            </w:r>
          </w:p>
          <w:p>
            <w:pPr>
              <w:pStyle w:val="20"/>
              <w:spacing w:after="60"/>
              <w:ind w:left="271" w:right="270"/>
              <w:rPr>
                <w:iCs/>
                <w:sz w:val="18"/>
                <w:lang w:val="fr-FR"/>
              </w:rPr>
            </w:pPr>
            <w:r>
              <w:rPr>
                <w:iCs/>
                <w:sz w:val="18"/>
                <w:lang w:val="fr-FR"/>
              </w:rPr>
              <w:t>(Note : un résumé n'est pas nécessaire pour un rapport SFD Lite)</w:t>
            </w:r>
          </w:p>
        </w:tc>
        <w:tc>
          <w:tcPr>
            <w:tcW w:w="1559" w:type="dxa"/>
          </w:tcPr>
          <w:p>
            <w:pPr>
              <w:pStyle w:val="20"/>
              <w:numPr>
                <w:ilvl w:val="0"/>
                <w:numId w:val="7"/>
              </w:numPr>
              <w:tabs>
                <w:tab w:val="left" w:pos="346"/>
              </w:tabs>
              <w:spacing w:after="60"/>
              <w:ind w:hanging="184"/>
              <w:rPr>
                <w:sz w:val="18"/>
              </w:rPr>
            </w:pPr>
            <w:r>
              <w:rPr>
                <w:sz w:val="18"/>
              </w:rPr>
              <w:t>Oui ☐Non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7077" w:type="dxa"/>
            <w:vAlign w:val="center"/>
          </w:tcPr>
          <w:p>
            <w:pPr>
              <w:pStyle w:val="20"/>
              <w:spacing w:after="60"/>
              <w:ind w:left="148" w:right="148"/>
              <w:jc w:val="center"/>
              <w:rPr>
                <w:b/>
              </w:rPr>
            </w:pPr>
            <w:r>
              <w:rPr>
                <w:b/>
              </w:rPr>
              <w:t>Questions de style</w:t>
            </w:r>
          </w:p>
        </w:tc>
        <w:tc>
          <w:tcPr>
            <w:tcW w:w="1559" w:type="dxa"/>
            <w:vAlign w:val="center"/>
          </w:tcPr>
          <w:p>
            <w:pPr>
              <w:pStyle w:val="20"/>
              <w:spacing w:after="60"/>
              <w:ind w:left="141" w:right="133"/>
              <w:jc w:val="center"/>
              <w:rPr>
                <w:b/>
              </w:rPr>
            </w:pPr>
            <w:r>
              <w:rPr>
                <w:b/>
              </w:rPr>
              <w:t>Réponse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center"/>
        </w:trPr>
        <w:tc>
          <w:tcPr>
            <w:tcW w:w="7077" w:type="dxa"/>
          </w:tcPr>
          <w:p>
            <w:pPr>
              <w:pStyle w:val="20"/>
              <w:spacing w:after="60"/>
              <w:ind w:left="142"/>
              <w:rPr>
                <w:sz w:val="18"/>
                <w:lang w:val="fr-FR"/>
              </w:rPr>
            </w:pPr>
            <w:r>
              <w:rPr>
                <w:sz w:val="18"/>
                <w:lang w:val="fr-FR"/>
              </w:rPr>
              <w:t>Le rapport est-il rédigé en anglais ?</w:t>
            </w:r>
          </w:p>
          <w:p>
            <w:pPr>
              <w:pStyle w:val="20"/>
              <w:spacing w:after="60"/>
              <w:ind w:left="708"/>
              <w:rPr>
                <w:sz w:val="18"/>
                <w:lang w:val="fr-FR"/>
              </w:rPr>
            </w:pPr>
            <w:r>
              <w:rPr>
                <w:i/>
                <w:sz w:val="18"/>
                <w:lang w:val="fr-FR"/>
              </w:rPr>
              <w:t xml:space="preserve">Si non : </w:t>
            </w:r>
            <w:r>
              <w:rPr>
                <w:sz w:val="18"/>
                <w:lang w:val="fr-FR"/>
              </w:rPr>
              <w:t>veuillez indiquer la langue utilisée</w:t>
            </w:r>
          </w:p>
        </w:tc>
        <w:tc>
          <w:tcPr>
            <w:tcW w:w="1559" w:type="dxa"/>
            <w:vAlign w:val="center"/>
          </w:tcPr>
          <w:p>
            <w:pPr>
              <w:pStyle w:val="20"/>
              <w:numPr>
                <w:ilvl w:val="0"/>
                <w:numId w:val="8"/>
              </w:numPr>
              <w:tabs>
                <w:tab w:val="left" w:pos="346"/>
              </w:tabs>
              <w:spacing w:after="60"/>
              <w:ind w:hanging="184"/>
              <w:rPr>
                <w:sz w:val="18"/>
              </w:rPr>
            </w:pPr>
            <w:r>
              <w:rPr>
                <w:sz w:val="18"/>
              </w:rPr>
              <w:t>Oui ☐Non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7077" w:type="dxa"/>
          </w:tcPr>
          <w:p>
            <w:pPr>
              <w:pStyle w:val="20"/>
              <w:spacing w:after="60"/>
              <w:ind w:left="155" w:right="144"/>
              <w:rPr>
                <w:sz w:val="18"/>
                <w:lang w:val="fr-FR"/>
              </w:rPr>
            </w:pPr>
            <w:r>
              <w:rPr>
                <w:sz w:val="18"/>
                <w:lang w:val="fr-FR"/>
              </w:rPr>
              <w:t>Les unités internationales sont-elles utilisées comme unités de mesure ?</w:t>
            </w:r>
          </w:p>
          <w:p>
            <w:pPr>
              <w:pStyle w:val="20"/>
              <w:spacing w:after="60"/>
              <w:ind w:left="708" w:right="148"/>
              <w:rPr>
                <w:sz w:val="18"/>
                <w:lang w:val="fr-FR"/>
              </w:rPr>
            </w:pPr>
            <w:r>
              <w:rPr>
                <w:i/>
                <w:sz w:val="18"/>
                <w:lang w:val="fr-FR"/>
              </w:rPr>
              <w:t xml:space="preserve">Si non : </w:t>
            </w:r>
            <w:r>
              <w:rPr>
                <w:sz w:val="18"/>
                <w:lang w:val="fr-FR"/>
              </w:rPr>
              <w:t>ce fait est-il expliqué dans le rapport ? (Veuillez indiquer le système utilisé)</w:t>
            </w:r>
          </w:p>
        </w:tc>
        <w:tc>
          <w:tcPr>
            <w:tcW w:w="1559" w:type="dxa"/>
            <w:vAlign w:val="center"/>
          </w:tcPr>
          <w:p>
            <w:pPr>
              <w:pStyle w:val="20"/>
              <w:numPr>
                <w:ilvl w:val="0"/>
                <w:numId w:val="9"/>
              </w:numPr>
              <w:tabs>
                <w:tab w:val="left" w:pos="346"/>
              </w:tabs>
              <w:spacing w:after="60"/>
              <w:ind w:hanging="184"/>
              <w:rPr>
                <w:sz w:val="18"/>
              </w:rPr>
            </w:pPr>
            <w:r>
              <w:rPr>
                <w:sz w:val="18"/>
              </w:rPr>
              <w:t>Oui ☐Non</w:t>
            </w:r>
          </w:p>
          <w:p>
            <w:pPr>
              <w:pStyle w:val="20"/>
              <w:numPr>
                <w:ilvl w:val="0"/>
                <w:numId w:val="9"/>
              </w:numPr>
              <w:tabs>
                <w:tab w:val="left" w:pos="346"/>
              </w:tabs>
              <w:spacing w:after="60"/>
              <w:ind w:hanging="184"/>
              <w:rPr>
                <w:sz w:val="18"/>
              </w:rPr>
            </w:pPr>
            <w:r>
              <w:rPr>
                <w:sz w:val="18"/>
              </w:rPr>
              <w:t>Oui ☐Non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7077" w:type="dxa"/>
          </w:tcPr>
          <w:p>
            <w:pPr>
              <w:pStyle w:val="20"/>
              <w:spacing w:after="60"/>
              <w:ind w:left="152" w:right="148"/>
              <w:rPr>
                <w:sz w:val="18"/>
                <w:lang w:val="fr-FR"/>
              </w:rPr>
            </w:pPr>
            <w:r>
              <w:rPr>
                <w:sz w:val="18"/>
                <w:lang w:val="fr-FR"/>
              </w:rPr>
              <w:t>Le rapport suit-il le modèle fourni ?</w:t>
            </w:r>
          </w:p>
        </w:tc>
        <w:tc>
          <w:tcPr>
            <w:tcW w:w="1559" w:type="dxa"/>
            <w:vAlign w:val="center"/>
          </w:tcPr>
          <w:p>
            <w:pPr>
              <w:pStyle w:val="20"/>
              <w:numPr>
                <w:ilvl w:val="0"/>
                <w:numId w:val="10"/>
              </w:numPr>
              <w:tabs>
                <w:tab w:val="left" w:pos="346"/>
              </w:tabs>
              <w:spacing w:after="60"/>
              <w:ind w:hanging="184"/>
              <w:rPr>
                <w:sz w:val="18"/>
              </w:rPr>
            </w:pPr>
            <w:r>
              <w:rPr>
                <w:sz w:val="18"/>
              </w:rPr>
              <w:t>Oui ☐Non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7077" w:type="dxa"/>
          </w:tcPr>
          <w:p>
            <w:pPr>
              <w:pStyle w:val="20"/>
              <w:spacing w:after="60"/>
              <w:ind w:left="155" w:right="147"/>
              <w:rPr>
                <w:sz w:val="18"/>
                <w:lang w:val="fr-FR"/>
              </w:rPr>
            </w:pPr>
            <w:r>
              <w:rPr>
                <w:sz w:val="18"/>
                <w:lang w:val="fr-FR"/>
              </w:rPr>
              <w:t>Tous les chapitres sont-ils fournis ?</w:t>
            </w:r>
          </w:p>
        </w:tc>
        <w:tc>
          <w:tcPr>
            <w:tcW w:w="1559" w:type="dxa"/>
            <w:vAlign w:val="center"/>
          </w:tcPr>
          <w:p>
            <w:pPr>
              <w:pStyle w:val="20"/>
              <w:numPr>
                <w:ilvl w:val="0"/>
                <w:numId w:val="11"/>
              </w:numPr>
              <w:tabs>
                <w:tab w:val="left" w:pos="346"/>
              </w:tabs>
              <w:spacing w:after="60"/>
              <w:ind w:hanging="184"/>
              <w:rPr>
                <w:sz w:val="18"/>
              </w:rPr>
            </w:pPr>
            <w:r>
              <w:rPr>
                <w:sz w:val="18"/>
              </w:rPr>
              <w:t>Oui ☐Non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7077" w:type="dxa"/>
          </w:tcPr>
          <w:p>
            <w:pPr>
              <w:pStyle w:val="20"/>
              <w:spacing w:after="60"/>
              <w:ind w:left="155" w:right="147"/>
              <w:rPr>
                <w:sz w:val="18"/>
                <w:lang w:val="fr-FR"/>
              </w:rPr>
            </w:pPr>
            <w:r>
              <w:rPr>
                <w:sz w:val="18"/>
                <w:lang w:val="fr-FR"/>
              </w:rPr>
              <w:t>Le rapport contient-il les faits principaux et nécessaires ?</w:t>
            </w:r>
          </w:p>
          <w:p>
            <w:pPr>
              <w:pStyle w:val="20"/>
              <w:spacing w:after="60"/>
              <w:ind w:left="155" w:right="147"/>
              <w:rPr>
                <w:sz w:val="18"/>
                <w:lang w:val="fr-FR"/>
              </w:rPr>
            </w:pPr>
            <w:r>
              <w:rPr>
                <w:sz w:val="18"/>
                <w:lang w:val="fr-FR"/>
              </w:rPr>
              <w:t>(Pour un rapport SFD de niveau 1, 2 ou 3 = 25 pages maximum de rédaction, hors annexes ; et pour un rapport SFD Lite = 8 à 10 pages au total)</w:t>
            </w:r>
          </w:p>
        </w:tc>
        <w:tc>
          <w:tcPr>
            <w:tcW w:w="1559" w:type="dxa"/>
            <w:vAlign w:val="center"/>
          </w:tcPr>
          <w:p>
            <w:pPr>
              <w:pStyle w:val="20"/>
              <w:numPr>
                <w:ilvl w:val="0"/>
                <w:numId w:val="8"/>
              </w:numPr>
              <w:tabs>
                <w:tab w:val="left" w:pos="346"/>
              </w:tabs>
              <w:spacing w:after="60"/>
              <w:ind w:hanging="184"/>
              <w:rPr>
                <w:sz w:val="18"/>
              </w:rPr>
            </w:pPr>
            <w:r>
              <w:rPr>
                <w:sz w:val="18"/>
              </w:rPr>
              <w:t>Oui ☐Non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7077" w:type="dxa"/>
            <w:vAlign w:val="center"/>
          </w:tcPr>
          <w:p>
            <w:pPr>
              <w:pStyle w:val="20"/>
              <w:spacing w:after="144" w:afterLines="60"/>
              <w:ind w:left="136" w:right="127"/>
              <w:rPr>
                <w:sz w:val="18"/>
                <w:lang w:val="fr-FR"/>
              </w:rPr>
            </w:pPr>
            <w:r>
              <w:rPr>
                <w:sz w:val="18"/>
                <w:lang w:val="fr-FR"/>
              </w:rPr>
              <w:t>Le rapport contient-il les faits principaux et nécessaires ?</w:t>
            </w:r>
          </w:p>
          <w:p>
            <w:pPr>
              <w:pStyle w:val="20"/>
              <w:spacing w:after="144" w:afterLines="60"/>
              <w:ind w:left="136" w:right="127"/>
              <w:rPr>
                <w:sz w:val="18"/>
                <w:lang w:val="fr-FR"/>
              </w:rPr>
            </w:pPr>
            <w:r>
              <w:rPr>
                <w:sz w:val="18"/>
                <w:lang w:val="fr-FR"/>
              </w:rPr>
              <w:t>(Pour un rapport SFD de niveau 1, 2 ou 3 = 25 pages maximum de rédaction, hors annexes ; et pour un rapport SFD Lite = 8 à 10 pages au total)</w:t>
            </w:r>
          </w:p>
        </w:tc>
        <w:tc>
          <w:tcPr>
            <w:tcW w:w="1559" w:type="dxa"/>
            <w:vAlign w:val="center"/>
          </w:tcPr>
          <w:p>
            <w:pPr>
              <w:pStyle w:val="20"/>
              <w:numPr>
                <w:ilvl w:val="0"/>
                <w:numId w:val="12"/>
              </w:numPr>
              <w:tabs>
                <w:tab w:val="left" w:pos="157"/>
              </w:tabs>
              <w:spacing w:after="144" w:afterLines="60"/>
              <w:ind w:right="176" w:hanging="343"/>
              <w:jc w:val="center"/>
              <w:rPr>
                <w:sz w:val="18"/>
              </w:rPr>
            </w:pPr>
            <w:r>
              <w:rPr>
                <w:sz w:val="18"/>
              </w:rPr>
              <w:t>Oui ☐Non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7077" w:type="dxa"/>
            <w:vAlign w:val="center"/>
          </w:tcPr>
          <w:p>
            <w:pPr>
              <w:pStyle w:val="20"/>
              <w:spacing w:after="144" w:afterLines="60"/>
              <w:ind w:left="153" w:right="148"/>
              <w:rPr>
                <w:sz w:val="18"/>
                <w:lang w:val="fr-FR"/>
              </w:rPr>
            </w:pPr>
            <w:r>
              <w:rPr>
                <w:sz w:val="18"/>
                <w:lang w:val="fr-FR"/>
              </w:rPr>
              <w:t>La table des matières est-elle incluse ?</w:t>
            </w:r>
          </w:p>
        </w:tc>
        <w:tc>
          <w:tcPr>
            <w:tcW w:w="1559" w:type="dxa"/>
            <w:vAlign w:val="center"/>
          </w:tcPr>
          <w:p>
            <w:pPr>
              <w:pStyle w:val="20"/>
              <w:numPr>
                <w:ilvl w:val="0"/>
                <w:numId w:val="13"/>
              </w:numPr>
              <w:tabs>
                <w:tab w:val="left" w:pos="183"/>
              </w:tabs>
              <w:spacing w:after="144" w:afterLines="60"/>
              <w:ind w:right="162" w:hanging="358"/>
              <w:jc w:val="center"/>
              <w:rPr>
                <w:sz w:val="18"/>
              </w:rPr>
            </w:pPr>
            <w:r>
              <w:rPr>
                <w:sz w:val="18"/>
              </w:rPr>
              <w:t>Oui ☐Non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7077" w:type="dxa"/>
            <w:vAlign w:val="center"/>
          </w:tcPr>
          <w:p>
            <w:pPr>
              <w:pStyle w:val="20"/>
              <w:spacing w:after="144" w:afterLines="60"/>
              <w:ind w:left="131" w:right="127"/>
              <w:rPr>
                <w:sz w:val="18"/>
                <w:lang w:val="fr-FR"/>
              </w:rPr>
            </w:pPr>
            <w:r>
              <w:rPr>
                <w:sz w:val="18"/>
                <w:lang w:val="fr-FR"/>
              </w:rPr>
              <w:t>Une liste d'acronymes est-elle incluse (si nécessaire) ?</w:t>
            </w:r>
          </w:p>
        </w:tc>
        <w:tc>
          <w:tcPr>
            <w:tcW w:w="1559" w:type="dxa"/>
            <w:vAlign w:val="center"/>
          </w:tcPr>
          <w:p>
            <w:pPr>
              <w:pStyle w:val="20"/>
              <w:numPr>
                <w:ilvl w:val="0"/>
                <w:numId w:val="14"/>
              </w:numPr>
              <w:tabs>
                <w:tab w:val="left" w:pos="183"/>
              </w:tabs>
              <w:spacing w:after="144" w:afterLines="60"/>
              <w:ind w:right="162" w:hanging="358"/>
              <w:jc w:val="center"/>
              <w:rPr>
                <w:sz w:val="18"/>
              </w:rPr>
            </w:pPr>
            <w:r>
              <w:rPr>
                <w:sz w:val="18"/>
              </w:rPr>
              <w:t>Oui ☐Non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7077" w:type="dxa"/>
            <w:vAlign w:val="center"/>
          </w:tcPr>
          <w:p>
            <w:pPr>
              <w:pStyle w:val="20"/>
              <w:spacing w:after="144" w:afterLines="60"/>
              <w:ind w:left="142" w:right="95"/>
              <w:rPr>
                <w:sz w:val="18"/>
                <w:lang w:val="fr-FR"/>
              </w:rPr>
            </w:pPr>
            <w:r>
              <w:rPr>
                <w:sz w:val="18"/>
                <w:lang w:val="fr-FR"/>
              </w:rPr>
              <w:t>Les titres des tableaux sont-ils courts, concis, informatifs et référencés ?</w:t>
            </w:r>
          </w:p>
        </w:tc>
        <w:tc>
          <w:tcPr>
            <w:tcW w:w="1559" w:type="dxa"/>
            <w:vAlign w:val="center"/>
          </w:tcPr>
          <w:p>
            <w:pPr>
              <w:pStyle w:val="20"/>
              <w:numPr>
                <w:ilvl w:val="0"/>
                <w:numId w:val="15"/>
              </w:numPr>
              <w:tabs>
                <w:tab w:val="left" w:pos="157"/>
              </w:tabs>
              <w:spacing w:after="144" w:afterLines="60"/>
              <w:ind w:right="176" w:hanging="343"/>
              <w:jc w:val="center"/>
              <w:rPr>
                <w:sz w:val="18"/>
              </w:rPr>
            </w:pPr>
            <w:r>
              <w:rPr>
                <w:sz w:val="18"/>
              </w:rPr>
              <w:t>Oui ☐Non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7077" w:type="dxa"/>
            <w:vAlign w:val="center"/>
          </w:tcPr>
          <w:p>
            <w:pPr>
              <w:pStyle w:val="20"/>
              <w:spacing w:after="144" w:afterLines="60"/>
              <w:ind w:left="142" w:right="540"/>
              <w:rPr>
                <w:sz w:val="18"/>
                <w:lang w:val="fr-FR"/>
              </w:rPr>
            </w:pPr>
            <w:r>
              <w:rPr>
                <w:sz w:val="18"/>
                <w:lang w:val="fr-FR"/>
              </w:rPr>
              <w:t>Les légendes des figures sont-elles courtes, concises, informatives et référencées ?</w:t>
            </w:r>
          </w:p>
        </w:tc>
        <w:tc>
          <w:tcPr>
            <w:tcW w:w="1559" w:type="dxa"/>
            <w:vAlign w:val="center"/>
          </w:tcPr>
          <w:p>
            <w:pPr>
              <w:pStyle w:val="20"/>
              <w:numPr>
                <w:ilvl w:val="0"/>
                <w:numId w:val="16"/>
              </w:numPr>
              <w:tabs>
                <w:tab w:val="left" w:pos="157"/>
              </w:tabs>
              <w:spacing w:after="144" w:afterLines="60"/>
              <w:ind w:right="176" w:hanging="343"/>
              <w:jc w:val="center"/>
              <w:rPr>
                <w:sz w:val="18"/>
              </w:rPr>
            </w:pPr>
            <w:r>
              <w:rPr>
                <w:sz w:val="18"/>
              </w:rPr>
              <w:t>Oui ☐Non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7077" w:type="dxa"/>
            <w:vAlign w:val="center"/>
          </w:tcPr>
          <w:p>
            <w:pPr>
              <w:pStyle w:val="20"/>
              <w:spacing w:after="144" w:afterLines="60"/>
              <w:ind w:left="142" w:right="195" w:firstLine="1"/>
              <w:rPr>
                <w:sz w:val="18"/>
                <w:lang w:val="fr-FR"/>
              </w:rPr>
            </w:pPr>
            <w:r>
              <w:rPr>
                <w:sz w:val="18"/>
                <w:lang w:val="fr-FR"/>
              </w:rPr>
              <w:t>Toutes les sources de données utilisées pour produire le graphique et le rapport SFD sont-elles référencées conformément au modèle fourni ?</w:t>
            </w:r>
          </w:p>
        </w:tc>
        <w:tc>
          <w:tcPr>
            <w:tcW w:w="1559" w:type="dxa"/>
            <w:vAlign w:val="center"/>
          </w:tcPr>
          <w:p>
            <w:pPr>
              <w:pStyle w:val="20"/>
              <w:numPr>
                <w:ilvl w:val="0"/>
                <w:numId w:val="17"/>
              </w:numPr>
              <w:tabs>
                <w:tab w:val="left" w:pos="157"/>
              </w:tabs>
              <w:spacing w:after="144" w:afterLines="60"/>
              <w:ind w:right="176" w:hanging="343"/>
              <w:jc w:val="center"/>
              <w:rPr>
                <w:sz w:val="18"/>
              </w:rPr>
            </w:pPr>
            <w:r>
              <w:rPr>
                <w:sz w:val="18"/>
              </w:rPr>
              <w:t>Oui ☐Non</w:t>
            </w:r>
          </w:p>
        </w:tc>
      </w:tr>
    </w:tbl>
    <w:p/>
    <w:tbl>
      <w:tblPr>
        <w:tblStyle w:val="8"/>
        <w:tblW w:w="8636" w:type="dxa"/>
        <w:tblInd w:w="7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77"/>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077" w:type="dxa"/>
            <w:tcBorders>
              <w:top w:val="single" w:color="000000" w:sz="4" w:space="0"/>
              <w:left w:val="single" w:color="000000" w:sz="4" w:space="0"/>
              <w:bottom w:val="single" w:color="000000" w:sz="4" w:space="0"/>
              <w:right w:val="single" w:color="000000" w:sz="4" w:space="0"/>
            </w:tcBorders>
            <w:vAlign w:val="center"/>
          </w:tcPr>
          <w:p>
            <w:pPr>
              <w:pStyle w:val="20"/>
              <w:spacing w:after="60"/>
              <w:ind w:left="142" w:right="195" w:firstLine="1"/>
              <w:jc w:val="center"/>
              <w:rPr>
                <w:b/>
                <w:bCs/>
                <w:sz w:val="18"/>
              </w:rPr>
            </w:pPr>
            <w:r>
              <w:rPr>
                <w:b/>
                <w:bCs/>
                <w:szCs w:val="32"/>
              </w:rPr>
              <w:t>Questions sur le contenu</w:t>
            </w:r>
          </w:p>
        </w:tc>
        <w:tc>
          <w:tcPr>
            <w:tcW w:w="1559" w:type="dxa"/>
            <w:tcBorders>
              <w:top w:val="single" w:color="000000" w:sz="4" w:space="0"/>
              <w:left w:val="single" w:color="000000" w:sz="4" w:space="0"/>
              <w:bottom w:val="single" w:color="000000" w:sz="4" w:space="0"/>
              <w:right w:val="single" w:color="000000" w:sz="4" w:space="0"/>
            </w:tcBorders>
            <w:vAlign w:val="center"/>
          </w:tcPr>
          <w:p>
            <w:pPr>
              <w:pStyle w:val="20"/>
              <w:tabs>
                <w:tab w:val="left" w:pos="157"/>
              </w:tabs>
              <w:spacing w:after="60"/>
              <w:ind w:left="342" w:right="176" w:hanging="343"/>
              <w:jc w:val="center"/>
              <w:rPr>
                <w:b/>
                <w:bCs/>
              </w:rPr>
            </w:pPr>
            <w:r>
              <w:rPr>
                <w:b/>
                <w:bCs/>
              </w:rPr>
              <w:t>Réponse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077" w:type="dxa"/>
            <w:tcBorders>
              <w:top w:val="single" w:color="000000" w:sz="4" w:space="0"/>
              <w:left w:val="single" w:color="000000" w:sz="4" w:space="0"/>
              <w:bottom w:val="single" w:color="000000" w:sz="4" w:space="0"/>
              <w:right w:val="single" w:color="000000" w:sz="4" w:space="0"/>
            </w:tcBorders>
            <w:vAlign w:val="center"/>
          </w:tcPr>
          <w:p>
            <w:pPr>
              <w:pStyle w:val="20"/>
              <w:spacing w:after="60"/>
              <w:ind w:left="142" w:right="195" w:firstLine="1"/>
              <w:rPr>
                <w:sz w:val="18"/>
                <w:lang w:val="fr-FR"/>
              </w:rPr>
            </w:pPr>
            <w:r>
              <w:rPr>
                <w:sz w:val="18"/>
                <w:lang w:val="fr-FR"/>
              </w:rPr>
              <w:t>La méthodologie SFD a-t-elle été utilisée ?</w:t>
            </w:r>
          </w:p>
          <w:p>
            <w:pPr>
              <w:pStyle w:val="20"/>
              <w:spacing w:after="60"/>
              <w:ind w:left="720" w:right="195" w:firstLine="1"/>
              <w:rPr>
                <w:sz w:val="18"/>
                <w:lang w:val="fr-FR"/>
              </w:rPr>
            </w:pPr>
            <w:r>
              <w:rPr>
                <w:i/>
                <w:iCs/>
                <w:sz w:val="18"/>
                <w:lang w:val="fr-FR"/>
              </w:rPr>
              <w:t xml:space="preserve">Si non </w:t>
            </w:r>
            <w:r>
              <w:rPr>
                <w:sz w:val="18"/>
                <w:lang w:val="fr-FR"/>
              </w:rPr>
              <w:t>: les raisons du changement sont-elles expliquées ?</w:t>
            </w:r>
          </w:p>
        </w:tc>
        <w:tc>
          <w:tcPr>
            <w:tcW w:w="1559" w:type="dxa"/>
            <w:tcBorders>
              <w:top w:val="single" w:color="000000" w:sz="4" w:space="0"/>
              <w:left w:val="single" w:color="000000" w:sz="4" w:space="0"/>
              <w:bottom w:val="single" w:color="000000" w:sz="4" w:space="0"/>
              <w:right w:val="single" w:color="000000" w:sz="4" w:space="0"/>
            </w:tcBorders>
            <w:vAlign w:val="center"/>
          </w:tcPr>
          <w:p>
            <w:pPr>
              <w:pStyle w:val="20"/>
              <w:numPr>
                <w:ilvl w:val="0"/>
                <w:numId w:val="18"/>
              </w:numPr>
              <w:tabs>
                <w:tab w:val="left" w:pos="346"/>
              </w:tabs>
              <w:spacing w:after="60"/>
              <w:ind w:hanging="184"/>
              <w:rPr>
                <w:sz w:val="18"/>
              </w:rPr>
            </w:pPr>
            <w:r>
              <w:rPr>
                <w:sz w:val="18"/>
              </w:rPr>
              <w:t>Oui ☐Non</w:t>
            </w:r>
          </w:p>
          <w:p>
            <w:pPr>
              <w:pStyle w:val="20"/>
              <w:numPr>
                <w:ilvl w:val="0"/>
                <w:numId w:val="18"/>
              </w:numPr>
              <w:tabs>
                <w:tab w:val="left" w:pos="346"/>
              </w:tabs>
              <w:spacing w:after="60"/>
              <w:ind w:hanging="184"/>
              <w:rPr>
                <w:sz w:val="18"/>
              </w:rPr>
            </w:pPr>
            <w:r>
              <w:rPr>
                <w:sz w:val="18"/>
              </w:rPr>
              <w:t>Oui ☐Non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077" w:type="dxa"/>
            <w:tcBorders>
              <w:top w:val="single" w:color="000000" w:sz="4" w:space="0"/>
              <w:left w:val="single" w:color="000000" w:sz="4" w:space="0"/>
              <w:bottom w:val="single" w:color="000000" w:sz="4" w:space="0"/>
              <w:right w:val="single" w:color="000000" w:sz="4" w:space="0"/>
            </w:tcBorders>
            <w:vAlign w:val="center"/>
          </w:tcPr>
          <w:p>
            <w:pPr>
              <w:pStyle w:val="20"/>
              <w:spacing w:after="60"/>
              <w:ind w:left="142" w:right="195" w:firstLine="1"/>
              <w:rPr>
                <w:sz w:val="18"/>
                <w:lang w:val="fr-FR"/>
              </w:rPr>
            </w:pPr>
            <w:r>
              <w:rPr>
                <w:sz w:val="18"/>
                <w:lang w:val="fr-FR"/>
              </w:rPr>
              <w:t>Avez-vous utilisé la terminologie définie dans le glossaire de manière cohérente tout au long du rapport ?</w:t>
            </w:r>
          </w:p>
        </w:tc>
        <w:tc>
          <w:tcPr>
            <w:tcW w:w="1559" w:type="dxa"/>
            <w:tcBorders>
              <w:top w:val="single" w:color="000000" w:sz="4" w:space="0"/>
              <w:left w:val="single" w:color="000000" w:sz="4" w:space="0"/>
              <w:bottom w:val="single" w:color="000000" w:sz="4" w:space="0"/>
              <w:right w:val="single" w:color="000000" w:sz="4" w:space="0"/>
            </w:tcBorders>
            <w:vAlign w:val="center"/>
          </w:tcPr>
          <w:p>
            <w:pPr>
              <w:pStyle w:val="20"/>
              <w:numPr>
                <w:ilvl w:val="0"/>
                <w:numId w:val="19"/>
              </w:numPr>
              <w:tabs>
                <w:tab w:val="left" w:pos="157"/>
              </w:tabs>
              <w:spacing w:after="60"/>
              <w:ind w:right="176" w:hanging="343"/>
              <w:jc w:val="center"/>
              <w:rPr>
                <w:sz w:val="18"/>
              </w:rPr>
            </w:pPr>
            <w:r>
              <w:rPr>
                <w:sz w:val="18"/>
              </w:rPr>
              <w:t>Oui ☐Non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077" w:type="dxa"/>
            <w:tcBorders>
              <w:top w:val="single" w:color="000000" w:sz="4" w:space="0"/>
              <w:left w:val="single" w:color="000000" w:sz="4" w:space="0"/>
              <w:bottom w:val="single" w:color="000000" w:sz="4" w:space="0"/>
              <w:right w:val="single" w:color="000000" w:sz="4" w:space="0"/>
            </w:tcBorders>
            <w:vAlign w:val="center"/>
          </w:tcPr>
          <w:p>
            <w:pPr>
              <w:pStyle w:val="20"/>
              <w:spacing w:after="60"/>
              <w:ind w:left="142" w:right="195" w:firstLine="1"/>
              <w:rPr>
                <w:sz w:val="18"/>
                <w:lang w:val="fr-FR"/>
              </w:rPr>
            </w:pPr>
            <w:r>
              <w:rPr>
                <w:sz w:val="18"/>
                <w:lang w:val="fr-FR"/>
              </w:rPr>
              <w:t>Lorsque vous avez utilisé une terminologie locale pour décrire les systèmes d'assainissement, celle-ci est-elle clairement définie et expliquée dans le rapport ?</w:t>
            </w:r>
          </w:p>
        </w:tc>
        <w:tc>
          <w:tcPr>
            <w:tcW w:w="1559" w:type="dxa"/>
            <w:tcBorders>
              <w:top w:val="single" w:color="000000" w:sz="4" w:space="0"/>
              <w:left w:val="single" w:color="000000" w:sz="4" w:space="0"/>
              <w:bottom w:val="single" w:color="000000" w:sz="4" w:space="0"/>
              <w:right w:val="single" w:color="000000" w:sz="4" w:space="0"/>
            </w:tcBorders>
            <w:vAlign w:val="center"/>
          </w:tcPr>
          <w:p>
            <w:pPr>
              <w:pStyle w:val="20"/>
              <w:numPr>
                <w:ilvl w:val="0"/>
                <w:numId w:val="20"/>
              </w:numPr>
              <w:tabs>
                <w:tab w:val="left" w:pos="157"/>
              </w:tabs>
              <w:spacing w:after="60"/>
              <w:ind w:right="176" w:hanging="343"/>
              <w:jc w:val="center"/>
              <w:rPr>
                <w:sz w:val="18"/>
              </w:rPr>
            </w:pPr>
            <w:r>
              <w:rPr>
                <w:sz w:val="18"/>
              </w:rPr>
              <w:t>Oui ☐Non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077" w:type="dxa"/>
            <w:tcBorders>
              <w:top w:val="single" w:color="000000" w:sz="4" w:space="0"/>
              <w:left w:val="single" w:color="000000" w:sz="4" w:space="0"/>
              <w:bottom w:val="single" w:color="000000" w:sz="4" w:space="0"/>
              <w:right w:val="single" w:color="000000" w:sz="4" w:space="0"/>
            </w:tcBorders>
            <w:vAlign w:val="center"/>
          </w:tcPr>
          <w:p>
            <w:pPr>
              <w:pStyle w:val="20"/>
              <w:spacing w:after="60"/>
              <w:ind w:left="142" w:right="195" w:firstLine="1"/>
              <w:rPr>
                <w:sz w:val="18"/>
                <w:lang w:val="fr-FR"/>
              </w:rPr>
            </w:pPr>
            <w:r>
              <w:rPr>
                <w:sz w:val="18"/>
                <w:lang w:val="fr-FR"/>
              </w:rPr>
              <w:t xml:space="preserve">Le générateur de graphiques SFD a-t-il été utilisé pour préparer le graphique ? </w:t>
            </w:r>
          </w:p>
          <w:p>
            <w:pPr>
              <w:pStyle w:val="20"/>
              <w:spacing w:after="60"/>
              <w:ind w:left="720" w:right="195" w:firstLine="1"/>
              <w:rPr>
                <w:sz w:val="18"/>
                <w:lang w:val="fr-FR"/>
              </w:rPr>
            </w:pPr>
            <w:r>
              <w:rPr>
                <w:i/>
                <w:iCs/>
                <w:sz w:val="18"/>
                <w:lang w:val="fr-FR"/>
              </w:rPr>
              <w:t xml:space="preserve">Si non : </w:t>
            </w:r>
            <w:r>
              <w:rPr>
                <w:sz w:val="18"/>
                <w:lang w:val="fr-FR"/>
              </w:rPr>
              <w:t>veuillez expliquer comment le graphique a été préparé et fournir les données utilisées.</w:t>
            </w:r>
          </w:p>
        </w:tc>
        <w:tc>
          <w:tcPr>
            <w:tcW w:w="1559" w:type="dxa"/>
            <w:tcBorders>
              <w:top w:val="single" w:color="000000" w:sz="4" w:space="0"/>
              <w:left w:val="single" w:color="000000" w:sz="4" w:space="0"/>
              <w:bottom w:val="single" w:color="000000" w:sz="4" w:space="0"/>
              <w:right w:val="single" w:color="000000" w:sz="4" w:space="0"/>
            </w:tcBorders>
            <w:vAlign w:val="center"/>
          </w:tcPr>
          <w:p>
            <w:pPr>
              <w:pStyle w:val="20"/>
              <w:tabs>
                <w:tab w:val="left" w:pos="157"/>
              </w:tabs>
              <w:spacing w:after="60"/>
              <w:ind w:left="342" w:right="176" w:hanging="343"/>
              <w:jc w:val="center"/>
              <w:rPr>
                <w:sz w:val="18"/>
              </w:rPr>
            </w:pPr>
            <w:r>
              <w:rPr>
                <w:sz w:val="18"/>
              </w:rPr>
              <w:t>☐Oui ☐Non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077" w:type="dxa"/>
            <w:tcBorders>
              <w:top w:val="single" w:color="000000" w:sz="4" w:space="0"/>
              <w:left w:val="single" w:color="000000" w:sz="4" w:space="0"/>
              <w:bottom w:val="single" w:color="000000" w:sz="4" w:space="0"/>
              <w:right w:val="single" w:color="000000" w:sz="4" w:space="0"/>
            </w:tcBorders>
            <w:vAlign w:val="center"/>
          </w:tcPr>
          <w:p>
            <w:pPr>
              <w:pStyle w:val="20"/>
              <w:spacing w:after="60"/>
              <w:ind w:left="142" w:right="195" w:firstLine="1"/>
              <w:rPr>
                <w:sz w:val="18"/>
                <w:lang w:val="fr-FR"/>
              </w:rPr>
            </w:pPr>
            <w:r>
              <w:rPr>
                <w:sz w:val="18"/>
                <w:lang w:val="fr-FR"/>
              </w:rPr>
              <w:t>Le rapport SFD contient-il des explications sur le graphique SFD et sur toutes les hypothèses retenues ?</w:t>
            </w:r>
          </w:p>
        </w:tc>
        <w:tc>
          <w:tcPr>
            <w:tcW w:w="1559" w:type="dxa"/>
            <w:tcBorders>
              <w:top w:val="single" w:color="000000" w:sz="4" w:space="0"/>
              <w:left w:val="single" w:color="000000" w:sz="4" w:space="0"/>
              <w:bottom w:val="single" w:color="000000" w:sz="4" w:space="0"/>
              <w:right w:val="single" w:color="000000" w:sz="4" w:space="0"/>
            </w:tcBorders>
            <w:vAlign w:val="center"/>
          </w:tcPr>
          <w:p>
            <w:pPr>
              <w:pStyle w:val="20"/>
              <w:numPr>
                <w:ilvl w:val="0"/>
                <w:numId w:val="21"/>
              </w:numPr>
              <w:tabs>
                <w:tab w:val="left" w:pos="157"/>
              </w:tabs>
              <w:spacing w:after="60"/>
              <w:ind w:right="176" w:hanging="343"/>
              <w:jc w:val="center"/>
              <w:rPr>
                <w:sz w:val="18"/>
              </w:rPr>
            </w:pPr>
            <w:r>
              <w:rPr>
                <w:sz w:val="18"/>
              </w:rPr>
              <w:t>Oui ☐Non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077" w:type="dxa"/>
            <w:tcBorders>
              <w:top w:val="single" w:color="000000" w:sz="4" w:space="0"/>
              <w:left w:val="single" w:color="000000" w:sz="4" w:space="0"/>
              <w:bottom w:val="single" w:color="000000" w:sz="4" w:space="0"/>
              <w:right w:val="single" w:color="000000" w:sz="4" w:space="0"/>
            </w:tcBorders>
            <w:vAlign w:val="center"/>
          </w:tcPr>
          <w:p>
            <w:pPr>
              <w:pStyle w:val="20"/>
              <w:spacing w:after="60"/>
              <w:ind w:left="142" w:right="195" w:firstLine="1"/>
              <w:rPr>
                <w:sz w:val="18"/>
                <w:lang w:val="fr-FR"/>
              </w:rPr>
            </w:pPr>
            <w:r>
              <w:rPr>
                <w:sz w:val="18"/>
                <w:lang w:val="fr-FR"/>
              </w:rPr>
              <w:t>Toutes les hypothèses sont-elles expliquées, justifiées et référencées ?</w:t>
            </w:r>
          </w:p>
        </w:tc>
        <w:tc>
          <w:tcPr>
            <w:tcW w:w="1559" w:type="dxa"/>
            <w:tcBorders>
              <w:top w:val="single" w:color="000000" w:sz="4" w:space="0"/>
              <w:left w:val="single" w:color="000000" w:sz="4" w:space="0"/>
              <w:bottom w:val="single" w:color="000000" w:sz="4" w:space="0"/>
              <w:right w:val="single" w:color="000000" w:sz="4" w:space="0"/>
            </w:tcBorders>
            <w:vAlign w:val="center"/>
          </w:tcPr>
          <w:p>
            <w:pPr>
              <w:pStyle w:val="20"/>
              <w:numPr>
                <w:ilvl w:val="0"/>
                <w:numId w:val="22"/>
              </w:numPr>
              <w:tabs>
                <w:tab w:val="left" w:pos="157"/>
              </w:tabs>
              <w:spacing w:after="60"/>
              <w:ind w:right="176" w:hanging="343"/>
              <w:jc w:val="center"/>
              <w:rPr>
                <w:sz w:val="18"/>
              </w:rPr>
            </w:pPr>
            <w:r>
              <w:rPr>
                <w:sz w:val="18"/>
              </w:rPr>
              <w:t>Oui ☐Non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077" w:type="dxa"/>
            <w:tcBorders>
              <w:top w:val="single" w:color="000000" w:sz="4" w:space="0"/>
              <w:left w:val="single" w:color="000000" w:sz="4" w:space="0"/>
              <w:bottom w:val="single" w:color="000000" w:sz="4" w:space="0"/>
              <w:right w:val="single" w:color="000000" w:sz="4" w:space="0"/>
            </w:tcBorders>
            <w:vAlign w:val="center"/>
          </w:tcPr>
          <w:p>
            <w:pPr>
              <w:pStyle w:val="20"/>
              <w:spacing w:after="60"/>
              <w:ind w:left="142" w:right="195" w:firstLine="1"/>
              <w:rPr>
                <w:sz w:val="18"/>
                <w:lang w:val="fr-FR"/>
              </w:rPr>
            </w:pPr>
            <w:r>
              <w:rPr>
                <w:sz w:val="18"/>
                <w:lang w:val="fr-FR"/>
              </w:rPr>
              <w:t>Des enquêtes ont-elles été menées pour la collecte de données ?</w:t>
            </w:r>
          </w:p>
          <w:p>
            <w:pPr>
              <w:pStyle w:val="20"/>
              <w:spacing w:after="60"/>
              <w:ind w:left="720" w:right="195" w:firstLine="1"/>
              <w:rPr>
                <w:sz w:val="18"/>
                <w:lang w:val="fr-FR"/>
              </w:rPr>
            </w:pPr>
            <w:r>
              <w:rPr>
                <w:i/>
                <w:iCs/>
                <w:sz w:val="18"/>
                <w:lang w:val="fr-FR"/>
              </w:rPr>
              <w:t xml:space="preserve">Si oui : veuillez </w:t>
            </w:r>
            <w:r>
              <w:rPr>
                <w:sz w:val="18"/>
                <w:lang w:val="fr-FR"/>
              </w:rPr>
              <w:t>inclure toutes les enquêtes (y compris un résumé de la méthodologie) dans l'annexe correspondante.</w:t>
            </w:r>
          </w:p>
        </w:tc>
        <w:tc>
          <w:tcPr>
            <w:tcW w:w="1559" w:type="dxa"/>
            <w:tcBorders>
              <w:top w:val="single" w:color="000000" w:sz="4" w:space="0"/>
              <w:left w:val="single" w:color="000000" w:sz="4" w:space="0"/>
              <w:bottom w:val="single" w:color="000000" w:sz="4" w:space="0"/>
              <w:right w:val="single" w:color="000000" w:sz="4" w:space="0"/>
            </w:tcBorders>
            <w:vAlign w:val="center"/>
          </w:tcPr>
          <w:p>
            <w:pPr>
              <w:pStyle w:val="20"/>
              <w:numPr>
                <w:ilvl w:val="0"/>
                <w:numId w:val="23"/>
              </w:numPr>
              <w:tabs>
                <w:tab w:val="left" w:pos="157"/>
              </w:tabs>
              <w:spacing w:after="60"/>
              <w:ind w:right="176" w:hanging="343"/>
              <w:jc w:val="center"/>
              <w:rPr>
                <w:sz w:val="18"/>
              </w:rPr>
            </w:pPr>
            <w:r>
              <w:rPr>
                <w:sz w:val="18"/>
              </w:rPr>
              <w:t>Oui ☐Non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077" w:type="dxa"/>
            <w:tcBorders>
              <w:top w:val="single" w:color="000000" w:sz="4" w:space="0"/>
              <w:left w:val="single" w:color="000000" w:sz="4" w:space="0"/>
              <w:bottom w:val="single" w:color="000000" w:sz="4" w:space="0"/>
              <w:right w:val="single" w:color="000000" w:sz="4" w:space="0"/>
            </w:tcBorders>
            <w:vAlign w:val="center"/>
          </w:tcPr>
          <w:p>
            <w:pPr>
              <w:pStyle w:val="20"/>
              <w:spacing w:after="60"/>
              <w:ind w:left="142" w:right="195" w:firstLine="1"/>
              <w:rPr>
                <w:sz w:val="18"/>
                <w:lang w:val="fr-FR"/>
              </w:rPr>
            </w:pPr>
            <w:r>
              <w:rPr>
                <w:sz w:val="18"/>
                <w:lang w:val="fr-FR"/>
              </w:rPr>
              <w:t>Le rapport fournit-il des informations sur toutes les parties prenantes ?</w:t>
            </w:r>
          </w:p>
          <w:p>
            <w:pPr>
              <w:pStyle w:val="20"/>
              <w:spacing w:after="60"/>
              <w:ind w:left="142" w:right="195" w:firstLine="1"/>
              <w:rPr>
                <w:sz w:val="18"/>
                <w:lang w:val="fr-FR"/>
              </w:rPr>
            </w:pPr>
            <w:r>
              <w:rPr>
                <w:sz w:val="18"/>
                <w:lang w:val="fr-FR"/>
              </w:rPr>
              <w:t>(Non requis pour un rapport SFD Lite)</w:t>
            </w:r>
          </w:p>
        </w:tc>
        <w:tc>
          <w:tcPr>
            <w:tcW w:w="1559" w:type="dxa"/>
            <w:tcBorders>
              <w:top w:val="single" w:color="000000" w:sz="4" w:space="0"/>
              <w:left w:val="single" w:color="000000" w:sz="4" w:space="0"/>
              <w:bottom w:val="single" w:color="000000" w:sz="4" w:space="0"/>
              <w:right w:val="single" w:color="000000" w:sz="4" w:space="0"/>
            </w:tcBorders>
            <w:vAlign w:val="center"/>
          </w:tcPr>
          <w:p>
            <w:pPr>
              <w:pStyle w:val="20"/>
              <w:numPr>
                <w:ilvl w:val="0"/>
                <w:numId w:val="24"/>
              </w:numPr>
              <w:tabs>
                <w:tab w:val="left" w:pos="157"/>
              </w:tabs>
              <w:spacing w:after="60"/>
              <w:ind w:right="176" w:hanging="343"/>
              <w:jc w:val="center"/>
              <w:rPr>
                <w:sz w:val="18"/>
              </w:rPr>
            </w:pPr>
            <w:r>
              <w:rPr>
                <w:sz w:val="18"/>
              </w:rPr>
              <w:t>Oui ☐Non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077" w:type="dxa"/>
            <w:tcBorders>
              <w:top w:val="single" w:color="000000" w:sz="4" w:space="0"/>
              <w:left w:val="single" w:color="000000" w:sz="4" w:space="0"/>
              <w:bottom w:val="single" w:color="000000" w:sz="4" w:space="0"/>
              <w:right w:val="single" w:color="000000" w:sz="4" w:space="0"/>
            </w:tcBorders>
            <w:vAlign w:val="center"/>
          </w:tcPr>
          <w:p>
            <w:pPr>
              <w:pStyle w:val="20"/>
              <w:spacing w:after="60"/>
              <w:ind w:left="142" w:right="195" w:firstLine="1"/>
              <w:rPr>
                <w:sz w:val="18"/>
                <w:lang w:val="fr-FR"/>
              </w:rPr>
            </w:pPr>
            <w:r>
              <w:rPr>
                <w:sz w:val="18"/>
                <w:lang w:val="fr-FR"/>
              </w:rPr>
              <w:t>Le rapport présente-t-il une vue d'ensemble des parties prenantes engagées dans le processus ?</w:t>
            </w:r>
          </w:p>
          <w:p>
            <w:pPr>
              <w:pStyle w:val="20"/>
              <w:spacing w:after="60"/>
              <w:ind w:left="720" w:right="195" w:firstLine="1"/>
              <w:rPr>
                <w:sz w:val="18"/>
                <w:lang w:val="fr-FR"/>
              </w:rPr>
            </w:pPr>
            <w:r>
              <w:rPr>
                <w:i/>
                <w:iCs/>
                <w:sz w:val="18"/>
                <w:lang w:val="fr-FR"/>
              </w:rPr>
              <w:t xml:space="preserve">Si non : </w:t>
            </w:r>
            <w:r>
              <w:rPr>
                <w:sz w:val="18"/>
                <w:lang w:val="fr-FR"/>
              </w:rPr>
              <w:t>veuillez expliquer pourquoi il n'a pas été possible d'impliquer les parties prenantes.</w:t>
            </w:r>
          </w:p>
          <w:p>
            <w:pPr>
              <w:pStyle w:val="20"/>
              <w:spacing w:after="60"/>
              <w:ind w:left="142" w:right="195" w:firstLine="1"/>
              <w:rPr>
                <w:sz w:val="18"/>
                <w:lang w:val="fr-FR"/>
              </w:rPr>
            </w:pPr>
            <w:r>
              <w:rPr>
                <w:sz w:val="18"/>
                <w:lang w:val="fr-FR"/>
              </w:rPr>
              <w:t>(Non requis pour un rapport SFD Lite)</w:t>
            </w:r>
          </w:p>
        </w:tc>
        <w:tc>
          <w:tcPr>
            <w:tcW w:w="1559" w:type="dxa"/>
            <w:tcBorders>
              <w:top w:val="single" w:color="000000" w:sz="4" w:space="0"/>
              <w:left w:val="single" w:color="000000" w:sz="4" w:space="0"/>
              <w:bottom w:val="single" w:color="000000" w:sz="4" w:space="0"/>
              <w:right w:val="single" w:color="000000" w:sz="4" w:space="0"/>
            </w:tcBorders>
            <w:vAlign w:val="center"/>
          </w:tcPr>
          <w:p>
            <w:pPr>
              <w:pStyle w:val="20"/>
              <w:numPr>
                <w:ilvl w:val="0"/>
                <w:numId w:val="25"/>
              </w:numPr>
              <w:tabs>
                <w:tab w:val="left" w:pos="157"/>
              </w:tabs>
              <w:spacing w:after="60"/>
              <w:ind w:right="176" w:hanging="343"/>
              <w:jc w:val="center"/>
              <w:rPr>
                <w:sz w:val="18"/>
              </w:rPr>
            </w:pPr>
            <w:r>
              <w:rPr>
                <w:sz w:val="18"/>
              </w:rPr>
              <w:t>Oui ☐Non</w:t>
            </w:r>
          </w:p>
        </w:tc>
      </w:tr>
    </w:tbl>
    <w:p>
      <w:pPr>
        <w:rPr>
          <w:rFonts w:ascii="Times New Roman"/>
          <w:sz w:val="18"/>
        </w:rPr>
        <w:sectPr>
          <w:pgSz w:w="11910" w:h="16840"/>
          <w:pgMar w:top="1620" w:right="1160" w:bottom="540" w:left="660" w:header="141" w:footer="237" w:gutter="0"/>
          <w:pgNumType w:fmt="decimal"/>
          <w:cols w:space="720" w:num="1"/>
        </w:sectPr>
      </w:pPr>
    </w:p>
    <w:p>
      <w:pPr>
        <w:pStyle w:val="2"/>
        <w:numPr>
          <w:ilvl w:val="0"/>
          <w:numId w:val="1"/>
        </w:numPr>
        <w:tabs>
          <w:tab w:val="left" w:pos="1119"/>
        </w:tabs>
        <w:spacing w:before="86"/>
        <w:ind w:hanging="361"/>
        <w:outlineLvl w:val="0"/>
        <w:rPr>
          <w:b/>
          <w:bCs/>
          <w:i w:val="0"/>
          <w:iCs/>
          <w:sz w:val="24"/>
          <w:szCs w:val="24"/>
          <w:u w:val="none"/>
          <w:lang w:val="fr-FR"/>
        </w:rPr>
      </w:pPr>
      <w:bookmarkStart w:id="9" w:name="_Toc156229533"/>
      <w:bookmarkStart w:id="10" w:name="_Toc156229602"/>
      <w:bookmarkStart w:id="11" w:name="_Toc26666"/>
      <w:r>
        <w:rPr>
          <w:b/>
          <w:bCs/>
          <w:i w:val="0"/>
          <w:iCs/>
          <w:sz w:val="24"/>
          <w:szCs w:val="24"/>
          <w:u w:val="none"/>
          <w:lang w:val="fr-FR"/>
        </w:rPr>
        <w:t>Auto-évaluation par l'utilisateur des sources de données utilisées</w:t>
      </w:r>
      <w:bookmarkEnd w:id="9"/>
      <w:bookmarkEnd w:id="10"/>
      <w:bookmarkEnd w:id="11"/>
    </w:p>
    <w:p>
      <w:pPr>
        <w:pStyle w:val="10"/>
        <w:spacing w:before="1"/>
        <w:rPr>
          <w:b/>
          <w:sz w:val="21"/>
          <w:lang w:val="fr-FR"/>
        </w:rPr>
      </w:pPr>
    </w:p>
    <w:p>
      <w:pPr>
        <w:pStyle w:val="3"/>
        <w:numPr>
          <w:ilvl w:val="0"/>
          <w:numId w:val="0"/>
        </w:numPr>
        <w:tabs>
          <w:tab w:val="left" w:pos="1466"/>
          <w:tab w:val="left" w:pos="1467"/>
        </w:tabs>
        <w:ind w:left="825" w:leftChars="0"/>
        <w:outlineLvl w:val="1"/>
        <w:rPr>
          <w:sz w:val="24"/>
          <w:szCs w:val="24"/>
          <w:u w:val="none"/>
        </w:rPr>
      </w:pPr>
      <w:bookmarkStart w:id="12" w:name="_Toc156229603"/>
      <w:bookmarkStart w:id="13" w:name="_Toc16289"/>
      <w:bookmarkStart w:id="14" w:name="_Toc156229534"/>
      <w:r>
        <w:rPr>
          <w:rFonts w:hint="default"/>
          <w:sz w:val="24"/>
          <w:szCs w:val="24"/>
          <w:u w:val="none"/>
          <w:lang w:val="es-ES"/>
        </w:rPr>
        <w:t xml:space="preserve">3.1 </w:t>
      </w:r>
      <w:r>
        <w:rPr>
          <w:sz w:val="24"/>
          <w:szCs w:val="24"/>
          <w:u w:val="none"/>
        </w:rPr>
        <w:t>Brève description de la procédure</w:t>
      </w:r>
      <w:bookmarkEnd w:id="12"/>
      <w:bookmarkEnd w:id="13"/>
      <w:bookmarkEnd w:id="14"/>
    </w:p>
    <w:p>
      <w:pPr>
        <w:pStyle w:val="10"/>
        <w:spacing w:before="160" w:line="276" w:lineRule="auto"/>
        <w:ind w:left="758"/>
        <w:rPr>
          <w:lang w:val="fr-FR"/>
        </w:rPr>
      </w:pPr>
      <w:r>
        <mc:AlternateContent>
          <mc:Choice Requires="wps">
            <w:drawing>
              <wp:anchor distT="0" distB="0" distL="0" distR="0" simplePos="0" relativeHeight="251670528" behindDoc="1" locked="0" layoutInCell="1" allowOverlap="1">
                <wp:simplePos x="0" y="0"/>
                <wp:positionH relativeFrom="page">
                  <wp:posOffset>857250</wp:posOffset>
                </wp:positionH>
                <wp:positionV relativeFrom="paragraph">
                  <wp:posOffset>553085</wp:posOffset>
                </wp:positionV>
                <wp:extent cx="5857875" cy="638175"/>
                <wp:effectExtent l="12700" t="12700" r="0" b="0"/>
                <wp:wrapTopAndBottom/>
                <wp:docPr id="2" name="Text Box 2"/>
                <wp:cNvGraphicFramePr/>
                <a:graphic xmlns:a="http://schemas.openxmlformats.org/drawingml/2006/main">
                  <a:graphicData uri="http://schemas.microsoft.com/office/word/2010/wordprocessingShape">
                    <wps:wsp>
                      <wps:cNvSpPr txBox="1"/>
                      <wps:spPr bwMode="auto">
                        <a:xfrm>
                          <a:off x="0" y="0"/>
                          <a:ext cx="5857875" cy="638175"/>
                        </a:xfrm>
                        <a:prstGeom prst="rect">
                          <a:avLst/>
                        </a:prstGeom>
                        <a:noFill/>
                        <a:ln w="25400">
                          <a:solidFill>
                            <a:srgbClr val="000000"/>
                          </a:solidFill>
                          <a:prstDash val="solid"/>
                          <a:miter lim="800000"/>
                        </a:ln>
                      </wps:spPr>
                      <wps:txbx>
                        <w:txbxContent>
                          <w:p>
                            <w:pPr>
                              <w:spacing w:before="89" w:line="276" w:lineRule="auto"/>
                              <w:ind w:left="48" w:right="64"/>
                              <w:jc w:val="both"/>
                              <w:rPr>
                                <w:sz w:val="20"/>
                                <w:lang w:val="fr-FR"/>
                              </w:rPr>
                            </w:pPr>
                            <w:r>
                              <w:rPr>
                                <w:b/>
                                <w:sz w:val="20"/>
                                <w:u w:val="thick"/>
                                <w:lang w:val="fr-FR"/>
                              </w:rPr>
                              <w:t xml:space="preserve">NOTE : </w:t>
                            </w:r>
                            <w:r>
                              <w:rPr>
                                <w:sz w:val="20"/>
                                <w:lang w:val="fr-FR"/>
                              </w:rPr>
                              <w:t xml:space="preserve">Veuillez noter que cette procédure d'évaluation de la crédibilité des sources de données </w:t>
                            </w:r>
                            <w:r>
                              <w:rPr>
                                <w:sz w:val="20"/>
                                <w:u w:val="single"/>
                                <w:lang w:val="fr-FR"/>
                              </w:rPr>
                              <w:t xml:space="preserve">ne </w:t>
                            </w:r>
                            <w:r>
                              <w:rPr>
                                <w:sz w:val="20"/>
                                <w:lang w:val="fr-FR"/>
                              </w:rPr>
                              <w:t xml:space="preserve">s'applique </w:t>
                            </w:r>
                            <w:r>
                              <w:rPr>
                                <w:sz w:val="20"/>
                                <w:u w:val="single"/>
                                <w:lang w:val="fr-FR"/>
                              </w:rPr>
                              <w:t>qu'</w:t>
                            </w:r>
                            <w:r>
                              <w:rPr>
                                <w:spacing w:val="-6"/>
                                <w:sz w:val="20"/>
                                <w:lang w:val="fr-FR"/>
                              </w:rPr>
                              <w:t xml:space="preserve">aux </w:t>
                            </w:r>
                            <w:r>
                              <w:rPr>
                                <w:sz w:val="20"/>
                                <w:lang w:val="fr-FR"/>
                              </w:rPr>
                              <w:t>données utilisées pour produire le graphique SFD, et non aux sources de données utilisées pour décrire le contexte de la prestation de services.</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67.5pt;margin-top:43.55pt;height:50.25pt;width:461.25pt;mso-position-horizontal-relative:page;mso-wrap-distance-bottom:0pt;mso-wrap-distance-top:0pt;z-index:-251645952;mso-width-relative:page;mso-height-relative:page;" filled="f" stroked="t" coordsize="21600,21600" o:gfxdata="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EwNSPZAAAACwEAAA8AAAAA&#10;AAAAAQAgAAAAIgAAAGRycy9kb3ducmV2LnhtbFBLAQIUABQAAAAIAIdO4kA00Y49EwIAADcEAAAO&#10;AAAAAAAAAAEAIAAAACgBAABkcnMvZTJvRG9jLnhtbFBLBQYAAAAABgAGAFkBAACtBQAAAAA=&#10;">
                <v:fill on="f" focussize="0,0"/>
                <v:stroke weight="2pt" color="#000000" miterlimit="8" joinstyle="miter"/>
                <v:imagedata o:title=""/>
                <o:lock v:ext="edit" aspectratio="f"/>
                <v:textbox inset="0mm,0mm,0mm,0mm">
                  <w:txbxContent>
                    <w:p>
                      <w:pPr>
                        <w:spacing w:before="89" w:line="276" w:lineRule="auto"/>
                        <w:ind w:left="48" w:right="64"/>
                        <w:jc w:val="both"/>
                        <w:rPr>
                          <w:sz w:val="20"/>
                          <w:lang w:val="fr-FR"/>
                        </w:rPr>
                      </w:pPr>
                      <w:r>
                        <w:rPr>
                          <w:b/>
                          <w:sz w:val="20"/>
                          <w:u w:val="thick"/>
                          <w:lang w:val="fr-FR"/>
                        </w:rPr>
                        <w:t xml:space="preserve">NOTE : </w:t>
                      </w:r>
                      <w:r>
                        <w:rPr>
                          <w:sz w:val="20"/>
                          <w:lang w:val="fr-FR"/>
                        </w:rPr>
                        <w:t xml:space="preserve">Veuillez noter que cette procédure d'évaluation de la crédibilité des sources de données </w:t>
                      </w:r>
                      <w:r>
                        <w:rPr>
                          <w:sz w:val="20"/>
                          <w:u w:val="single"/>
                          <w:lang w:val="fr-FR"/>
                        </w:rPr>
                        <w:t xml:space="preserve">ne </w:t>
                      </w:r>
                      <w:r>
                        <w:rPr>
                          <w:sz w:val="20"/>
                          <w:lang w:val="fr-FR"/>
                        </w:rPr>
                        <w:t xml:space="preserve">s'applique </w:t>
                      </w:r>
                      <w:r>
                        <w:rPr>
                          <w:sz w:val="20"/>
                          <w:u w:val="single"/>
                          <w:lang w:val="fr-FR"/>
                        </w:rPr>
                        <w:t>qu'</w:t>
                      </w:r>
                      <w:r>
                        <w:rPr>
                          <w:spacing w:val="-6"/>
                          <w:sz w:val="20"/>
                          <w:lang w:val="fr-FR"/>
                        </w:rPr>
                        <w:t xml:space="preserve">aux </w:t>
                      </w:r>
                      <w:r>
                        <w:rPr>
                          <w:sz w:val="20"/>
                          <w:lang w:val="fr-FR"/>
                        </w:rPr>
                        <w:t>données utilisées pour produire le graphique SFD, et non aux sources de données utilisées pour décrire le contexte de la prestation de services.</w:t>
                      </w:r>
                    </w:p>
                  </w:txbxContent>
                </v:textbox>
                <w10:wrap type="topAndBottom"/>
              </v:shape>
            </w:pict>
          </mc:Fallback>
        </mc:AlternateContent>
      </w:r>
      <w:r>
        <w:rPr>
          <w:lang w:val="fr-FR"/>
        </w:rPr>
        <w:t>L'auto-évaluation est une procédure permettant d'évaluer la crédibilité des sources de données utilisées pour générer le graphique SFD. La procédure est décrite dans ce chapitre.</w:t>
      </w:r>
    </w:p>
    <w:p>
      <w:pPr>
        <w:pStyle w:val="10"/>
        <w:spacing w:before="90" w:line="276" w:lineRule="auto"/>
        <w:ind w:left="758" w:right="254"/>
        <w:rPr>
          <w:lang w:val="fr-FR"/>
        </w:rPr>
      </w:pPr>
      <w:r>
        <w:rPr>
          <w:lang w:val="fr-FR"/>
        </w:rPr>
        <w:t xml:space="preserve">Pour remplir la procédure, vous pouvez utiliser l'outil d'évaluation des sources qui peut être téléchargé sur le portail web du SFD </w:t>
      </w:r>
      <w:r>
        <w:fldChar w:fldCharType="begin"/>
      </w:r>
      <w:r>
        <w:instrText xml:space="preserve"> HYPERLINK "https://www.susana.org/en/knowledge-hub/resources-and-publications/library/details/3525" \h </w:instrText>
      </w:r>
      <w:r>
        <w:fldChar w:fldCharType="separate"/>
      </w:r>
      <w:r>
        <w:rPr>
          <w:color w:val="0000FF"/>
          <w:u w:val="single" w:color="0000FF"/>
          <w:lang w:val="fr-FR"/>
        </w:rPr>
        <w:t>ici.</w:t>
      </w:r>
      <w:r>
        <w:rPr>
          <w:color w:val="0000FF"/>
          <w:u w:val="single" w:color="0000FF"/>
          <w:lang w:val="fr-FR"/>
        </w:rPr>
        <w:fldChar w:fldCharType="end"/>
      </w:r>
    </w:p>
    <w:p>
      <w:pPr>
        <w:pStyle w:val="10"/>
        <w:spacing w:before="120" w:line="276" w:lineRule="auto"/>
        <w:ind w:left="758" w:right="384"/>
        <w:rPr>
          <w:lang w:val="fr-FR"/>
        </w:rPr>
      </w:pPr>
      <w:r>
        <w:rPr>
          <w:lang w:val="fr-FR"/>
        </w:rPr>
        <w:t>L'objectif de cette procédure est de produire une bibliographie annotée, qui comprendra les informations suivantes :</w:t>
      </w:r>
    </w:p>
    <w:p>
      <w:pPr>
        <w:pStyle w:val="19"/>
        <w:numPr>
          <w:ilvl w:val="2"/>
          <w:numId w:val="26"/>
        </w:numPr>
        <w:tabs>
          <w:tab w:val="left" w:pos="1472"/>
        </w:tabs>
        <w:spacing w:before="116" w:line="244" w:lineRule="auto"/>
        <w:ind w:right="256"/>
      </w:pPr>
      <w:r>
        <w:rPr>
          <w:b/>
          <w:lang w:val="fr-FR"/>
        </w:rPr>
        <w:t xml:space="preserve">Source : </w:t>
      </w:r>
      <w:r>
        <w:rPr>
          <w:lang w:val="fr-FR"/>
        </w:rPr>
        <w:t xml:space="preserve">Référence à la source. L'utilisateur saisit la citation de la source. </w:t>
      </w:r>
      <w:r>
        <w:t>Par exemple : (Peal et al. 2012).</w:t>
      </w:r>
    </w:p>
    <w:p>
      <w:pPr>
        <w:pStyle w:val="10"/>
        <w:spacing w:before="8"/>
        <w:rPr>
          <w:sz w:val="31"/>
        </w:rPr>
      </w:pPr>
    </w:p>
    <w:p>
      <w:pPr>
        <w:pStyle w:val="19"/>
        <w:numPr>
          <w:ilvl w:val="2"/>
          <w:numId w:val="26"/>
        </w:numPr>
        <w:tabs>
          <w:tab w:val="left" w:pos="1472"/>
        </w:tabs>
        <w:spacing w:line="362" w:lineRule="auto"/>
        <w:ind w:right="3805"/>
        <w:rPr>
          <w:lang w:val="fr-FR"/>
        </w:rPr>
      </w:pPr>
      <w:r>
        <w:rPr>
          <w:b/>
          <w:lang w:val="fr-FR"/>
        </w:rPr>
        <w:t xml:space="preserve">Type : </w:t>
      </w:r>
      <w:r>
        <w:rPr>
          <w:lang w:val="fr-FR"/>
        </w:rPr>
        <w:t>L'utilisateur choisit le type de source utilisé. Les types de sources sont les suivants :</w:t>
      </w:r>
    </w:p>
    <w:p>
      <w:pPr>
        <w:pStyle w:val="19"/>
        <w:numPr>
          <w:ilvl w:val="3"/>
          <w:numId w:val="26"/>
        </w:numPr>
        <w:tabs>
          <w:tab w:val="left" w:pos="1892"/>
        </w:tabs>
        <w:spacing w:line="250" w:lineRule="exact"/>
        <w:ind w:left="1891" w:hanging="361"/>
        <w:jc w:val="left"/>
        <w:rPr>
          <w:lang w:val="fr-FR"/>
        </w:rPr>
      </w:pPr>
      <w:r>
        <w:rPr>
          <w:lang w:val="fr-FR"/>
        </w:rPr>
        <w:t>Dossiers des municipalités, des services publics ou des fournisseurs de services locaux privés</w:t>
      </w:r>
    </w:p>
    <w:p>
      <w:pPr>
        <w:pStyle w:val="19"/>
        <w:numPr>
          <w:ilvl w:val="3"/>
          <w:numId w:val="26"/>
        </w:numPr>
        <w:tabs>
          <w:tab w:val="left" w:pos="1892"/>
        </w:tabs>
        <w:spacing w:before="38"/>
        <w:ind w:left="1891" w:hanging="361"/>
        <w:jc w:val="left"/>
      </w:pPr>
      <w:r>
        <w:t>Études documentées</w:t>
      </w:r>
    </w:p>
    <w:p>
      <w:pPr>
        <w:pStyle w:val="19"/>
        <w:numPr>
          <w:ilvl w:val="3"/>
          <w:numId w:val="26"/>
        </w:numPr>
        <w:tabs>
          <w:tab w:val="left" w:pos="1892"/>
        </w:tabs>
        <w:spacing w:before="37"/>
        <w:ind w:left="1891" w:hanging="361"/>
        <w:jc w:val="left"/>
        <w:rPr>
          <w:lang w:val="fr-FR"/>
        </w:rPr>
      </w:pPr>
      <w:r>
        <w:rPr>
          <w:lang w:val="fr-FR"/>
        </w:rPr>
        <w:t>Entretiens ou discussions de groupe (FGD)</w:t>
      </w:r>
    </w:p>
    <w:p>
      <w:pPr>
        <w:pStyle w:val="19"/>
        <w:numPr>
          <w:ilvl w:val="3"/>
          <w:numId w:val="26"/>
        </w:numPr>
        <w:tabs>
          <w:tab w:val="left" w:pos="1892"/>
        </w:tabs>
        <w:spacing w:before="40"/>
        <w:ind w:left="1891" w:hanging="361"/>
        <w:jc w:val="left"/>
      </w:pPr>
      <w:r>
        <w:t>Observation</w:t>
      </w:r>
    </w:p>
    <w:p>
      <w:pPr>
        <w:pStyle w:val="10"/>
        <w:rPr>
          <w:sz w:val="24"/>
        </w:rPr>
      </w:pPr>
    </w:p>
    <w:p>
      <w:pPr>
        <w:pStyle w:val="10"/>
        <w:spacing w:before="9"/>
        <w:rPr>
          <w:sz w:val="20"/>
        </w:rPr>
      </w:pPr>
    </w:p>
    <w:p>
      <w:pPr>
        <w:pStyle w:val="19"/>
        <w:numPr>
          <w:ilvl w:val="2"/>
          <w:numId w:val="26"/>
        </w:numPr>
        <w:tabs>
          <w:tab w:val="left" w:pos="1479"/>
        </w:tabs>
        <w:spacing w:before="1" w:line="278" w:lineRule="auto"/>
        <w:ind w:left="1478" w:right="254" w:hanging="360"/>
        <w:jc w:val="both"/>
      </w:pPr>
      <w:r>
        <w:rPr>
          <w:b/>
          <w:lang w:val="fr-FR"/>
        </w:rPr>
        <w:t xml:space="preserve">Crédibilité des données et des sources d'information : </w:t>
      </w:r>
      <w:r>
        <w:rPr>
          <w:lang w:val="fr-FR"/>
        </w:rPr>
        <w:t xml:space="preserve">En fonction de différents critères (représentativité, profondeur des données, confiance, échelle et documentation), l'utilisateur choisit l'une des trois options (scores). </w:t>
      </w:r>
      <w:r>
        <w:t>Les scores disponibles sont les suivants :</w:t>
      </w:r>
    </w:p>
    <w:p>
      <w:pPr>
        <w:pStyle w:val="19"/>
        <w:numPr>
          <w:ilvl w:val="3"/>
          <w:numId w:val="26"/>
        </w:numPr>
        <w:tabs>
          <w:tab w:val="left" w:pos="1978"/>
        </w:tabs>
        <w:spacing w:before="194"/>
        <w:ind w:hanging="308"/>
        <w:jc w:val="left"/>
      </w:pPr>
      <w:r>
        <w:t>Faible (valeur 1)</w:t>
      </w:r>
    </w:p>
    <w:p>
      <w:pPr>
        <w:pStyle w:val="19"/>
        <w:numPr>
          <w:ilvl w:val="3"/>
          <w:numId w:val="26"/>
        </w:numPr>
        <w:tabs>
          <w:tab w:val="left" w:pos="1983"/>
        </w:tabs>
        <w:spacing w:before="158"/>
        <w:ind w:left="1982" w:hanging="305"/>
        <w:jc w:val="left"/>
      </w:pPr>
      <w:r>
        <w:t>Moyen (valeur 2)</w:t>
      </w:r>
    </w:p>
    <w:p>
      <w:pPr>
        <w:pStyle w:val="19"/>
        <w:numPr>
          <w:ilvl w:val="3"/>
          <w:numId w:val="26"/>
        </w:numPr>
        <w:tabs>
          <w:tab w:val="left" w:pos="1983"/>
        </w:tabs>
        <w:spacing w:before="157"/>
        <w:ind w:left="1982" w:hanging="305"/>
        <w:jc w:val="left"/>
      </w:pPr>
      <w:r>
        <w:t>Élevé (valeur 3)</w:t>
      </w:r>
    </w:p>
    <w:p>
      <w:pPr>
        <w:pStyle w:val="10"/>
        <w:spacing w:before="158" w:line="276" w:lineRule="auto"/>
        <w:ind w:left="758" w:right="253"/>
        <w:jc w:val="both"/>
        <w:rPr>
          <w:lang w:val="fr-FR"/>
        </w:rPr>
      </w:pPr>
      <w:r>
        <w:rPr>
          <w:lang w:val="fr-FR"/>
        </w:rPr>
        <w:t>Le score total pour une source donnée est calculé comme la somme de tous les scores individuels pour chaque critère. La valeur finale de la qualité et de la crédibilité (faible, moyenne et élevée) est fournie pour chaque type de source et expliquée dans la section suivante.</w:t>
      </w:r>
    </w:p>
    <w:p>
      <w:pPr>
        <w:pStyle w:val="10"/>
        <w:rPr>
          <w:sz w:val="24"/>
          <w:lang w:val="fr-FR"/>
        </w:rPr>
      </w:pPr>
    </w:p>
    <w:p>
      <w:pPr>
        <w:pStyle w:val="3"/>
        <w:numPr>
          <w:ilvl w:val="0"/>
          <w:numId w:val="0"/>
        </w:numPr>
        <w:tabs>
          <w:tab w:val="left" w:pos="1466"/>
          <w:tab w:val="left" w:pos="1467"/>
        </w:tabs>
        <w:spacing w:before="179"/>
        <w:ind w:left="825" w:leftChars="0"/>
        <w:outlineLvl w:val="1"/>
        <w:rPr>
          <w:sz w:val="24"/>
          <w:szCs w:val="24"/>
          <w:u w:val="none"/>
          <w:lang w:val="fr-FR"/>
        </w:rPr>
      </w:pPr>
      <w:bookmarkStart w:id="15" w:name="_Toc156229604"/>
      <w:bookmarkStart w:id="16" w:name="_Toc6486"/>
      <w:bookmarkStart w:id="17" w:name="_Toc156229535"/>
      <w:r>
        <w:rPr>
          <w:rFonts w:hint="default"/>
          <w:sz w:val="24"/>
          <w:szCs w:val="24"/>
          <w:u w:val="none"/>
          <w:lang w:val="es-ES"/>
        </w:rPr>
        <w:t xml:space="preserve">3.2 </w:t>
      </w:r>
      <w:r>
        <w:rPr>
          <w:sz w:val="24"/>
          <w:szCs w:val="24"/>
          <w:u w:val="none"/>
          <w:lang w:val="fr-FR"/>
        </w:rPr>
        <w:t>Grille d'évaluation de la crédibilité des données et des sources d'information</w:t>
      </w:r>
      <w:bookmarkEnd w:id="15"/>
      <w:bookmarkEnd w:id="16"/>
      <w:bookmarkEnd w:id="17"/>
    </w:p>
    <w:p>
      <w:pPr>
        <w:pStyle w:val="10"/>
        <w:spacing w:before="7"/>
        <w:rPr>
          <w:b/>
          <w:sz w:val="20"/>
          <w:lang w:val="fr-FR"/>
        </w:rPr>
      </w:pPr>
    </w:p>
    <w:p>
      <w:pPr>
        <w:pStyle w:val="4"/>
        <w:numPr>
          <w:ilvl w:val="2"/>
          <w:numId w:val="27"/>
        </w:numPr>
        <w:tabs>
          <w:tab w:val="left" w:pos="1466"/>
          <w:tab w:val="left" w:pos="1467"/>
        </w:tabs>
        <w:spacing w:before="0"/>
        <w:ind w:hanging="709"/>
        <w:outlineLvl w:val="2"/>
        <w:rPr>
          <w:b/>
          <w:bCs/>
          <w:sz w:val="22"/>
          <w:szCs w:val="22"/>
          <w:u w:val="none" w:color="auto"/>
          <w:lang w:val="fr-FR"/>
        </w:rPr>
      </w:pPr>
      <w:bookmarkStart w:id="18" w:name="_Toc4061"/>
      <w:r>
        <w:rPr>
          <w:b/>
          <w:bCs/>
          <w:sz w:val="22"/>
          <w:szCs w:val="22"/>
          <w:u w:val="none" w:color="auto"/>
          <w:lang w:val="fr-FR"/>
        </w:rPr>
        <w:t>Informations des municipalités, des services publics ou des fournisseurs de services locaux privés</w:t>
      </w:r>
      <w:bookmarkEnd w:id="18"/>
    </w:p>
    <w:p>
      <w:pPr>
        <w:pStyle w:val="10"/>
        <w:spacing w:before="155"/>
        <w:ind w:left="758" w:right="255"/>
        <w:jc w:val="both"/>
        <w:rPr>
          <w:lang w:val="fr-FR"/>
        </w:rPr>
      </w:pPr>
      <w:r>
        <w:rPr>
          <w:lang w:val="fr-FR"/>
        </w:rPr>
        <w:t>Types de données : politiques, règlements, documents de conception, législation, rapports annuels, fiches techniques, licences, etc. La classification de ces données est présentée dans le tableau 1.</w:t>
      </w:r>
    </w:p>
    <w:p>
      <w:pPr>
        <w:jc w:val="both"/>
        <w:rPr>
          <w:lang w:val="fr-FR"/>
        </w:rPr>
        <w:sectPr>
          <w:pgSz w:w="11910" w:h="16840"/>
          <w:pgMar w:top="1620" w:right="1160" w:bottom="420" w:left="660" w:header="141" w:footer="237" w:gutter="0"/>
          <w:pgNumType w:fmt="decimal"/>
          <w:cols w:space="720" w:num="1"/>
        </w:sectPr>
      </w:pPr>
    </w:p>
    <w:p>
      <w:pPr>
        <w:pStyle w:val="11"/>
        <w:ind w:left="758"/>
        <w:rPr>
          <w:rFonts w:hint="default"/>
          <w:b/>
          <w:bCs/>
          <w:sz w:val="18"/>
          <w:lang w:val="es-ES"/>
        </w:rPr>
      </w:pPr>
      <w:r>
        <w:rPr>
          <w:b/>
          <w:bCs/>
          <w:sz w:val="18"/>
          <w:lang w:val="fr-FR"/>
        </w:rPr>
        <w:t>Tabl</w:t>
      </w:r>
      <w:r>
        <w:rPr>
          <w:rFonts w:hint="default"/>
          <w:b/>
          <w:bCs/>
          <w:sz w:val="18"/>
          <w:lang w:val="es-ES"/>
        </w:rPr>
        <w:t>eau</w:t>
      </w:r>
      <w:r>
        <w:rPr>
          <w:b/>
          <w:bCs/>
          <w:sz w:val="18"/>
          <w:lang w:val="fr-FR"/>
        </w:rPr>
        <w:t xml:space="preserve"> </w:t>
      </w:r>
      <w:r>
        <w:rPr>
          <w:b/>
          <w:bCs/>
          <w:sz w:val="18"/>
          <w:lang w:val="fr-FR"/>
        </w:rPr>
        <w:fldChar w:fldCharType="begin"/>
      </w:r>
      <w:r>
        <w:rPr>
          <w:b/>
          <w:bCs/>
          <w:sz w:val="18"/>
          <w:lang w:val="fr-FR"/>
        </w:rPr>
        <w:instrText xml:space="preserve"> SEQ Tabla \* ARABIC </w:instrText>
      </w:r>
      <w:r>
        <w:rPr>
          <w:b/>
          <w:bCs/>
          <w:sz w:val="18"/>
          <w:lang w:val="fr-FR"/>
        </w:rPr>
        <w:fldChar w:fldCharType="separate"/>
      </w:r>
      <w:r>
        <w:rPr>
          <w:b/>
          <w:bCs/>
          <w:sz w:val="18"/>
          <w:lang w:val="fr-FR"/>
        </w:rPr>
        <w:t>1</w:t>
      </w:r>
      <w:r>
        <w:rPr>
          <w:b/>
          <w:bCs/>
          <w:sz w:val="18"/>
          <w:lang w:val="fr-FR"/>
        </w:rPr>
        <w:fldChar w:fldCharType="end"/>
      </w:r>
      <w:bookmarkStart w:id="19" w:name="_Toc5506"/>
      <w:r>
        <w:rPr>
          <w:b/>
          <w:bCs/>
          <w:sz w:val="18"/>
          <w:lang w:val="fr-FR"/>
        </w:rPr>
        <w:t>. Information des municipalités, des services publics ou des prestataires de services locaux privés</w:t>
      </w:r>
      <w:r>
        <w:rPr>
          <w:rFonts w:hint="default"/>
          <w:b/>
          <w:bCs/>
          <w:sz w:val="18"/>
          <w:lang w:val="es-ES"/>
        </w:rPr>
        <w:t>.</w:t>
      </w:r>
      <w:bookmarkEnd w:id="19"/>
    </w:p>
    <w:p>
      <w:pPr>
        <w:pStyle w:val="10"/>
        <w:spacing w:before="6" w:after="1"/>
        <w:rPr>
          <w:b/>
          <w:sz w:val="13"/>
          <w:lang w:val="fr-FR"/>
        </w:rPr>
      </w:pPr>
    </w:p>
    <w:tbl>
      <w:tblPr>
        <w:tblStyle w:val="8"/>
        <w:tblW w:w="0" w:type="auto"/>
        <w:tblInd w:w="7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97"/>
        <w:gridCol w:w="1177"/>
        <w:gridCol w:w="4441"/>
        <w:gridCol w:w="9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8215" w:type="dxa"/>
            <w:gridSpan w:val="3"/>
            <w:shd w:val="clear" w:color="auto" w:fill="F1F1F1"/>
          </w:tcPr>
          <w:p>
            <w:pPr>
              <w:pStyle w:val="20"/>
              <w:rPr>
                <w:rFonts w:ascii="Times New Roman"/>
                <w:sz w:val="20"/>
                <w:lang w:val="fr-FR"/>
              </w:rPr>
            </w:pPr>
          </w:p>
        </w:tc>
        <w:tc>
          <w:tcPr>
            <w:tcW w:w="946" w:type="dxa"/>
            <w:shd w:val="clear" w:color="auto" w:fill="F1F1F1"/>
          </w:tcPr>
          <w:p>
            <w:pPr>
              <w:pStyle w:val="20"/>
              <w:spacing w:before="57"/>
              <w:ind w:left="199" w:right="195"/>
              <w:jc w:val="center"/>
              <w:rPr>
                <w:b/>
                <w:sz w:val="20"/>
              </w:rPr>
            </w:pPr>
            <w:r>
              <w:rPr>
                <w:b/>
                <w:w w:val="90"/>
                <w:sz w:val="20"/>
              </w:rPr>
              <w:t>Score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597" w:type="dxa"/>
            <w:vMerge w:val="restart"/>
            <w:shd w:val="clear" w:color="auto" w:fill="F1F1F1"/>
          </w:tcPr>
          <w:p>
            <w:pPr>
              <w:pStyle w:val="20"/>
              <w:rPr>
                <w:b/>
              </w:rPr>
            </w:pPr>
          </w:p>
          <w:p>
            <w:pPr>
              <w:pStyle w:val="20"/>
              <w:spacing w:before="10"/>
              <w:rPr>
                <w:b/>
                <w:sz w:val="29"/>
              </w:rPr>
            </w:pPr>
          </w:p>
          <w:p>
            <w:pPr>
              <w:pStyle w:val="20"/>
              <w:ind w:left="107"/>
              <w:rPr>
                <w:b/>
                <w:sz w:val="20"/>
              </w:rPr>
            </w:pPr>
            <w:r>
              <w:rPr>
                <w:b/>
                <w:w w:val="90"/>
                <w:sz w:val="20"/>
              </w:rPr>
              <w:t>Représentativité</w:t>
            </w:r>
          </w:p>
        </w:tc>
        <w:tc>
          <w:tcPr>
            <w:tcW w:w="1177" w:type="dxa"/>
            <w:shd w:val="clear" w:color="auto" w:fill="F1F1F1"/>
          </w:tcPr>
          <w:p>
            <w:pPr>
              <w:pStyle w:val="20"/>
              <w:spacing w:before="117"/>
              <w:ind w:left="108"/>
              <w:rPr>
                <w:b/>
                <w:sz w:val="20"/>
              </w:rPr>
            </w:pPr>
            <w:r>
              <w:rPr>
                <w:b/>
                <w:w w:val="90"/>
                <w:sz w:val="20"/>
              </w:rPr>
              <w:t>élevé</w:t>
            </w:r>
          </w:p>
        </w:tc>
        <w:tc>
          <w:tcPr>
            <w:tcW w:w="4441" w:type="dxa"/>
            <w:shd w:val="clear" w:color="auto" w:fill="F1F1F1"/>
          </w:tcPr>
          <w:p>
            <w:pPr>
              <w:pStyle w:val="20"/>
              <w:spacing w:before="117"/>
              <w:ind w:left="203"/>
              <w:rPr>
                <w:sz w:val="20"/>
                <w:lang w:val="fr-FR"/>
              </w:rPr>
            </w:pPr>
            <w:r>
              <w:rPr>
                <w:rFonts w:ascii="Courier New"/>
                <w:w w:val="90"/>
                <w:sz w:val="20"/>
                <w:lang w:val="fr-FR"/>
              </w:rPr>
              <w:t xml:space="preserve">o </w:t>
            </w:r>
            <w:r>
              <w:rPr>
                <w:w w:val="90"/>
                <w:sz w:val="20"/>
                <w:lang w:val="fr-FR"/>
              </w:rPr>
              <w:t>Les informations sont à jour, c'est-à-dire qu'elles datent de moins d'un an.</w:t>
            </w:r>
          </w:p>
        </w:tc>
        <w:tc>
          <w:tcPr>
            <w:tcW w:w="946" w:type="dxa"/>
            <w:shd w:val="clear" w:color="auto" w:fill="F1F1F1"/>
          </w:tcPr>
          <w:p>
            <w:pPr>
              <w:pStyle w:val="20"/>
              <w:spacing w:before="117"/>
              <w:ind w:left="7"/>
              <w:jc w:val="center"/>
              <w:rPr>
                <w:sz w:val="20"/>
              </w:rPr>
            </w:pPr>
            <w:r>
              <w:rPr>
                <w:w w:val="81"/>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597" w:type="dxa"/>
            <w:vMerge w:val="continue"/>
            <w:tcBorders>
              <w:top w:val="nil"/>
            </w:tcBorders>
            <w:shd w:val="clear" w:color="auto" w:fill="F1F1F1"/>
          </w:tcPr>
          <w:p>
            <w:pPr>
              <w:rPr>
                <w:sz w:val="2"/>
                <w:szCs w:val="2"/>
              </w:rPr>
            </w:pPr>
          </w:p>
        </w:tc>
        <w:tc>
          <w:tcPr>
            <w:tcW w:w="1177" w:type="dxa"/>
            <w:shd w:val="clear" w:color="auto" w:fill="F1F1F1"/>
          </w:tcPr>
          <w:p>
            <w:pPr>
              <w:pStyle w:val="20"/>
              <w:spacing w:before="117"/>
              <w:ind w:left="108"/>
              <w:rPr>
                <w:b/>
                <w:sz w:val="20"/>
              </w:rPr>
            </w:pPr>
            <w:r>
              <w:rPr>
                <w:b/>
                <w:w w:val="90"/>
                <w:sz w:val="20"/>
              </w:rPr>
              <w:t>moyen</w:t>
            </w:r>
          </w:p>
        </w:tc>
        <w:tc>
          <w:tcPr>
            <w:tcW w:w="4441" w:type="dxa"/>
            <w:shd w:val="clear" w:color="auto" w:fill="F1F1F1"/>
          </w:tcPr>
          <w:p>
            <w:pPr>
              <w:pStyle w:val="20"/>
              <w:spacing w:before="117"/>
              <w:ind w:left="203"/>
              <w:rPr>
                <w:sz w:val="20"/>
                <w:lang w:val="fr-FR"/>
              </w:rPr>
            </w:pPr>
            <w:r>
              <w:rPr>
                <w:rFonts w:ascii="Courier New"/>
                <w:w w:val="90"/>
                <w:sz w:val="20"/>
                <w:lang w:val="fr-FR"/>
              </w:rPr>
              <w:t xml:space="preserve">o </w:t>
            </w:r>
            <w:r>
              <w:rPr>
                <w:w w:val="90"/>
                <w:sz w:val="20"/>
                <w:lang w:val="fr-FR"/>
              </w:rPr>
              <w:t>Les informations datent de 1 à 5 ans.</w:t>
            </w:r>
          </w:p>
        </w:tc>
        <w:tc>
          <w:tcPr>
            <w:tcW w:w="946" w:type="dxa"/>
            <w:shd w:val="clear" w:color="auto" w:fill="F1F1F1"/>
          </w:tcPr>
          <w:p>
            <w:pPr>
              <w:pStyle w:val="20"/>
              <w:spacing w:before="117"/>
              <w:ind w:left="7"/>
              <w:jc w:val="center"/>
              <w:rPr>
                <w:sz w:val="20"/>
              </w:rPr>
            </w:pPr>
            <w:r>
              <w:rPr>
                <w:w w:val="81"/>
                <w:sz w:val="2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597" w:type="dxa"/>
            <w:vMerge w:val="continue"/>
            <w:tcBorders>
              <w:top w:val="nil"/>
            </w:tcBorders>
            <w:shd w:val="clear" w:color="auto" w:fill="F1F1F1"/>
          </w:tcPr>
          <w:p>
            <w:pPr>
              <w:rPr>
                <w:sz w:val="2"/>
                <w:szCs w:val="2"/>
              </w:rPr>
            </w:pPr>
          </w:p>
        </w:tc>
        <w:tc>
          <w:tcPr>
            <w:tcW w:w="1177" w:type="dxa"/>
            <w:shd w:val="clear" w:color="auto" w:fill="F1F1F1"/>
          </w:tcPr>
          <w:p>
            <w:pPr>
              <w:pStyle w:val="20"/>
              <w:spacing w:before="117"/>
              <w:ind w:left="108"/>
              <w:rPr>
                <w:b/>
                <w:sz w:val="20"/>
              </w:rPr>
            </w:pPr>
            <w:r>
              <w:rPr>
                <w:b/>
                <w:w w:val="90"/>
                <w:sz w:val="20"/>
              </w:rPr>
              <w:t>faible</w:t>
            </w:r>
          </w:p>
        </w:tc>
        <w:tc>
          <w:tcPr>
            <w:tcW w:w="4441" w:type="dxa"/>
            <w:shd w:val="clear" w:color="auto" w:fill="F1F1F1"/>
          </w:tcPr>
          <w:p>
            <w:pPr>
              <w:pStyle w:val="20"/>
              <w:spacing w:before="117"/>
              <w:ind w:left="203"/>
              <w:rPr>
                <w:sz w:val="20"/>
                <w:lang w:val="fr-FR"/>
              </w:rPr>
            </w:pPr>
            <w:r>
              <w:rPr>
                <w:rFonts w:ascii="Courier New"/>
                <w:w w:val="90"/>
                <w:sz w:val="20"/>
                <w:lang w:val="fr-FR"/>
              </w:rPr>
              <w:t xml:space="preserve">o </w:t>
            </w:r>
            <w:r>
              <w:rPr>
                <w:w w:val="90"/>
                <w:sz w:val="20"/>
                <w:lang w:val="fr-FR"/>
              </w:rPr>
              <w:t>Les informations datent de plus de 5 ans.</w:t>
            </w:r>
          </w:p>
        </w:tc>
        <w:tc>
          <w:tcPr>
            <w:tcW w:w="946" w:type="dxa"/>
            <w:shd w:val="clear" w:color="auto" w:fill="F1F1F1"/>
          </w:tcPr>
          <w:p>
            <w:pPr>
              <w:pStyle w:val="20"/>
              <w:spacing w:before="117"/>
              <w:ind w:left="7"/>
              <w:jc w:val="center"/>
              <w:rPr>
                <w:sz w:val="20"/>
              </w:rPr>
            </w:pPr>
            <w:r>
              <w:rPr>
                <w:w w:val="81"/>
                <w:sz w:val="2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7" w:hRule="atLeast"/>
        </w:trPr>
        <w:tc>
          <w:tcPr>
            <w:tcW w:w="2597" w:type="dxa"/>
            <w:vMerge w:val="restart"/>
          </w:tcPr>
          <w:p>
            <w:pPr>
              <w:pStyle w:val="20"/>
              <w:rPr>
                <w:b/>
              </w:rPr>
            </w:pPr>
          </w:p>
          <w:p>
            <w:pPr>
              <w:pStyle w:val="20"/>
              <w:rPr>
                <w:b/>
              </w:rPr>
            </w:pPr>
          </w:p>
          <w:p>
            <w:pPr>
              <w:pStyle w:val="20"/>
              <w:rPr>
                <w:b/>
              </w:rPr>
            </w:pPr>
          </w:p>
          <w:p>
            <w:pPr>
              <w:pStyle w:val="20"/>
              <w:rPr>
                <w:b/>
              </w:rPr>
            </w:pPr>
          </w:p>
          <w:p>
            <w:pPr>
              <w:pStyle w:val="20"/>
              <w:rPr>
                <w:b/>
              </w:rPr>
            </w:pPr>
          </w:p>
          <w:p>
            <w:pPr>
              <w:pStyle w:val="20"/>
              <w:rPr>
                <w:b/>
              </w:rPr>
            </w:pPr>
          </w:p>
          <w:p>
            <w:pPr>
              <w:pStyle w:val="20"/>
              <w:spacing w:before="3"/>
              <w:rPr>
                <w:b/>
                <w:sz w:val="28"/>
              </w:rPr>
            </w:pPr>
          </w:p>
          <w:p>
            <w:pPr>
              <w:pStyle w:val="20"/>
              <w:ind w:left="107"/>
              <w:rPr>
                <w:b/>
                <w:sz w:val="20"/>
              </w:rPr>
            </w:pPr>
            <w:r>
              <w:rPr>
                <w:b/>
                <w:w w:val="90"/>
                <w:sz w:val="20"/>
              </w:rPr>
              <w:t>Confiance/ Fiabilité</w:t>
            </w:r>
          </w:p>
        </w:tc>
        <w:tc>
          <w:tcPr>
            <w:tcW w:w="1177" w:type="dxa"/>
          </w:tcPr>
          <w:p>
            <w:pPr>
              <w:pStyle w:val="20"/>
              <w:rPr>
                <w:b/>
              </w:rPr>
            </w:pPr>
          </w:p>
          <w:p>
            <w:pPr>
              <w:pStyle w:val="20"/>
              <w:spacing w:before="7"/>
              <w:rPr>
                <w:b/>
                <w:sz w:val="27"/>
              </w:rPr>
            </w:pPr>
          </w:p>
          <w:p>
            <w:pPr>
              <w:pStyle w:val="20"/>
              <w:ind w:left="108"/>
              <w:rPr>
                <w:b/>
                <w:sz w:val="20"/>
              </w:rPr>
            </w:pPr>
            <w:r>
              <w:rPr>
                <w:b/>
                <w:w w:val="90"/>
                <w:sz w:val="20"/>
              </w:rPr>
              <w:t>élevé</w:t>
            </w:r>
          </w:p>
        </w:tc>
        <w:tc>
          <w:tcPr>
            <w:tcW w:w="4441" w:type="dxa"/>
          </w:tcPr>
          <w:p>
            <w:pPr>
              <w:pStyle w:val="20"/>
              <w:numPr>
                <w:ilvl w:val="0"/>
                <w:numId w:val="28"/>
              </w:numPr>
              <w:tabs>
                <w:tab w:val="left" w:pos="420"/>
              </w:tabs>
              <w:spacing w:before="6" w:line="223" w:lineRule="auto"/>
              <w:ind w:right="99"/>
              <w:rPr>
                <w:sz w:val="20"/>
                <w:lang w:val="fr-FR"/>
              </w:rPr>
            </w:pPr>
            <w:r>
              <w:rPr>
                <w:w w:val="85"/>
                <w:sz w:val="20"/>
                <w:lang w:val="fr-FR"/>
              </w:rPr>
              <w:t xml:space="preserve">Le rapport contient des </w:t>
            </w:r>
            <w:r>
              <w:rPr>
                <w:w w:val="90"/>
                <w:sz w:val="20"/>
                <w:lang w:val="fr-FR"/>
              </w:rPr>
              <w:t xml:space="preserve">données sur </w:t>
            </w:r>
            <w:r>
              <w:rPr>
                <w:w w:val="85"/>
                <w:sz w:val="20"/>
                <w:lang w:val="fr-FR"/>
              </w:rPr>
              <w:t xml:space="preserve">les performances des </w:t>
            </w:r>
            <w:r>
              <w:rPr>
                <w:w w:val="90"/>
                <w:sz w:val="20"/>
                <w:lang w:val="fr-FR"/>
              </w:rPr>
              <w:t xml:space="preserve">infrastructures existantes </w:t>
            </w:r>
            <w:r>
              <w:rPr>
                <w:w w:val="85"/>
                <w:sz w:val="20"/>
                <w:lang w:val="fr-FR"/>
              </w:rPr>
              <w:t>obtenues de manière indépendante.</w:t>
            </w:r>
          </w:p>
          <w:p>
            <w:pPr>
              <w:pStyle w:val="20"/>
              <w:numPr>
                <w:ilvl w:val="0"/>
                <w:numId w:val="28"/>
              </w:numPr>
              <w:tabs>
                <w:tab w:val="left" w:pos="420"/>
              </w:tabs>
              <w:spacing w:before="17" w:line="220" w:lineRule="auto"/>
              <w:ind w:right="99"/>
              <w:rPr>
                <w:sz w:val="20"/>
                <w:lang w:val="fr-FR"/>
              </w:rPr>
            </w:pPr>
            <w:r>
              <w:rPr>
                <w:w w:val="85"/>
                <w:sz w:val="20"/>
                <w:lang w:val="fr-FR"/>
              </w:rPr>
              <w:t xml:space="preserve">Les principales parties prenantes et/ou les experts externes locaux sont </w:t>
            </w:r>
            <w:r>
              <w:rPr>
                <w:w w:val="90"/>
                <w:sz w:val="20"/>
                <w:lang w:val="fr-FR"/>
              </w:rPr>
              <w:t>tout à fait d'accord et acceptent le projet.</w:t>
            </w:r>
          </w:p>
          <w:p>
            <w:pPr>
              <w:pStyle w:val="20"/>
              <w:numPr>
                <w:ilvl w:val="0"/>
                <w:numId w:val="28"/>
              </w:numPr>
              <w:tabs>
                <w:tab w:val="left" w:pos="420"/>
              </w:tabs>
              <w:spacing w:before="8" w:line="230" w:lineRule="exact"/>
              <w:ind w:right="100"/>
              <w:rPr>
                <w:sz w:val="20"/>
                <w:lang w:val="fr-FR"/>
              </w:rPr>
            </w:pPr>
            <w:r>
              <w:rPr>
                <w:w w:val="85"/>
                <w:sz w:val="20"/>
                <w:lang w:val="fr-FR"/>
              </w:rPr>
              <w:t xml:space="preserve">Données confirmées par une vérification croisée de plusieurs </w:t>
            </w:r>
            <w:r>
              <w:rPr>
                <w:w w:val="90"/>
                <w:sz w:val="20"/>
                <w:lang w:val="fr-FR"/>
              </w:rPr>
              <w:t xml:space="preserve">sources de </w:t>
            </w:r>
            <w:r>
              <w:rPr>
                <w:w w:val="85"/>
                <w:sz w:val="20"/>
                <w:lang w:val="fr-FR"/>
              </w:rPr>
              <w:t>données.</w:t>
            </w:r>
          </w:p>
        </w:tc>
        <w:tc>
          <w:tcPr>
            <w:tcW w:w="946" w:type="dxa"/>
          </w:tcPr>
          <w:p>
            <w:pPr>
              <w:pStyle w:val="20"/>
              <w:rPr>
                <w:b/>
                <w:lang w:val="fr-FR"/>
              </w:rPr>
            </w:pPr>
          </w:p>
          <w:p>
            <w:pPr>
              <w:pStyle w:val="20"/>
              <w:spacing w:before="4"/>
              <w:rPr>
                <w:b/>
                <w:sz w:val="27"/>
                <w:lang w:val="fr-FR"/>
              </w:rPr>
            </w:pPr>
          </w:p>
          <w:p>
            <w:pPr>
              <w:pStyle w:val="20"/>
              <w:ind w:left="7"/>
              <w:jc w:val="center"/>
              <w:rPr>
                <w:sz w:val="20"/>
              </w:rPr>
            </w:pPr>
            <w:r>
              <w:rPr>
                <w:w w:val="81"/>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7" w:hRule="atLeast"/>
        </w:trPr>
        <w:tc>
          <w:tcPr>
            <w:tcW w:w="2597" w:type="dxa"/>
            <w:vMerge w:val="continue"/>
            <w:tcBorders>
              <w:top w:val="nil"/>
            </w:tcBorders>
          </w:tcPr>
          <w:p>
            <w:pPr>
              <w:rPr>
                <w:sz w:val="2"/>
                <w:szCs w:val="2"/>
              </w:rPr>
            </w:pPr>
          </w:p>
        </w:tc>
        <w:tc>
          <w:tcPr>
            <w:tcW w:w="1177" w:type="dxa"/>
          </w:tcPr>
          <w:p>
            <w:pPr>
              <w:pStyle w:val="20"/>
              <w:rPr>
                <w:b/>
              </w:rPr>
            </w:pPr>
          </w:p>
          <w:p>
            <w:pPr>
              <w:pStyle w:val="20"/>
              <w:spacing w:before="7"/>
              <w:rPr>
                <w:b/>
                <w:sz w:val="17"/>
              </w:rPr>
            </w:pPr>
          </w:p>
          <w:p>
            <w:pPr>
              <w:pStyle w:val="20"/>
              <w:ind w:left="108"/>
              <w:rPr>
                <w:b/>
                <w:sz w:val="20"/>
              </w:rPr>
            </w:pPr>
            <w:r>
              <w:rPr>
                <w:b/>
                <w:w w:val="90"/>
                <w:sz w:val="20"/>
              </w:rPr>
              <w:t>moyen</w:t>
            </w:r>
          </w:p>
        </w:tc>
        <w:tc>
          <w:tcPr>
            <w:tcW w:w="4441" w:type="dxa"/>
          </w:tcPr>
          <w:p>
            <w:pPr>
              <w:pStyle w:val="20"/>
              <w:numPr>
                <w:ilvl w:val="0"/>
                <w:numId w:val="29"/>
              </w:numPr>
              <w:tabs>
                <w:tab w:val="left" w:pos="420"/>
              </w:tabs>
              <w:spacing w:line="234" w:lineRule="exact"/>
              <w:ind w:hanging="217"/>
              <w:rPr>
                <w:sz w:val="20"/>
                <w:lang w:val="fr-FR"/>
              </w:rPr>
            </w:pPr>
            <w:r>
              <w:rPr>
                <w:w w:val="85"/>
                <w:sz w:val="20"/>
                <w:lang w:val="fr-FR"/>
              </w:rPr>
              <w:t>Le rapport contient des informations sur les infrastructures existantes.</w:t>
            </w:r>
          </w:p>
          <w:p>
            <w:pPr>
              <w:pStyle w:val="20"/>
              <w:numPr>
                <w:ilvl w:val="0"/>
                <w:numId w:val="29"/>
              </w:numPr>
              <w:tabs>
                <w:tab w:val="left" w:pos="420"/>
              </w:tabs>
              <w:spacing w:before="3" w:line="223" w:lineRule="auto"/>
              <w:ind w:right="103"/>
              <w:rPr>
                <w:sz w:val="20"/>
                <w:lang w:val="fr-FR"/>
              </w:rPr>
            </w:pPr>
            <w:r>
              <w:rPr>
                <w:w w:val="85"/>
                <w:sz w:val="20"/>
                <w:lang w:val="fr-FR"/>
              </w:rPr>
              <w:t xml:space="preserve">Les principales parties prenantes et/ou les experts externes locaux reconnaissent </w:t>
            </w:r>
            <w:r>
              <w:rPr>
                <w:w w:val="90"/>
                <w:sz w:val="20"/>
                <w:lang w:val="fr-FR"/>
              </w:rPr>
              <w:t>sa crédibilité.</w:t>
            </w:r>
          </w:p>
          <w:p>
            <w:pPr>
              <w:pStyle w:val="20"/>
              <w:numPr>
                <w:ilvl w:val="0"/>
                <w:numId w:val="29"/>
              </w:numPr>
              <w:tabs>
                <w:tab w:val="left" w:pos="420"/>
              </w:tabs>
              <w:spacing w:before="5" w:line="230" w:lineRule="exact"/>
              <w:ind w:right="99"/>
              <w:rPr>
                <w:sz w:val="20"/>
                <w:lang w:val="fr-FR"/>
              </w:rPr>
            </w:pPr>
            <w:r>
              <w:rPr>
                <w:w w:val="85"/>
                <w:sz w:val="20"/>
                <w:lang w:val="fr-FR"/>
              </w:rPr>
              <w:t xml:space="preserve">Données confirmées par la vérification croisée d'une </w:t>
            </w:r>
            <w:r>
              <w:rPr>
                <w:w w:val="90"/>
                <w:sz w:val="20"/>
                <w:lang w:val="fr-FR"/>
              </w:rPr>
              <w:t>source supplémentaire.</w:t>
            </w:r>
          </w:p>
        </w:tc>
        <w:tc>
          <w:tcPr>
            <w:tcW w:w="946" w:type="dxa"/>
          </w:tcPr>
          <w:p>
            <w:pPr>
              <w:pStyle w:val="20"/>
              <w:rPr>
                <w:b/>
                <w:lang w:val="fr-FR"/>
              </w:rPr>
            </w:pPr>
          </w:p>
          <w:p>
            <w:pPr>
              <w:pStyle w:val="20"/>
              <w:spacing w:before="7"/>
              <w:rPr>
                <w:b/>
                <w:sz w:val="17"/>
                <w:lang w:val="fr-FR"/>
              </w:rPr>
            </w:pPr>
          </w:p>
          <w:p>
            <w:pPr>
              <w:pStyle w:val="20"/>
              <w:ind w:left="7"/>
              <w:jc w:val="center"/>
              <w:rPr>
                <w:sz w:val="20"/>
              </w:rPr>
            </w:pPr>
            <w:r>
              <w:rPr>
                <w:w w:val="81"/>
                <w:sz w:val="2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7" w:hRule="atLeast"/>
        </w:trPr>
        <w:tc>
          <w:tcPr>
            <w:tcW w:w="2597" w:type="dxa"/>
            <w:vMerge w:val="continue"/>
            <w:tcBorders>
              <w:top w:val="nil"/>
            </w:tcBorders>
          </w:tcPr>
          <w:p>
            <w:pPr>
              <w:rPr>
                <w:sz w:val="2"/>
                <w:szCs w:val="2"/>
              </w:rPr>
            </w:pPr>
          </w:p>
        </w:tc>
        <w:tc>
          <w:tcPr>
            <w:tcW w:w="1177" w:type="dxa"/>
          </w:tcPr>
          <w:p>
            <w:pPr>
              <w:pStyle w:val="20"/>
              <w:rPr>
                <w:b/>
              </w:rPr>
            </w:pPr>
          </w:p>
          <w:p>
            <w:pPr>
              <w:pStyle w:val="20"/>
              <w:spacing w:before="6"/>
              <w:rPr>
                <w:b/>
                <w:sz w:val="27"/>
              </w:rPr>
            </w:pPr>
          </w:p>
          <w:p>
            <w:pPr>
              <w:pStyle w:val="20"/>
              <w:spacing w:before="1"/>
              <w:ind w:left="108"/>
              <w:rPr>
                <w:b/>
                <w:sz w:val="20"/>
              </w:rPr>
            </w:pPr>
            <w:r>
              <w:rPr>
                <w:b/>
                <w:w w:val="90"/>
                <w:sz w:val="20"/>
              </w:rPr>
              <w:t>faible</w:t>
            </w:r>
          </w:p>
        </w:tc>
        <w:tc>
          <w:tcPr>
            <w:tcW w:w="4441" w:type="dxa"/>
          </w:tcPr>
          <w:p>
            <w:pPr>
              <w:pStyle w:val="20"/>
              <w:numPr>
                <w:ilvl w:val="0"/>
                <w:numId w:val="30"/>
              </w:numPr>
              <w:tabs>
                <w:tab w:val="left" w:pos="420"/>
              </w:tabs>
              <w:spacing w:before="10" w:line="220" w:lineRule="auto"/>
              <w:ind w:right="99"/>
              <w:rPr>
                <w:sz w:val="20"/>
                <w:lang w:val="fr-FR"/>
              </w:rPr>
            </w:pPr>
            <w:r>
              <w:rPr>
                <w:w w:val="90"/>
                <w:sz w:val="20"/>
                <w:lang w:val="fr-FR"/>
              </w:rPr>
              <w:t>Le rapport contient des plans d'infrastructure avant la construction.</w:t>
            </w:r>
          </w:p>
          <w:p>
            <w:pPr>
              <w:pStyle w:val="20"/>
              <w:numPr>
                <w:ilvl w:val="0"/>
                <w:numId w:val="30"/>
              </w:numPr>
              <w:tabs>
                <w:tab w:val="left" w:pos="420"/>
              </w:tabs>
              <w:spacing w:before="18" w:line="220" w:lineRule="auto"/>
              <w:ind w:right="102"/>
              <w:rPr>
                <w:sz w:val="20"/>
                <w:lang w:val="fr-FR"/>
              </w:rPr>
            </w:pPr>
            <w:r>
              <w:rPr>
                <w:w w:val="85"/>
                <w:sz w:val="20"/>
                <w:lang w:val="fr-FR"/>
              </w:rPr>
              <w:t xml:space="preserve">Les principales parties prenantes et/ou les experts externes locaux </w:t>
            </w:r>
            <w:r>
              <w:rPr>
                <w:w w:val="90"/>
                <w:sz w:val="20"/>
                <w:lang w:val="fr-FR"/>
              </w:rPr>
              <w:t>doutent des données.</w:t>
            </w:r>
          </w:p>
          <w:p>
            <w:pPr>
              <w:pStyle w:val="20"/>
              <w:numPr>
                <w:ilvl w:val="0"/>
                <w:numId w:val="30"/>
              </w:numPr>
              <w:tabs>
                <w:tab w:val="left" w:pos="420"/>
              </w:tabs>
              <w:spacing w:before="4" w:line="239" w:lineRule="exact"/>
              <w:ind w:hanging="217"/>
              <w:rPr>
                <w:sz w:val="20"/>
                <w:lang w:val="fr-FR"/>
              </w:rPr>
            </w:pPr>
            <w:r>
              <w:rPr>
                <w:w w:val="90"/>
                <w:sz w:val="20"/>
                <w:lang w:val="fr-FR"/>
              </w:rPr>
              <w:t>Les informations ne peuvent pas faire l'objet d'une vérification croisée.</w:t>
            </w:r>
          </w:p>
          <w:p>
            <w:pPr>
              <w:pStyle w:val="20"/>
              <w:numPr>
                <w:ilvl w:val="0"/>
                <w:numId w:val="30"/>
              </w:numPr>
              <w:tabs>
                <w:tab w:val="left" w:pos="420"/>
              </w:tabs>
              <w:spacing w:line="204" w:lineRule="exact"/>
              <w:ind w:hanging="217"/>
              <w:rPr>
                <w:sz w:val="20"/>
                <w:lang w:val="fr-FR"/>
              </w:rPr>
            </w:pPr>
            <w:r>
              <w:rPr>
                <w:w w:val="90"/>
                <w:sz w:val="20"/>
                <w:lang w:val="fr-FR"/>
              </w:rPr>
              <w:t>Les données ne sont pas cohérentes avec d'autres sources.</w:t>
            </w:r>
          </w:p>
        </w:tc>
        <w:tc>
          <w:tcPr>
            <w:tcW w:w="946" w:type="dxa"/>
          </w:tcPr>
          <w:p>
            <w:pPr>
              <w:pStyle w:val="20"/>
              <w:rPr>
                <w:b/>
                <w:lang w:val="fr-FR"/>
              </w:rPr>
            </w:pPr>
          </w:p>
          <w:p>
            <w:pPr>
              <w:pStyle w:val="20"/>
              <w:spacing w:before="6"/>
              <w:rPr>
                <w:b/>
                <w:sz w:val="27"/>
                <w:lang w:val="fr-FR"/>
              </w:rPr>
            </w:pPr>
          </w:p>
          <w:p>
            <w:pPr>
              <w:pStyle w:val="20"/>
              <w:spacing w:before="1"/>
              <w:ind w:left="7"/>
              <w:jc w:val="center"/>
              <w:rPr>
                <w:sz w:val="20"/>
              </w:rPr>
            </w:pPr>
            <w:r>
              <w:rPr>
                <w:w w:val="81"/>
                <w:sz w:val="2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597" w:type="dxa"/>
            <w:vMerge w:val="restart"/>
            <w:shd w:val="clear" w:color="auto" w:fill="F1F1F1"/>
          </w:tcPr>
          <w:p>
            <w:pPr>
              <w:pStyle w:val="20"/>
              <w:rPr>
                <w:b/>
              </w:rPr>
            </w:pPr>
          </w:p>
          <w:p>
            <w:pPr>
              <w:pStyle w:val="20"/>
              <w:rPr>
                <w:b/>
              </w:rPr>
            </w:pPr>
          </w:p>
          <w:p>
            <w:pPr>
              <w:pStyle w:val="20"/>
              <w:rPr>
                <w:b/>
              </w:rPr>
            </w:pPr>
          </w:p>
          <w:p>
            <w:pPr>
              <w:pStyle w:val="20"/>
              <w:spacing w:before="159"/>
              <w:ind w:left="107"/>
              <w:rPr>
                <w:b/>
                <w:sz w:val="20"/>
              </w:rPr>
            </w:pPr>
            <w:r>
              <w:rPr>
                <w:b/>
                <w:w w:val="90"/>
                <w:sz w:val="20"/>
              </w:rPr>
              <w:t>Documentation</w:t>
            </w:r>
          </w:p>
        </w:tc>
        <w:tc>
          <w:tcPr>
            <w:tcW w:w="1177" w:type="dxa"/>
            <w:shd w:val="clear" w:color="auto" w:fill="F1F1F1"/>
          </w:tcPr>
          <w:p>
            <w:pPr>
              <w:pStyle w:val="20"/>
              <w:spacing w:before="6"/>
              <w:rPr>
                <w:b/>
                <w:sz w:val="19"/>
              </w:rPr>
            </w:pPr>
          </w:p>
          <w:p>
            <w:pPr>
              <w:pStyle w:val="20"/>
              <w:ind w:left="108"/>
              <w:rPr>
                <w:b/>
                <w:sz w:val="20"/>
              </w:rPr>
            </w:pPr>
            <w:r>
              <w:rPr>
                <w:b/>
                <w:w w:val="90"/>
                <w:sz w:val="20"/>
              </w:rPr>
              <w:t>élevé</w:t>
            </w:r>
          </w:p>
        </w:tc>
        <w:tc>
          <w:tcPr>
            <w:tcW w:w="4441" w:type="dxa"/>
            <w:shd w:val="clear" w:color="auto" w:fill="F1F1F1"/>
          </w:tcPr>
          <w:p>
            <w:pPr>
              <w:pStyle w:val="20"/>
              <w:numPr>
                <w:ilvl w:val="0"/>
                <w:numId w:val="31"/>
              </w:numPr>
              <w:tabs>
                <w:tab w:val="left" w:pos="420"/>
              </w:tabs>
              <w:spacing w:line="234" w:lineRule="exact"/>
              <w:ind w:hanging="217"/>
              <w:rPr>
                <w:sz w:val="20"/>
                <w:lang w:val="fr-FR"/>
              </w:rPr>
            </w:pPr>
            <w:r>
              <w:rPr>
                <w:w w:val="85"/>
                <w:sz w:val="20"/>
                <w:lang w:val="fr-FR"/>
              </w:rPr>
              <w:t>Les données sont facilement disponibles, vérifiables et faciles à suivre.</w:t>
            </w:r>
          </w:p>
          <w:p>
            <w:pPr>
              <w:pStyle w:val="20"/>
              <w:numPr>
                <w:ilvl w:val="0"/>
                <w:numId w:val="31"/>
              </w:numPr>
              <w:tabs>
                <w:tab w:val="left" w:pos="420"/>
              </w:tabs>
              <w:spacing w:line="230" w:lineRule="exact"/>
              <w:ind w:hanging="217"/>
              <w:rPr>
                <w:sz w:val="20"/>
                <w:lang w:val="fr-FR"/>
              </w:rPr>
            </w:pPr>
            <w:r>
              <w:rPr>
                <w:w w:val="85"/>
                <w:sz w:val="20"/>
                <w:lang w:val="fr-FR"/>
              </w:rPr>
              <w:t>Le processus de production des données est documenté (c.-à-d. chaîne de production).</w:t>
            </w:r>
          </w:p>
          <w:p>
            <w:pPr>
              <w:pStyle w:val="20"/>
              <w:spacing w:line="204" w:lineRule="exact"/>
              <w:ind w:left="419"/>
              <w:rPr>
                <w:sz w:val="20"/>
                <w:lang w:val="fr-FR"/>
              </w:rPr>
            </w:pPr>
            <w:r>
              <w:rPr>
                <w:w w:val="90"/>
                <w:sz w:val="20"/>
                <w:lang w:val="fr-FR"/>
              </w:rPr>
              <w:t>pour les échantillons de laboratoire).</w:t>
            </w:r>
          </w:p>
        </w:tc>
        <w:tc>
          <w:tcPr>
            <w:tcW w:w="946" w:type="dxa"/>
            <w:shd w:val="clear" w:color="auto" w:fill="F1F1F1"/>
          </w:tcPr>
          <w:p>
            <w:pPr>
              <w:pStyle w:val="20"/>
              <w:spacing w:before="6"/>
              <w:rPr>
                <w:b/>
                <w:sz w:val="19"/>
                <w:lang w:val="fr-FR"/>
              </w:rPr>
            </w:pPr>
          </w:p>
          <w:p>
            <w:pPr>
              <w:pStyle w:val="20"/>
              <w:ind w:left="7"/>
              <w:jc w:val="center"/>
              <w:rPr>
                <w:sz w:val="20"/>
              </w:rPr>
            </w:pPr>
            <w:r>
              <w:rPr>
                <w:w w:val="81"/>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7" w:hRule="atLeast"/>
        </w:trPr>
        <w:tc>
          <w:tcPr>
            <w:tcW w:w="2597" w:type="dxa"/>
            <w:vMerge w:val="continue"/>
            <w:tcBorders>
              <w:top w:val="nil"/>
            </w:tcBorders>
            <w:shd w:val="clear" w:color="auto" w:fill="F1F1F1"/>
          </w:tcPr>
          <w:p>
            <w:pPr>
              <w:rPr>
                <w:sz w:val="2"/>
                <w:szCs w:val="2"/>
              </w:rPr>
            </w:pPr>
          </w:p>
        </w:tc>
        <w:tc>
          <w:tcPr>
            <w:tcW w:w="1177" w:type="dxa"/>
            <w:shd w:val="clear" w:color="auto" w:fill="F1F1F1"/>
          </w:tcPr>
          <w:p>
            <w:pPr>
              <w:pStyle w:val="20"/>
              <w:rPr>
                <w:b/>
              </w:rPr>
            </w:pPr>
          </w:p>
          <w:p>
            <w:pPr>
              <w:pStyle w:val="20"/>
              <w:spacing w:before="7"/>
              <w:rPr>
                <w:b/>
                <w:sz w:val="27"/>
              </w:rPr>
            </w:pPr>
          </w:p>
          <w:p>
            <w:pPr>
              <w:pStyle w:val="20"/>
              <w:ind w:left="108"/>
              <w:rPr>
                <w:b/>
                <w:sz w:val="20"/>
              </w:rPr>
            </w:pPr>
            <w:r>
              <w:rPr>
                <w:b/>
                <w:w w:val="90"/>
                <w:sz w:val="20"/>
              </w:rPr>
              <w:t>moyen</w:t>
            </w:r>
          </w:p>
        </w:tc>
        <w:tc>
          <w:tcPr>
            <w:tcW w:w="4441" w:type="dxa"/>
            <w:shd w:val="clear" w:color="auto" w:fill="F1F1F1"/>
          </w:tcPr>
          <w:p>
            <w:pPr>
              <w:pStyle w:val="20"/>
              <w:numPr>
                <w:ilvl w:val="0"/>
                <w:numId w:val="32"/>
              </w:numPr>
              <w:tabs>
                <w:tab w:val="left" w:pos="420"/>
              </w:tabs>
              <w:spacing w:before="2" w:line="232" w:lineRule="auto"/>
              <w:ind w:right="99"/>
              <w:jc w:val="both"/>
              <w:rPr>
                <w:sz w:val="20"/>
                <w:lang w:val="fr-FR"/>
              </w:rPr>
            </w:pPr>
            <w:r>
              <w:rPr>
                <w:w w:val="85"/>
                <w:sz w:val="20"/>
                <w:lang w:val="fr-FR"/>
              </w:rPr>
              <w:t xml:space="preserve">Les registres et les données sont difficiles à collecter et à vérifier avec précision, mais une méthode raisonnable a été suivie pour les estimer (par exemple, le nombre d'installations sanitaires sur place dans les </w:t>
            </w:r>
            <w:r>
              <w:rPr>
                <w:w w:val="90"/>
                <w:sz w:val="20"/>
                <w:lang w:val="fr-FR"/>
              </w:rPr>
              <w:t>quartiers informels).</w:t>
            </w:r>
          </w:p>
          <w:p>
            <w:pPr>
              <w:pStyle w:val="20"/>
              <w:numPr>
                <w:ilvl w:val="0"/>
                <w:numId w:val="32"/>
              </w:numPr>
              <w:tabs>
                <w:tab w:val="left" w:pos="420"/>
              </w:tabs>
              <w:spacing w:before="5" w:line="230" w:lineRule="exact"/>
              <w:ind w:right="103"/>
              <w:jc w:val="both"/>
              <w:rPr>
                <w:sz w:val="20"/>
                <w:lang w:val="fr-FR"/>
              </w:rPr>
            </w:pPr>
            <w:r>
              <w:rPr>
                <w:w w:val="85"/>
                <w:sz w:val="20"/>
                <w:lang w:val="fr-FR"/>
              </w:rPr>
              <w:t xml:space="preserve">La responsabilité du traitement des données tout au long de la chaîne </w:t>
            </w:r>
            <w:r>
              <w:rPr>
                <w:spacing w:val="-30"/>
                <w:w w:val="85"/>
                <w:sz w:val="20"/>
                <w:lang w:val="fr-FR"/>
              </w:rPr>
              <w:t xml:space="preserve">de  </w:t>
            </w:r>
            <w:r>
              <w:rPr>
                <w:w w:val="85"/>
                <w:sz w:val="20"/>
                <w:lang w:val="fr-FR"/>
              </w:rPr>
              <w:t>commandement n'est pas claire ou n'est pas documentée de manière adéquate.</w:t>
            </w:r>
          </w:p>
        </w:tc>
        <w:tc>
          <w:tcPr>
            <w:tcW w:w="946" w:type="dxa"/>
            <w:shd w:val="clear" w:color="auto" w:fill="F1F1F1"/>
          </w:tcPr>
          <w:p>
            <w:pPr>
              <w:pStyle w:val="20"/>
              <w:rPr>
                <w:b/>
                <w:lang w:val="fr-FR"/>
              </w:rPr>
            </w:pPr>
          </w:p>
          <w:p>
            <w:pPr>
              <w:pStyle w:val="20"/>
              <w:spacing w:before="7"/>
              <w:rPr>
                <w:b/>
                <w:sz w:val="27"/>
                <w:lang w:val="fr-FR"/>
              </w:rPr>
            </w:pPr>
          </w:p>
          <w:p>
            <w:pPr>
              <w:pStyle w:val="20"/>
              <w:ind w:left="7"/>
              <w:jc w:val="center"/>
              <w:rPr>
                <w:sz w:val="20"/>
              </w:rPr>
            </w:pPr>
            <w:r>
              <w:rPr>
                <w:w w:val="81"/>
                <w:sz w:val="2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597" w:type="dxa"/>
            <w:vMerge w:val="continue"/>
            <w:tcBorders>
              <w:top w:val="nil"/>
            </w:tcBorders>
            <w:shd w:val="clear" w:color="auto" w:fill="F1F1F1"/>
          </w:tcPr>
          <w:p>
            <w:pPr>
              <w:rPr>
                <w:sz w:val="2"/>
                <w:szCs w:val="2"/>
              </w:rPr>
            </w:pPr>
          </w:p>
        </w:tc>
        <w:tc>
          <w:tcPr>
            <w:tcW w:w="1177" w:type="dxa"/>
            <w:shd w:val="clear" w:color="auto" w:fill="F1F1F1"/>
          </w:tcPr>
          <w:p>
            <w:pPr>
              <w:pStyle w:val="20"/>
              <w:spacing w:before="117"/>
              <w:ind w:left="108"/>
              <w:rPr>
                <w:b/>
                <w:sz w:val="20"/>
              </w:rPr>
            </w:pPr>
            <w:r>
              <w:rPr>
                <w:b/>
                <w:w w:val="90"/>
                <w:sz w:val="20"/>
              </w:rPr>
              <w:t>faible</w:t>
            </w:r>
          </w:p>
        </w:tc>
        <w:tc>
          <w:tcPr>
            <w:tcW w:w="4441" w:type="dxa"/>
            <w:shd w:val="clear" w:color="auto" w:fill="F1F1F1"/>
          </w:tcPr>
          <w:p>
            <w:pPr>
              <w:pStyle w:val="20"/>
              <w:spacing w:before="114"/>
              <w:ind w:left="203"/>
              <w:rPr>
                <w:sz w:val="20"/>
                <w:lang w:val="fr-FR"/>
              </w:rPr>
            </w:pPr>
            <w:r>
              <w:rPr>
                <w:rFonts w:ascii="Courier New"/>
                <w:w w:val="90"/>
                <w:sz w:val="20"/>
                <w:lang w:val="fr-FR"/>
              </w:rPr>
              <w:t xml:space="preserve">o </w:t>
            </w:r>
            <w:r>
              <w:rPr>
                <w:w w:val="90"/>
                <w:sz w:val="20"/>
                <w:lang w:val="fr-FR"/>
              </w:rPr>
              <w:t>Enregistrements de mauvaise qualité ou non traçables.</w:t>
            </w:r>
          </w:p>
        </w:tc>
        <w:tc>
          <w:tcPr>
            <w:tcW w:w="946" w:type="dxa"/>
            <w:shd w:val="clear" w:color="auto" w:fill="F1F1F1"/>
          </w:tcPr>
          <w:p>
            <w:pPr>
              <w:pStyle w:val="20"/>
              <w:spacing w:before="114"/>
              <w:ind w:left="7"/>
              <w:jc w:val="center"/>
              <w:rPr>
                <w:sz w:val="20"/>
              </w:rPr>
            </w:pPr>
            <w:r>
              <w:rPr>
                <w:w w:val="81"/>
                <w:sz w:val="20"/>
              </w:rPr>
              <w:t>1</w:t>
            </w:r>
          </w:p>
        </w:tc>
      </w:tr>
    </w:tbl>
    <w:p>
      <w:pPr>
        <w:pStyle w:val="10"/>
        <w:rPr>
          <w:b/>
          <w:sz w:val="20"/>
        </w:rPr>
      </w:pPr>
    </w:p>
    <w:p>
      <w:pPr>
        <w:pStyle w:val="10"/>
        <w:ind w:left="758"/>
        <w:jc w:val="both"/>
        <w:rPr>
          <w:lang w:val="fr-FR"/>
        </w:rPr>
      </w:pPr>
      <w:r>
        <w:rPr>
          <w:lang w:val="fr-FR"/>
        </w:rPr>
        <w:t>Le score total pour ce type de source est calculé comme la somme des scores de</w:t>
      </w:r>
      <w:r>
        <w:rPr>
          <w:rFonts w:hint="default"/>
          <w:lang w:val="es-ES"/>
        </w:rPr>
        <w:t xml:space="preserve"> </w:t>
      </w:r>
      <w:r>
        <w:rPr>
          <w:lang w:val="fr-FR"/>
        </w:rPr>
        <w:t>représentativité + confiance + documentation. Une fois ce total calculé, la crédibilité correspond aux valeurs 1 (faible), 2 (moyenne) ou 3 (élevée) selon le tableau 2.</w:t>
      </w:r>
    </w:p>
    <w:p>
      <w:pPr>
        <w:spacing w:before="199"/>
        <w:ind w:left="758"/>
        <w:jc w:val="center"/>
        <w:rPr>
          <w:b/>
          <w:sz w:val="18"/>
          <w:lang w:val="fr-FR"/>
        </w:rPr>
      </w:pPr>
      <w:r>
        <w:rPr>
          <w:b/>
          <w:bCs/>
          <w:sz w:val="18"/>
          <w:lang w:val="fr-FR"/>
        </w:rPr>
        <w:t>Tabl</w:t>
      </w:r>
      <w:r>
        <w:rPr>
          <w:rFonts w:hint="default"/>
          <w:b/>
          <w:bCs/>
          <w:sz w:val="18"/>
          <w:lang w:val="es-ES"/>
        </w:rPr>
        <w:t>eau</w:t>
      </w:r>
      <w:r>
        <w:rPr>
          <w:b/>
          <w:bCs/>
          <w:sz w:val="18"/>
          <w:lang w:val="fr-FR"/>
        </w:rPr>
        <w:t xml:space="preserve"> </w:t>
      </w:r>
      <w:r>
        <w:rPr>
          <w:b/>
          <w:bCs/>
          <w:sz w:val="18"/>
          <w:lang w:val="fr-FR"/>
        </w:rPr>
        <w:fldChar w:fldCharType="begin"/>
      </w:r>
      <w:r>
        <w:rPr>
          <w:b/>
          <w:bCs/>
          <w:sz w:val="18"/>
          <w:lang w:val="fr-FR"/>
        </w:rPr>
        <w:instrText xml:space="preserve"> SEQ Tabla \* ARABIC </w:instrText>
      </w:r>
      <w:r>
        <w:rPr>
          <w:b/>
          <w:bCs/>
          <w:sz w:val="18"/>
          <w:lang w:val="fr-FR"/>
        </w:rPr>
        <w:fldChar w:fldCharType="separate"/>
      </w:r>
      <w:r>
        <w:rPr>
          <w:b/>
          <w:bCs/>
          <w:sz w:val="18"/>
          <w:lang w:val="fr-FR"/>
        </w:rPr>
        <w:t>2</w:t>
      </w:r>
      <w:r>
        <w:rPr>
          <w:b/>
          <w:bCs/>
          <w:sz w:val="18"/>
          <w:lang w:val="fr-FR"/>
        </w:rPr>
        <w:fldChar w:fldCharType="end"/>
      </w:r>
      <w:bookmarkStart w:id="20" w:name="_Toc5219"/>
      <w:r>
        <w:rPr>
          <w:b/>
          <w:bCs/>
          <w:sz w:val="18"/>
          <w:lang w:val="fr-FR"/>
        </w:rPr>
        <w:t>.</w:t>
      </w:r>
      <w:r>
        <w:rPr>
          <w:b/>
          <w:sz w:val="18"/>
          <w:lang w:val="fr-FR"/>
        </w:rPr>
        <w:t xml:space="preserve"> Classement des informations des municipalités, des services publics ou des prestataires de services locaux privés</w:t>
      </w:r>
      <w:bookmarkEnd w:id="20"/>
    </w:p>
    <w:p>
      <w:pPr>
        <w:pStyle w:val="10"/>
        <w:spacing w:before="7"/>
        <w:rPr>
          <w:b/>
          <w:sz w:val="13"/>
          <w:lang w:val="fr-FR"/>
        </w:rPr>
      </w:pPr>
    </w:p>
    <w:tbl>
      <w:tblPr>
        <w:tblStyle w:val="8"/>
        <w:tblW w:w="0" w:type="auto"/>
        <w:tblInd w:w="30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84"/>
        <w:gridCol w:w="22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2384" w:type="dxa"/>
          </w:tcPr>
          <w:p>
            <w:pPr>
              <w:pStyle w:val="20"/>
              <w:spacing w:before="39"/>
              <w:ind w:left="110"/>
              <w:rPr>
                <w:b/>
              </w:rPr>
            </w:pPr>
            <w:r>
              <w:rPr>
                <w:b/>
                <w:w w:val="90"/>
              </w:rPr>
              <w:t>Score total</w:t>
            </w:r>
          </w:p>
        </w:tc>
        <w:tc>
          <w:tcPr>
            <w:tcW w:w="2206" w:type="dxa"/>
          </w:tcPr>
          <w:p>
            <w:pPr>
              <w:pStyle w:val="20"/>
              <w:spacing w:before="39"/>
              <w:ind w:left="110"/>
              <w:rPr>
                <w:b/>
              </w:rPr>
            </w:pPr>
            <w:r>
              <w:rPr>
                <w:b/>
                <w:w w:val="90"/>
              </w:rPr>
              <w:t>Crédibilité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384" w:type="dxa"/>
          </w:tcPr>
          <w:p>
            <w:pPr>
              <w:pStyle w:val="20"/>
              <w:spacing w:before="38"/>
              <w:ind w:left="110"/>
            </w:pPr>
            <w:r>
              <w:rPr>
                <w:w w:val="95"/>
              </w:rPr>
              <w:t>total ≤ 4</w:t>
            </w:r>
          </w:p>
        </w:tc>
        <w:tc>
          <w:tcPr>
            <w:tcW w:w="2206" w:type="dxa"/>
          </w:tcPr>
          <w:p>
            <w:pPr>
              <w:pStyle w:val="20"/>
              <w:spacing w:before="38"/>
              <w:ind w:left="110"/>
            </w:pPr>
            <w:r>
              <w:rPr>
                <w:w w:val="90"/>
              </w:rPr>
              <w:t>Faible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2384" w:type="dxa"/>
          </w:tcPr>
          <w:p>
            <w:pPr>
              <w:pStyle w:val="20"/>
              <w:spacing w:before="38"/>
              <w:ind w:left="110"/>
            </w:pPr>
            <w:r>
              <w:rPr>
                <w:w w:val="95"/>
              </w:rPr>
              <w:t>4 &lt; total ≤ 7</w:t>
            </w:r>
          </w:p>
        </w:tc>
        <w:tc>
          <w:tcPr>
            <w:tcW w:w="2206" w:type="dxa"/>
          </w:tcPr>
          <w:p>
            <w:pPr>
              <w:pStyle w:val="20"/>
              <w:spacing w:before="38"/>
              <w:ind w:left="110"/>
            </w:pPr>
            <w:r>
              <w:rPr>
                <w:w w:val="90"/>
              </w:rPr>
              <w:t>Moyen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2384" w:type="dxa"/>
          </w:tcPr>
          <w:p>
            <w:pPr>
              <w:pStyle w:val="20"/>
              <w:spacing w:before="38"/>
              <w:ind w:left="110"/>
            </w:pPr>
            <w:r>
              <w:rPr>
                <w:w w:val="90"/>
              </w:rPr>
              <w:t>total &gt; 7</w:t>
            </w:r>
          </w:p>
        </w:tc>
        <w:tc>
          <w:tcPr>
            <w:tcW w:w="2206" w:type="dxa"/>
          </w:tcPr>
          <w:p>
            <w:pPr>
              <w:pStyle w:val="20"/>
              <w:spacing w:before="38"/>
              <w:ind w:left="110"/>
            </w:pPr>
            <w:r>
              <w:rPr>
                <w:w w:val="90"/>
              </w:rPr>
              <w:t>Haut</w:t>
            </w:r>
          </w:p>
        </w:tc>
      </w:tr>
    </w:tbl>
    <w:p>
      <w:pPr>
        <w:sectPr>
          <w:pgSz w:w="11910" w:h="16840"/>
          <w:pgMar w:top="1620" w:right="1160" w:bottom="540" w:left="660" w:header="141" w:footer="237" w:gutter="0"/>
          <w:pgNumType w:fmt="decimal"/>
          <w:cols w:space="720" w:num="1"/>
        </w:sectPr>
      </w:pPr>
    </w:p>
    <w:p>
      <w:pPr>
        <w:pStyle w:val="4"/>
        <w:numPr>
          <w:ilvl w:val="2"/>
          <w:numId w:val="27"/>
        </w:numPr>
        <w:tabs>
          <w:tab w:val="left" w:pos="1466"/>
          <w:tab w:val="left" w:pos="1467"/>
        </w:tabs>
        <w:spacing w:before="93"/>
        <w:ind w:hanging="709"/>
        <w:outlineLvl w:val="2"/>
        <w:rPr>
          <w:sz w:val="22"/>
          <w:szCs w:val="22"/>
          <w:u w:val="none" w:color="auto"/>
        </w:rPr>
      </w:pPr>
      <w:bookmarkStart w:id="21" w:name="_Toc30081"/>
      <w:r>
        <w:rPr>
          <w:sz w:val="22"/>
          <w:szCs w:val="22"/>
          <w:u w:val="none" w:color="auto"/>
        </w:rPr>
        <w:t>Études documentées</w:t>
      </w:r>
      <w:bookmarkEnd w:id="21"/>
    </w:p>
    <w:p>
      <w:pPr>
        <w:pStyle w:val="10"/>
        <w:spacing w:before="155" w:line="276" w:lineRule="auto"/>
        <w:ind w:left="758" w:right="255"/>
        <w:jc w:val="both"/>
        <w:rPr>
          <w:lang w:val="fr-FR"/>
        </w:rPr>
      </w:pPr>
      <w:r>
        <w:rPr>
          <w:lang w:val="fr-FR"/>
        </w:rPr>
        <w:t>Les articles de journaux évalués par les pairs, les documents de conférence, la littérature grise, c'est-à-dire les rapports externes et internes des organisations, etc. peuvent fournir des informations précieuses. La classification de ces sources de données est présentée dans le tableau 3.</w:t>
      </w:r>
    </w:p>
    <w:p>
      <w:pPr>
        <w:pStyle w:val="10"/>
        <w:spacing w:before="10"/>
        <w:rPr>
          <w:sz w:val="30"/>
          <w:lang w:val="fr-FR"/>
        </w:rPr>
      </w:pPr>
    </w:p>
    <w:p>
      <w:pPr>
        <w:spacing w:before="1"/>
        <w:ind w:left="758"/>
        <w:jc w:val="center"/>
        <w:rPr>
          <w:b/>
          <w:sz w:val="18"/>
        </w:rPr>
      </w:pPr>
      <w:r>
        <w:rPr>
          <w:b/>
          <w:bCs/>
          <w:sz w:val="18"/>
          <w:lang w:val="fr-FR"/>
        </w:rPr>
        <w:t>Tabl</w:t>
      </w:r>
      <w:r>
        <w:rPr>
          <w:rFonts w:hint="default"/>
          <w:b/>
          <w:bCs/>
          <w:sz w:val="18"/>
          <w:lang w:val="es-ES"/>
        </w:rPr>
        <w:t>eau</w:t>
      </w:r>
      <w:r>
        <w:rPr>
          <w:b/>
          <w:bCs/>
          <w:sz w:val="18"/>
          <w:lang w:val="fr-FR"/>
        </w:rPr>
        <w:t xml:space="preserve"> </w:t>
      </w:r>
      <w:r>
        <w:rPr>
          <w:b/>
          <w:bCs/>
          <w:sz w:val="18"/>
          <w:lang w:val="fr-FR"/>
        </w:rPr>
        <w:fldChar w:fldCharType="begin"/>
      </w:r>
      <w:r>
        <w:rPr>
          <w:b/>
          <w:bCs/>
          <w:sz w:val="18"/>
          <w:lang w:val="fr-FR"/>
        </w:rPr>
        <w:instrText xml:space="preserve"> SEQ Tabla \* ARABIC </w:instrText>
      </w:r>
      <w:r>
        <w:rPr>
          <w:b/>
          <w:bCs/>
          <w:sz w:val="18"/>
          <w:lang w:val="fr-FR"/>
        </w:rPr>
        <w:fldChar w:fldCharType="separate"/>
      </w:r>
      <w:r>
        <w:rPr>
          <w:b/>
          <w:bCs/>
          <w:sz w:val="18"/>
          <w:lang w:val="fr-FR"/>
        </w:rPr>
        <w:t>3</w:t>
      </w:r>
      <w:r>
        <w:rPr>
          <w:b/>
          <w:bCs/>
          <w:sz w:val="18"/>
          <w:lang w:val="fr-FR"/>
        </w:rPr>
        <w:fldChar w:fldCharType="end"/>
      </w:r>
      <w:bookmarkStart w:id="22" w:name="_Toc7258"/>
      <w:r>
        <w:rPr>
          <w:b/>
          <w:bCs/>
          <w:sz w:val="18"/>
          <w:lang w:val="fr-FR"/>
        </w:rPr>
        <w:t>.</w:t>
      </w:r>
      <w:r>
        <w:rPr>
          <w:rFonts w:hint="default"/>
          <w:b/>
          <w:bCs/>
          <w:sz w:val="18"/>
          <w:lang w:val="es-ES"/>
        </w:rPr>
        <w:t xml:space="preserve"> </w:t>
      </w:r>
      <w:r>
        <w:rPr>
          <w:b/>
          <w:sz w:val="18"/>
        </w:rPr>
        <w:t>Études documentées</w:t>
      </w:r>
      <w:bookmarkEnd w:id="22"/>
    </w:p>
    <w:p>
      <w:pPr>
        <w:pStyle w:val="10"/>
        <w:spacing w:before="6"/>
        <w:rPr>
          <w:b/>
          <w:sz w:val="13"/>
        </w:rPr>
      </w:pPr>
    </w:p>
    <w:tbl>
      <w:tblPr>
        <w:tblStyle w:val="8"/>
        <w:tblW w:w="0" w:type="auto"/>
        <w:tblInd w:w="6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35"/>
        <w:gridCol w:w="1277"/>
        <w:gridCol w:w="4253"/>
        <w:gridCol w:w="10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8165" w:type="dxa"/>
            <w:gridSpan w:val="3"/>
            <w:tcBorders>
              <w:left w:val="single" w:color="000000" w:sz="6" w:space="0"/>
            </w:tcBorders>
            <w:shd w:val="clear" w:color="auto" w:fill="F1F1F1"/>
          </w:tcPr>
          <w:p>
            <w:pPr>
              <w:pStyle w:val="20"/>
              <w:rPr>
                <w:rFonts w:ascii="Times New Roman"/>
                <w:sz w:val="20"/>
              </w:rPr>
            </w:pPr>
          </w:p>
        </w:tc>
        <w:tc>
          <w:tcPr>
            <w:tcW w:w="1074" w:type="dxa"/>
            <w:shd w:val="clear" w:color="auto" w:fill="F1F1F1"/>
          </w:tcPr>
          <w:p>
            <w:pPr>
              <w:pStyle w:val="20"/>
              <w:spacing w:before="57"/>
              <w:ind w:left="359"/>
              <w:rPr>
                <w:b/>
                <w:sz w:val="20"/>
              </w:rPr>
            </w:pPr>
            <w:r>
              <w:rPr>
                <w:b/>
                <w:w w:val="90"/>
                <w:sz w:val="20"/>
              </w:rPr>
              <w:t>Score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635" w:type="dxa"/>
            <w:vMerge w:val="restart"/>
            <w:tcBorders>
              <w:left w:val="single" w:color="000000" w:sz="6" w:space="0"/>
            </w:tcBorders>
            <w:shd w:val="clear" w:color="auto" w:fill="F1F1F1"/>
          </w:tcPr>
          <w:p>
            <w:pPr>
              <w:pStyle w:val="20"/>
              <w:rPr>
                <w:b/>
              </w:rPr>
            </w:pPr>
          </w:p>
          <w:p>
            <w:pPr>
              <w:pStyle w:val="20"/>
              <w:spacing w:before="10"/>
              <w:rPr>
                <w:b/>
                <w:sz w:val="29"/>
              </w:rPr>
            </w:pPr>
          </w:p>
          <w:p>
            <w:pPr>
              <w:pStyle w:val="20"/>
              <w:ind w:left="105"/>
              <w:rPr>
                <w:b/>
                <w:sz w:val="20"/>
              </w:rPr>
            </w:pPr>
            <w:r>
              <w:rPr>
                <w:b/>
                <w:w w:val="90"/>
                <w:sz w:val="20"/>
              </w:rPr>
              <w:t>Représentativité</w:t>
            </w:r>
          </w:p>
        </w:tc>
        <w:tc>
          <w:tcPr>
            <w:tcW w:w="1277" w:type="dxa"/>
            <w:shd w:val="clear" w:color="auto" w:fill="F1F1F1"/>
          </w:tcPr>
          <w:p>
            <w:pPr>
              <w:pStyle w:val="20"/>
              <w:spacing w:before="117"/>
              <w:ind w:left="111"/>
              <w:rPr>
                <w:b/>
                <w:sz w:val="20"/>
              </w:rPr>
            </w:pPr>
            <w:r>
              <w:rPr>
                <w:b/>
                <w:w w:val="90"/>
                <w:sz w:val="20"/>
              </w:rPr>
              <w:t>élevé</w:t>
            </w:r>
          </w:p>
        </w:tc>
        <w:tc>
          <w:tcPr>
            <w:tcW w:w="4253" w:type="dxa"/>
            <w:shd w:val="clear" w:color="auto" w:fill="F1F1F1"/>
          </w:tcPr>
          <w:p>
            <w:pPr>
              <w:pStyle w:val="20"/>
              <w:spacing w:before="117"/>
              <w:ind w:left="204"/>
              <w:rPr>
                <w:sz w:val="20"/>
                <w:lang w:val="fr-FR"/>
              </w:rPr>
            </w:pPr>
            <w:r>
              <w:rPr>
                <w:rFonts w:ascii="Courier New"/>
                <w:w w:val="90"/>
                <w:sz w:val="20"/>
                <w:lang w:val="fr-FR"/>
              </w:rPr>
              <w:t xml:space="preserve">o </w:t>
            </w:r>
            <w:r>
              <w:rPr>
                <w:w w:val="90"/>
                <w:sz w:val="20"/>
                <w:lang w:val="fr-FR"/>
              </w:rPr>
              <w:t>Les références citées sont crédibles et à jour.</w:t>
            </w:r>
          </w:p>
        </w:tc>
        <w:tc>
          <w:tcPr>
            <w:tcW w:w="1074" w:type="dxa"/>
            <w:shd w:val="clear" w:color="auto" w:fill="F1F1F1"/>
          </w:tcPr>
          <w:p>
            <w:pPr>
              <w:pStyle w:val="20"/>
              <w:spacing w:before="117"/>
              <w:ind w:left="14"/>
              <w:jc w:val="center"/>
              <w:rPr>
                <w:sz w:val="20"/>
              </w:rPr>
            </w:pPr>
            <w:r>
              <w:rPr>
                <w:w w:val="81"/>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635" w:type="dxa"/>
            <w:vMerge w:val="continue"/>
            <w:tcBorders>
              <w:top w:val="nil"/>
              <w:left w:val="single" w:color="000000" w:sz="6" w:space="0"/>
            </w:tcBorders>
            <w:shd w:val="clear" w:color="auto" w:fill="F1F1F1"/>
          </w:tcPr>
          <w:p>
            <w:pPr>
              <w:rPr>
                <w:sz w:val="2"/>
                <w:szCs w:val="2"/>
              </w:rPr>
            </w:pPr>
          </w:p>
        </w:tc>
        <w:tc>
          <w:tcPr>
            <w:tcW w:w="1277" w:type="dxa"/>
            <w:shd w:val="clear" w:color="auto" w:fill="F1F1F1"/>
          </w:tcPr>
          <w:p>
            <w:pPr>
              <w:pStyle w:val="20"/>
              <w:spacing w:before="117"/>
              <w:ind w:left="111"/>
              <w:rPr>
                <w:b/>
                <w:sz w:val="20"/>
              </w:rPr>
            </w:pPr>
            <w:r>
              <w:rPr>
                <w:b/>
                <w:w w:val="90"/>
                <w:sz w:val="20"/>
              </w:rPr>
              <w:t>moyen</w:t>
            </w:r>
          </w:p>
        </w:tc>
        <w:tc>
          <w:tcPr>
            <w:tcW w:w="4253" w:type="dxa"/>
            <w:shd w:val="clear" w:color="auto" w:fill="F1F1F1"/>
          </w:tcPr>
          <w:p>
            <w:pPr>
              <w:pStyle w:val="20"/>
              <w:spacing w:before="117"/>
              <w:ind w:left="204"/>
              <w:rPr>
                <w:sz w:val="20"/>
                <w:lang w:val="fr-FR"/>
              </w:rPr>
            </w:pPr>
            <w:r>
              <w:rPr>
                <w:rFonts w:ascii="Courier New"/>
                <w:w w:val="90"/>
                <w:sz w:val="20"/>
                <w:lang w:val="fr-FR"/>
              </w:rPr>
              <w:t xml:space="preserve">o </w:t>
            </w:r>
            <w:r>
              <w:rPr>
                <w:w w:val="90"/>
                <w:sz w:val="20"/>
                <w:lang w:val="fr-FR"/>
              </w:rPr>
              <w:t>Les références citées ne sont pas les plus récentes.</w:t>
            </w:r>
          </w:p>
        </w:tc>
        <w:tc>
          <w:tcPr>
            <w:tcW w:w="1074" w:type="dxa"/>
            <w:shd w:val="clear" w:color="auto" w:fill="F1F1F1"/>
          </w:tcPr>
          <w:p>
            <w:pPr>
              <w:pStyle w:val="20"/>
              <w:spacing w:before="117"/>
              <w:ind w:left="14"/>
              <w:jc w:val="center"/>
              <w:rPr>
                <w:sz w:val="20"/>
              </w:rPr>
            </w:pPr>
            <w:r>
              <w:rPr>
                <w:w w:val="81"/>
                <w:sz w:val="2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635" w:type="dxa"/>
            <w:vMerge w:val="continue"/>
            <w:tcBorders>
              <w:top w:val="nil"/>
              <w:left w:val="single" w:color="000000" w:sz="6" w:space="0"/>
            </w:tcBorders>
            <w:shd w:val="clear" w:color="auto" w:fill="F1F1F1"/>
          </w:tcPr>
          <w:p>
            <w:pPr>
              <w:rPr>
                <w:sz w:val="2"/>
                <w:szCs w:val="2"/>
              </w:rPr>
            </w:pPr>
          </w:p>
        </w:tc>
        <w:tc>
          <w:tcPr>
            <w:tcW w:w="1277" w:type="dxa"/>
            <w:shd w:val="clear" w:color="auto" w:fill="F1F1F1"/>
          </w:tcPr>
          <w:p>
            <w:pPr>
              <w:pStyle w:val="20"/>
              <w:spacing w:before="117"/>
              <w:ind w:left="111"/>
              <w:rPr>
                <w:b/>
                <w:sz w:val="20"/>
              </w:rPr>
            </w:pPr>
            <w:r>
              <w:rPr>
                <w:b/>
                <w:w w:val="90"/>
                <w:sz w:val="20"/>
              </w:rPr>
              <w:t>faible</w:t>
            </w:r>
          </w:p>
        </w:tc>
        <w:tc>
          <w:tcPr>
            <w:tcW w:w="4253" w:type="dxa"/>
            <w:shd w:val="clear" w:color="auto" w:fill="F1F1F1"/>
          </w:tcPr>
          <w:p>
            <w:pPr>
              <w:pStyle w:val="20"/>
              <w:spacing w:before="117"/>
              <w:ind w:left="204"/>
              <w:rPr>
                <w:sz w:val="20"/>
                <w:lang w:val="fr-FR"/>
              </w:rPr>
            </w:pPr>
            <w:r>
              <w:rPr>
                <w:rFonts w:ascii="Courier New"/>
                <w:w w:val="90"/>
                <w:sz w:val="20"/>
                <w:lang w:val="fr-FR"/>
              </w:rPr>
              <w:t xml:space="preserve">o </w:t>
            </w:r>
            <w:r>
              <w:rPr>
                <w:w w:val="90"/>
                <w:sz w:val="20"/>
                <w:lang w:val="fr-FR"/>
              </w:rPr>
              <w:t>Les références citées ne sont pas crédibles et/ou ne sont pas à jour.</w:t>
            </w:r>
          </w:p>
        </w:tc>
        <w:tc>
          <w:tcPr>
            <w:tcW w:w="1074" w:type="dxa"/>
            <w:shd w:val="clear" w:color="auto" w:fill="F1F1F1"/>
          </w:tcPr>
          <w:p>
            <w:pPr>
              <w:pStyle w:val="20"/>
              <w:spacing w:before="117"/>
              <w:ind w:left="14"/>
              <w:jc w:val="center"/>
              <w:rPr>
                <w:sz w:val="20"/>
              </w:rPr>
            </w:pPr>
            <w:r>
              <w:rPr>
                <w:w w:val="81"/>
                <w:sz w:val="2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5" w:hRule="atLeast"/>
        </w:trPr>
        <w:tc>
          <w:tcPr>
            <w:tcW w:w="2635" w:type="dxa"/>
            <w:vMerge w:val="restart"/>
            <w:tcBorders>
              <w:left w:val="single" w:color="000000" w:sz="6" w:space="0"/>
            </w:tcBorders>
          </w:tcPr>
          <w:p>
            <w:pPr>
              <w:pStyle w:val="20"/>
              <w:rPr>
                <w:b/>
              </w:rPr>
            </w:pPr>
          </w:p>
          <w:p>
            <w:pPr>
              <w:pStyle w:val="20"/>
              <w:rPr>
                <w:b/>
              </w:rPr>
            </w:pPr>
          </w:p>
          <w:p>
            <w:pPr>
              <w:pStyle w:val="20"/>
              <w:rPr>
                <w:b/>
              </w:rPr>
            </w:pPr>
          </w:p>
          <w:p>
            <w:pPr>
              <w:pStyle w:val="20"/>
              <w:rPr>
                <w:b/>
              </w:rPr>
            </w:pPr>
          </w:p>
          <w:p>
            <w:pPr>
              <w:pStyle w:val="20"/>
              <w:rPr>
                <w:b/>
              </w:rPr>
            </w:pPr>
          </w:p>
          <w:p>
            <w:pPr>
              <w:pStyle w:val="20"/>
              <w:rPr>
                <w:b/>
              </w:rPr>
            </w:pPr>
          </w:p>
          <w:p>
            <w:pPr>
              <w:pStyle w:val="20"/>
              <w:rPr>
                <w:b/>
              </w:rPr>
            </w:pPr>
          </w:p>
          <w:p>
            <w:pPr>
              <w:pStyle w:val="20"/>
              <w:rPr>
                <w:b/>
              </w:rPr>
            </w:pPr>
          </w:p>
          <w:p>
            <w:pPr>
              <w:pStyle w:val="20"/>
              <w:spacing w:before="1"/>
              <w:rPr>
                <w:b/>
                <w:sz w:val="24"/>
              </w:rPr>
            </w:pPr>
          </w:p>
          <w:p>
            <w:pPr>
              <w:pStyle w:val="20"/>
              <w:ind w:left="105"/>
              <w:rPr>
                <w:b/>
                <w:sz w:val="20"/>
              </w:rPr>
            </w:pPr>
            <w:r>
              <w:rPr>
                <w:b/>
                <w:w w:val="90"/>
                <w:sz w:val="20"/>
              </w:rPr>
              <w:t>Confiance/ Fiabilité</w:t>
            </w:r>
          </w:p>
        </w:tc>
        <w:tc>
          <w:tcPr>
            <w:tcW w:w="1277" w:type="dxa"/>
          </w:tcPr>
          <w:p>
            <w:pPr>
              <w:pStyle w:val="20"/>
              <w:rPr>
                <w:b/>
              </w:rPr>
            </w:pPr>
          </w:p>
          <w:p>
            <w:pPr>
              <w:pStyle w:val="20"/>
              <w:rPr>
                <w:b/>
              </w:rPr>
            </w:pPr>
          </w:p>
          <w:p>
            <w:pPr>
              <w:pStyle w:val="20"/>
              <w:spacing w:before="180"/>
              <w:ind w:left="111"/>
              <w:rPr>
                <w:b/>
                <w:sz w:val="20"/>
              </w:rPr>
            </w:pPr>
            <w:r>
              <w:rPr>
                <w:b/>
                <w:w w:val="90"/>
                <w:sz w:val="20"/>
              </w:rPr>
              <w:t>élevé</w:t>
            </w:r>
          </w:p>
        </w:tc>
        <w:tc>
          <w:tcPr>
            <w:tcW w:w="4253" w:type="dxa"/>
          </w:tcPr>
          <w:p>
            <w:pPr>
              <w:pStyle w:val="20"/>
              <w:spacing w:line="234" w:lineRule="exact"/>
              <w:ind w:left="204"/>
              <w:rPr>
                <w:sz w:val="20"/>
                <w:lang w:val="fr-FR"/>
              </w:rPr>
            </w:pPr>
            <w:r>
              <w:rPr>
                <w:rFonts w:ascii="Courier New"/>
                <w:w w:val="85"/>
                <w:sz w:val="20"/>
                <w:lang w:val="fr-FR"/>
              </w:rPr>
              <w:t xml:space="preserve">o </w:t>
            </w:r>
            <w:r>
              <w:rPr>
                <w:w w:val="90"/>
                <w:sz w:val="20"/>
                <w:lang w:val="fr-FR"/>
              </w:rPr>
              <w:t>Des études documentées provenant de sources très réputées,</w:t>
            </w:r>
            <w:r>
              <w:rPr>
                <w:sz w:val="20"/>
                <w:lang w:val="fr-FR"/>
              </w:rPr>
              <w:t xml:space="preserve"> </w:t>
            </w:r>
            <w:r>
              <w:rPr>
                <w:w w:val="90"/>
                <w:sz w:val="20"/>
                <w:lang w:val="fr-FR"/>
              </w:rPr>
              <w:t>par exemple, évaluée par des pairs.</w:t>
            </w:r>
          </w:p>
          <w:p>
            <w:pPr>
              <w:pStyle w:val="20"/>
              <w:numPr>
                <w:ilvl w:val="0"/>
                <w:numId w:val="33"/>
              </w:numPr>
              <w:tabs>
                <w:tab w:val="left" w:pos="421"/>
              </w:tabs>
              <w:spacing w:before="14" w:line="220" w:lineRule="auto"/>
              <w:ind w:right="98"/>
              <w:rPr>
                <w:sz w:val="20"/>
                <w:lang w:val="fr-FR"/>
              </w:rPr>
            </w:pPr>
            <w:r>
              <w:rPr>
                <w:rFonts w:hint="default"/>
                <w:w w:val="90"/>
                <w:sz w:val="20"/>
                <w:lang w:val="es-ES"/>
              </w:rPr>
              <w:t>A</w:t>
            </w:r>
            <w:r>
              <w:rPr>
                <w:w w:val="90"/>
                <w:sz w:val="20"/>
                <w:lang w:val="fr-FR"/>
              </w:rPr>
              <w:t xml:space="preserve"> été menée par des professionnels ayant une formation, une expertise et une connaissance adéquates du domaine.</w:t>
            </w:r>
          </w:p>
          <w:p>
            <w:pPr>
              <w:pStyle w:val="20"/>
              <w:numPr>
                <w:ilvl w:val="0"/>
                <w:numId w:val="33"/>
              </w:numPr>
              <w:tabs>
                <w:tab w:val="left" w:pos="421"/>
              </w:tabs>
              <w:spacing w:before="16" w:line="223" w:lineRule="auto"/>
              <w:ind w:right="99"/>
              <w:rPr>
                <w:sz w:val="20"/>
                <w:lang w:val="fr-FR"/>
              </w:rPr>
            </w:pPr>
            <w:r>
              <w:rPr>
                <w:w w:val="90"/>
                <w:sz w:val="20"/>
                <w:lang w:val="fr-FR"/>
              </w:rPr>
              <w:t>Il n'y a pas d'incohérence dans les informations rapportées.</w:t>
            </w:r>
          </w:p>
          <w:p>
            <w:pPr>
              <w:pStyle w:val="20"/>
              <w:numPr>
                <w:ilvl w:val="0"/>
                <w:numId w:val="33"/>
              </w:numPr>
              <w:tabs>
                <w:tab w:val="left" w:pos="421"/>
              </w:tabs>
              <w:spacing w:before="1" w:line="213" w:lineRule="exact"/>
              <w:ind w:hanging="217"/>
              <w:rPr>
                <w:sz w:val="20"/>
                <w:lang w:val="fr-FR"/>
              </w:rPr>
            </w:pPr>
            <w:r>
              <w:rPr>
                <w:w w:val="90"/>
                <w:sz w:val="20"/>
                <w:lang w:val="fr-FR"/>
              </w:rPr>
              <w:t>Bien expliqué, sans aucune incertitude après la lecture.</w:t>
            </w:r>
          </w:p>
        </w:tc>
        <w:tc>
          <w:tcPr>
            <w:tcW w:w="1074" w:type="dxa"/>
          </w:tcPr>
          <w:p>
            <w:pPr>
              <w:pStyle w:val="20"/>
              <w:rPr>
                <w:b/>
                <w:lang w:val="fr-FR"/>
              </w:rPr>
            </w:pPr>
          </w:p>
          <w:p>
            <w:pPr>
              <w:pStyle w:val="20"/>
              <w:rPr>
                <w:b/>
                <w:lang w:val="fr-FR"/>
              </w:rPr>
            </w:pPr>
          </w:p>
          <w:p>
            <w:pPr>
              <w:pStyle w:val="20"/>
              <w:spacing w:before="177"/>
              <w:ind w:left="14"/>
              <w:jc w:val="center"/>
              <w:rPr>
                <w:sz w:val="20"/>
              </w:rPr>
            </w:pPr>
            <w:r>
              <w:rPr>
                <w:w w:val="81"/>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trPr>
        <w:tc>
          <w:tcPr>
            <w:tcW w:w="2635" w:type="dxa"/>
            <w:vMerge w:val="continue"/>
            <w:tcBorders>
              <w:top w:val="nil"/>
              <w:left w:val="single" w:color="000000" w:sz="6" w:space="0"/>
            </w:tcBorders>
          </w:tcPr>
          <w:p>
            <w:pPr>
              <w:rPr>
                <w:sz w:val="2"/>
                <w:szCs w:val="2"/>
              </w:rPr>
            </w:pPr>
          </w:p>
        </w:tc>
        <w:tc>
          <w:tcPr>
            <w:tcW w:w="1277" w:type="dxa"/>
          </w:tcPr>
          <w:p>
            <w:pPr>
              <w:pStyle w:val="20"/>
              <w:spacing w:before="9"/>
              <w:rPr>
                <w:b/>
                <w:sz w:val="29"/>
              </w:rPr>
            </w:pPr>
          </w:p>
          <w:p>
            <w:pPr>
              <w:pStyle w:val="20"/>
              <w:ind w:left="111"/>
              <w:rPr>
                <w:b/>
                <w:sz w:val="20"/>
              </w:rPr>
            </w:pPr>
            <w:r>
              <w:rPr>
                <w:b/>
                <w:w w:val="90"/>
                <w:sz w:val="20"/>
              </w:rPr>
              <w:t>moyen</w:t>
            </w:r>
          </w:p>
        </w:tc>
        <w:tc>
          <w:tcPr>
            <w:tcW w:w="4253" w:type="dxa"/>
          </w:tcPr>
          <w:p>
            <w:pPr>
              <w:pStyle w:val="20"/>
              <w:numPr>
                <w:ilvl w:val="0"/>
                <w:numId w:val="34"/>
              </w:numPr>
              <w:tabs>
                <w:tab w:val="left" w:pos="421"/>
              </w:tabs>
              <w:spacing w:before="9" w:line="223" w:lineRule="auto"/>
              <w:ind w:right="101"/>
              <w:rPr>
                <w:sz w:val="20"/>
                <w:lang w:val="fr-FR"/>
              </w:rPr>
            </w:pPr>
            <w:r>
              <w:rPr>
                <w:w w:val="85"/>
                <w:sz w:val="20"/>
                <w:lang w:val="fr-FR"/>
              </w:rPr>
              <w:t xml:space="preserve">Article d'une organisation réputée, mais sans </w:t>
            </w:r>
            <w:r>
              <w:rPr>
                <w:w w:val="90"/>
                <w:sz w:val="20"/>
                <w:lang w:val="fr-FR"/>
              </w:rPr>
              <w:t>examen par les pairs.</w:t>
            </w:r>
          </w:p>
          <w:p>
            <w:pPr>
              <w:pStyle w:val="20"/>
              <w:numPr>
                <w:ilvl w:val="0"/>
                <w:numId w:val="34"/>
              </w:numPr>
              <w:tabs>
                <w:tab w:val="left" w:pos="421"/>
              </w:tabs>
              <w:spacing w:before="4" w:line="230" w:lineRule="exact"/>
              <w:ind w:right="99"/>
              <w:rPr>
                <w:sz w:val="20"/>
                <w:lang w:val="fr-FR"/>
              </w:rPr>
            </w:pPr>
            <w:r>
              <w:rPr>
                <w:w w:val="85"/>
                <w:sz w:val="20"/>
                <w:lang w:val="fr-FR"/>
              </w:rPr>
              <w:t xml:space="preserve">Il n'y a pas d'erreurs évidentes dans les </w:t>
            </w:r>
            <w:r>
              <w:rPr>
                <w:w w:val="90"/>
                <w:sz w:val="20"/>
                <w:lang w:val="fr-FR"/>
              </w:rPr>
              <w:t xml:space="preserve">informations </w:t>
            </w:r>
            <w:r>
              <w:rPr>
                <w:w w:val="85"/>
                <w:sz w:val="20"/>
                <w:lang w:val="fr-FR"/>
              </w:rPr>
              <w:t>rapportées.</w:t>
            </w:r>
          </w:p>
        </w:tc>
        <w:tc>
          <w:tcPr>
            <w:tcW w:w="1074" w:type="dxa"/>
          </w:tcPr>
          <w:p>
            <w:pPr>
              <w:pStyle w:val="20"/>
              <w:spacing w:before="6"/>
              <w:rPr>
                <w:b/>
                <w:sz w:val="29"/>
                <w:lang w:val="fr-FR"/>
              </w:rPr>
            </w:pPr>
          </w:p>
          <w:p>
            <w:pPr>
              <w:pStyle w:val="20"/>
              <w:ind w:left="14"/>
              <w:jc w:val="center"/>
              <w:rPr>
                <w:sz w:val="20"/>
              </w:rPr>
            </w:pPr>
            <w:r>
              <w:rPr>
                <w:w w:val="81"/>
                <w:sz w:val="2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4" w:hRule="atLeast"/>
        </w:trPr>
        <w:tc>
          <w:tcPr>
            <w:tcW w:w="2635" w:type="dxa"/>
            <w:vMerge w:val="continue"/>
            <w:tcBorders>
              <w:top w:val="nil"/>
              <w:left w:val="single" w:color="000000" w:sz="6" w:space="0"/>
            </w:tcBorders>
          </w:tcPr>
          <w:p>
            <w:pPr>
              <w:rPr>
                <w:sz w:val="2"/>
                <w:szCs w:val="2"/>
              </w:rPr>
            </w:pPr>
          </w:p>
        </w:tc>
        <w:tc>
          <w:tcPr>
            <w:tcW w:w="1277" w:type="dxa"/>
          </w:tcPr>
          <w:p>
            <w:pPr>
              <w:pStyle w:val="20"/>
              <w:rPr>
                <w:b/>
              </w:rPr>
            </w:pPr>
          </w:p>
          <w:p>
            <w:pPr>
              <w:pStyle w:val="20"/>
              <w:rPr>
                <w:b/>
              </w:rPr>
            </w:pPr>
          </w:p>
          <w:p>
            <w:pPr>
              <w:pStyle w:val="20"/>
              <w:rPr>
                <w:b/>
              </w:rPr>
            </w:pPr>
          </w:p>
          <w:p>
            <w:pPr>
              <w:pStyle w:val="20"/>
              <w:spacing w:before="5"/>
              <w:rPr>
                <w:b/>
                <w:sz w:val="23"/>
              </w:rPr>
            </w:pPr>
          </w:p>
          <w:p>
            <w:pPr>
              <w:pStyle w:val="20"/>
              <w:spacing w:before="1"/>
              <w:ind w:left="111"/>
              <w:rPr>
                <w:b/>
                <w:sz w:val="20"/>
              </w:rPr>
            </w:pPr>
            <w:r>
              <w:rPr>
                <w:b/>
                <w:w w:val="90"/>
                <w:sz w:val="20"/>
              </w:rPr>
              <w:t>faible</w:t>
            </w:r>
          </w:p>
        </w:tc>
        <w:tc>
          <w:tcPr>
            <w:tcW w:w="4253" w:type="dxa"/>
          </w:tcPr>
          <w:p>
            <w:pPr>
              <w:pStyle w:val="20"/>
              <w:numPr>
                <w:ilvl w:val="0"/>
                <w:numId w:val="35"/>
              </w:numPr>
              <w:tabs>
                <w:tab w:val="left" w:pos="421"/>
              </w:tabs>
              <w:spacing w:before="10" w:line="220" w:lineRule="auto"/>
              <w:ind w:right="98"/>
              <w:rPr>
                <w:sz w:val="20"/>
                <w:lang w:val="fr-FR"/>
              </w:rPr>
            </w:pPr>
            <w:r>
              <w:rPr>
                <w:rFonts w:hint="default"/>
                <w:w w:val="85"/>
                <w:sz w:val="20"/>
                <w:lang w:val="es-ES"/>
              </w:rPr>
              <w:t>A</w:t>
            </w:r>
            <w:r>
              <w:rPr>
                <w:w w:val="85"/>
                <w:sz w:val="20"/>
                <w:lang w:val="fr-FR"/>
              </w:rPr>
              <w:t xml:space="preserve"> été menée par des professionnels/organisations </w:t>
            </w:r>
            <w:r>
              <w:rPr>
                <w:w w:val="90"/>
                <w:sz w:val="20"/>
                <w:lang w:val="fr-FR"/>
              </w:rPr>
              <w:t>ayant une connaissance insuffisante du domaine.</w:t>
            </w:r>
          </w:p>
          <w:p>
            <w:pPr>
              <w:pStyle w:val="20"/>
              <w:numPr>
                <w:ilvl w:val="0"/>
                <w:numId w:val="35"/>
              </w:numPr>
              <w:tabs>
                <w:tab w:val="left" w:pos="421"/>
              </w:tabs>
              <w:spacing w:before="18" w:line="220" w:lineRule="auto"/>
              <w:ind w:right="96"/>
              <w:rPr>
                <w:sz w:val="20"/>
                <w:lang w:val="fr-FR"/>
              </w:rPr>
            </w:pPr>
            <w:r>
              <w:rPr>
                <w:w w:val="90"/>
                <w:sz w:val="20"/>
                <w:lang w:val="fr-FR"/>
              </w:rPr>
              <w:t>Il existe des incohérences dans les informations communiquées.</w:t>
            </w:r>
          </w:p>
          <w:p>
            <w:pPr>
              <w:pStyle w:val="20"/>
              <w:numPr>
                <w:ilvl w:val="0"/>
                <w:numId w:val="35"/>
              </w:numPr>
              <w:tabs>
                <w:tab w:val="left" w:pos="421"/>
              </w:tabs>
              <w:spacing w:before="16" w:line="223" w:lineRule="auto"/>
              <w:ind w:right="99"/>
              <w:rPr>
                <w:sz w:val="20"/>
                <w:lang w:val="fr-FR"/>
              </w:rPr>
            </w:pPr>
            <w:r>
              <w:rPr>
                <w:w w:val="90"/>
                <w:sz w:val="20"/>
                <w:lang w:val="fr-FR"/>
              </w:rPr>
              <w:t>Après lecture, de nombreuses incertitudes subsistent.</w:t>
            </w:r>
          </w:p>
          <w:p>
            <w:pPr>
              <w:pStyle w:val="20"/>
              <w:numPr>
                <w:ilvl w:val="0"/>
                <w:numId w:val="35"/>
              </w:numPr>
              <w:tabs>
                <w:tab w:val="left" w:pos="421"/>
              </w:tabs>
              <w:spacing w:before="13" w:line="223" w:lineRule="auto"/>
              <w:ind w:right="98"/>
              <w:rPr>
                <w:sz w:val="20"/>
                <w:lang w:val="fr-FR"/>
              </w:rPr>
            </w:pPr>
            <w:r>
              <w:rPr>
                <w:w w:val="85"/>
                <w:sz w:val="20"/>
                <w:lang w:val="fr-FR"/>
              </w:rPr>
              <w:t xml:space="preserve">Bien qu'ils n'aient pas été utilisés dans le cadre de cette enquête, </w:t>
            </w:r>
            <w:r>
              <w:rPr>
                <w:w w:val="90"/>
                <w:sz w:val="20"/>
                <w:lang w:val="fr-FR"/>
              </w:rPr>
              <w:t xml:space="preserve">le rapport </w:t>
            </w:r>
            <w:r>
              <w:rPr>
                <w:w w:val="85"/>
                <w:sz w:val="20"/>
                <w:lang w:val="fr-FR"/>
              </w:rPr>
              <w:t xml:space="preserve">fait état de faits </w:t>
            </w:r>
            <w:r>
              <w:rPr>
                <w:w w:val="90"/>
                <w:sz w:val="20"/>
                <w:lang w:val="fr-FR"/>
              </w:rPr>
              <w:t>qui ne sont pas corrects.</w:t>
            </w:r>
          </w:p>
          <w:p>
            <w:pPr>
              <w:pStyle w:val="20"/>
              <w:numPr>
                <w:ilvl w:val="0"/>
                <w:numId w:val="35"/>
              </w:numPr>
              <w:tabs>
                <w:tab w:val="left" w:pos="421"/>
              </w:tabs>
              <w:spacing w:before="9" w:line="228" w:lineRule="exact"/>
              <w:ind w:right="100"/>
              <w:rPr>
                <w:sz w:val="20"/>
                <w:lang w:val="fr-FR"/>
              </w:rPr>
            </w:pPr>
            <w:r>
              <w:rPr>
                <w:w w:val="85"/>
                <w:sz w:val="20"/>
                <w:lang w:val="fr-FR"/>
              </w:rPr>
              <w:t xml:space="preserve">La collecte de données ou les mesures ne sont pas suffisantes pour </w:t>
            </w:r>
            <w:r>
              <w:rPr>
                <w:w w:val="90"/>
                <w:sz w:val="20"/>
                <w:lang w:val="fr-FR"/>
              </w:rPr>
              <w:t>étayer les conclusions énoncées.</w:t>
            </w:r>
          </w:p>
        </w:tc>
        <w:tc>
          <w:tcPr>
            <w:tcW w:w="1074" w:type="dxa"/>
          </w:tcPr>
          <w:p>
            <w:pPr>
              <w:pStyle w:val="20"/>
              <w:rPr>
                <w:b/>
                <w:lang w:val="fr-FR"/>
              </w:rPr>
            </w:pPr>
          </w:p>
          <w:p>
            <w:pPr>
              <w:pStyle w:val="20"/>
              <w:rPr>
                <w:b/>
                <w:lang w:val="fr-FR"/>
              </w:rPr>
            </w:pPr>
          </w:p>
          <w:p>
            <w:pPr>
              <w:pStyle w:val="20"/>
              <w:rPr>
                <w:b/>
                <w:lang w:val="fr-FR"/>
              </w:rPr>
            </w:pPr>
          </w:p>
          <w:p>
            <w:pPr>
              <w:pStyle w:val="20"/>
              <w:spacing w:before="5"/>
              <w:rPr>
                <w:b/>
                <w:sz w:val="23"/>
                <w:lang w:val="fr-FR"/>
              </w:rPr>
            </w:pPr>
          </w:p>
          <w:p>
            <w:pPr>
              <w:pStyle w:val="20"/>
              <w:spacing w:before="1"/>
              <w:ind w:left="14"/>
              <w:jc w:val="center"/>
              <w:rPr>
                <w:sz w:val="20"/>
              </w:rPr>
            </w:pPr>
            <w:r>
              <w:rPr>
                <w:w w:val="81"/>
                <w:sz w:val="2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635" w:type="dxa"/>
            <w:vMerge w:val="restart"/>
            <w:tcBorders>
              <w:left w:val="single" w:color="000000" w:sz="6" w:space="0"/>
            </w:tcBorders>
            <w:shd w:val="clear" w:color="auto" w:fill="F1F1F1"/>
          </w:tcPr>
          <w:p>
            <w:pPr>
              <w:pStyle w:val="20"/>
              <w:rPr>
                <w:b/>
              </w:rPr>
            </w:pPr>
          </w:p>
          <w:p>
            <w:pPr>
              <w:pStyle w:val="20"/>
              <w:spacing w:before="10"/>
              <w:rPr>
                <w:b/>
                <w:sz w:val="29"/>
              </w:rPr>
            </w:pPr>
          </w:p>
          <w:p>
            <w:pPr>
              <w:pStyle w:val="20"/>
              <w:ind w:left="105"/>
              <w:rPr>
                <w:b/>
                <w:sz w:val="20"/>
              </w:rPr>
            </w:pPr>
            <w:r>
              <w:rPr>
                <w:b/>
                <w:w w:val="90"/>
                <w:sz w:val="20"/>
              </w:rPr>
              <w:t>Documentation</w:t>
            </w:r>
          </w:p>
        </w:tc>
        <w:tc>
          <w:tcPr>
            <w:tcW w:w="1277" w:type="dxa"/>
            <w:shd w:val="clear" w:color="auto" w:fill="F1F1F1"/>
          </w:tcPr>
          <w:p>
            <w:pPr>
              <w:pStyle w:val="20"/>
              <w:spacing w:before="117"/>
              <w:ind w:left="111"/>
              <w:rPr>
                <w:b/>
                <w:sz w:val="20"/>
              </w:rPr>
            </w:pPr>
            <w:r>
              <w:rPr>
                <w:b/>
                <w:w w:val="90"/>
                <w:sz w:val="20"/>
              </w:rPr>
              <w:t>élevé</w:t>
            </w:r>
          </w:p>
        </w:tc>
        <w:tc>
          <w:tcPr>
            <w:tcW w:w="4253" w:type="dxa"/>
            <w:shd w:val="clear" w:color="auto" w:fill="F1F1F1"/>
          </w:tcPr>
          <w:p>
            <w:pPr>
              <w:pStyle w:val="20"/>
              <w:spacing w:before="5" w:line="230" w:lineRule="exact"/>
              <w:ind w:left="420" w:hanging="216"/>
              <w:rPr>
                <w:sz w:val="20"/>
                <w:lang w:val="fr-FR"/>
              </w:rPr>
            </w:pPr>
            <w:r>
              <w:rPr>
                <w:rFonts w:ascii="Courier New"/>
                <w:w w:val="85"/>
                <w:sz w:val="20"/>
                <w:lang w:val="fr-FR"/>
              </w:rPr>
              <w:t xml:space="preserve">o </w:t>
            </w:r>
            <w:r>
              <w:rPr>
                <w:w w:val="85"/>
                <w:sz w:val="20"/>
                <w:lang w:val="fr-FR"/>
              </w:rPr>
              <w:t xml:space="preserve">La méthodologie est clairement décrite de manière à ce que l'étude soit </w:t>
            </w:r>
            <w:r>
              <w:rPr>
                <w:w w:val="90"/>
                <w:sz w:val="20"/>
                <w:lang w:val="fr-FR"/>
              </w:rPr>
              <w:t>facilement reproductible.</w:t>
            </w:r>
          </w:p>
        </w:tc>
        <w:tc>
          <w:tcPr>
            <w:tcW w:w="1074" w:type="dxa"/>
            <w:shd w:val="clear" w:color="auto" w:fill="F1F1F1"/>
          </w:tcPr>
          <w:p>
            <w:pPr>
              <w:pStyle w:val="20"/>
              <w:spacing w:before="117"/>
              <w:ind w:left="14"/>
              <w:jc w:val="center"/>
              <w:rPr>
                <w:sz w:val="20"/>
              </w:rPr>
            </w:pPr>
            <w:r>
              <w:rPr>
                <w:w w:val="81"/>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635" w:type="dxa"/>
            <w:vMerge w:val="continue"/>
            <w:tcBorders>
              <w:top w:val="nil"/>
              <w:left w:val="single" w:color="000000" w:sz="6" w:space="0"/>
            </w:tcBorders>
            <w:shd w:val="clear" w:color="auto" w:fill="F1F1F1"/>
          </w:tcPr>
          <w:p>
            <w:pPr>
              <w:rPr>
                <w:sz w:val="2"/>
                <w:szCs w:val="2"/>
              </w:rPr>
            </w:pPr>
          </w:p>
        </w:tc>
        <w:tc>
          <w:tcPr>
            <w:tcW w:w="1277" w:type="dxa"/>
            <w:shd w:val="clear" w:color="auto" w:fill="F1F1F1"/>
          </w:tcPr>
          <w:p>
            <w:pPr>
              <w:pStyle w:val="20"/>
              <w:spacing w:before="117"/>
              <w:ind w:left="111"/>
              <w:rPr>
                <w:b/>
                <w:sz w:val="20"/>
              </w:rPr>
            </w:pPr>
            <w:r>
              <w:rPr>
                <w:b/>
                <w:w w:val="90"/>
                <w:sz w:val="20"/>
              </w:rPr>
              <w:t>moyen</w:t>
            </w:r>
          </w:p>
        </w:tc>
        <w:tc>
          <w:tcPr>
            <w:tcW w:w="4253" w:type="dxa"/>
            <w:shd w:val="clear" w:color="auto" w:fill="F1F1F1"/>
          </w:tcPr>
          <w:p>
            <w:pPr>
              <w:pStyle w:val="20"/>
              <w:spacing w:before="5" w:line="230" w:lineRule="exact"/>
              <w:ind w:left="420" w:right="90" w:hanging="216"/>
              <w:rPr>
                <w:sz w:val="20"/>
                <w:lang w:val="fr-FR"/>
              </w:rPr>
            </w:pPr>
            <w:r>
              <w:rPr>
                <w:rFonts w:ascii="Courier New"/>
                <w:w w:val="90"/>
                <w:sz w:val="20"/>
                <w:lang w:val="fr-FR"/>
              </w:rPr>
              <w:t xml:space="preserve">o </w:t>
            </w:r>
            <w:r>
              <w:rPr>
                <w:w w:val="90"/>
                <w:sz w:val="20"/>
                <w:lang w:val="fr-FR"/>
              </w:rPr>
              <w:t>Méthodologie compréhensible, mais non présentée dans son intégralité.</w:t>
            </w:r>
          </w:p>
        </w:tc>
        <w:tc>
          <w:tcPr>
            <w:tcW w:w="1074" w:type="dxa"/>
            <w:shd w:val="clear" w:color="auto" w:fill="F1F1F1"/>
          </w:tcPr>
          <w:p>
            <w:pPr>
              <w:pStyle w:val="20"/>
              <w:spacing w:before="117"/>
              <w:ind w:left="14"/>
              <w:jc w:val="center"/>
              <w:rPr>
                <w:sz w:val="20"/>
              </w:rPr>
            </w:pPr>
            <w:r>
              <w:rPr>
                <w:w w:val="81"/>
                <w:sz w:val="2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635" w:type="dxa"/>
            <w:vMerge w:val="continue"/>
            <w:tcBorders>
              <w:top w:val="nil"/>
              <w:left w:val="single" w:color="000000" w:sz="6" w:space="0"/>
            </w:tcBorders>
            <w:shd w:val="clear" w:color="auto" w:fill="F1F1F1"/>
          </w:tcPr>
          <w:p>
            <w:pPr>
              <w:rPr>
                <w:sz w:val="2"/>
                <w:szCs w:val="2"/>
              </w:rPr>
            </w:pPr>
          </w:p>
        </w:tc>
        <w:tc>
          <w:tcPr>
            <w:tcW w:w="1277" w:type="dxa"/>
            <w:shd w:val="clear" w:color="auto" w:fill="F1F1F1"/>
          </w:tcPr>
          <w:p>
            <w:pPr>
              <w:pStyle w:val="20"/>
              <w:spacing w:before="117"/>
              <w:ind w:left="111"/>
              <w:rPr>
                <w:b/>
                <w:sz w:val="20"/>
              </w:rPr>
            </w:pPr>
            <w:r>
              <w:rPr>
                <w:b/>
                <w:w w:val="90"/>
                <w:sz w:val="20"/>
              </w:rPr>
              <w:t>faible</w:t>
            </w:r>
          </w:p>
        </w:tc>
        <w:tc>
          <w:tcPr>
            <w:tcW w:w="4253" w:type="dxa"/>
            <w:shd w:val="clear" w:color="auto" w:fill="F1F1F1"/>
          </w:tcPr>
          <w:p>
            <w:pPr>
              <w:pStyle w:val="20"/>
              <w:spacing w:before="117"/>
              <w:ind w:left="204"/>
              <w:rPr>
                <w:sz w:val="20"/>
                <w:lang w:val="fr-FR"/>
              </w:rPr>
            </w:pPr>
            <w:r>
              <w:rPr>
                <w:w w:val="90"/>
                <w:sz w:val="20"/>
                <w:lang w:val="fr-FR"/>
              </w:rPr>
              <w:t>o La méthodologie n'est pas claire.</w:t>
            </w:r>
          </w:p>
        </w:tc>
        <w:tc>
          <w:tcPr>
            <w:tcW w:w="1074" w:type="dxa"/>
            <w:shd w:val="clear" w:color="auto" w:fill="F1F1F1"/>
          </w:tcPr>
          <w:p>
            <w:pPr>
              <w:pStyle w:val="20"/>
              <w:spacing w:before="117"/>
              <w:ind w:left="14"/>
              <w:jc w:val="center"/>
              <w:rPr>
                <w:sz w:val="20"/>
              </w:rPr>
            </w:pPr>
            <w:r>
              <w:rPr>
                <w:w w:val="81"/>
                <w:sz w:val="20"/>
              </w:rPr>
              <w:t>1</w:t>
            </w:r>
          </w:p>
        </w:tc>
      </w:tr>
    </w:tbl>
    <w:p>
      <w:pPr>
        <w:pStyle w:val="10"/>
        <w:spacing w:before="7"/>
        <w:rPr>
          <w:b/>
          <w:sz w:val="24"/>
        </w:rPr>
      </w:pPr>
    </w:p>
    <w:p>
      <w:pPr>
        <w:pStyle w:val="10"/>
        <w:ind w:left="758"/>
        <w:jc w:val="both"/>
        <w:rPr>
          <w:lang w:val="fr-FR"/>
        </w:rPr>
      </w:pPr>
      <w:r>
        <w:rPr>
          <w:lang w:val="fr-FR"/>
        </w:rPr>
        <w:t>Le score total pour ce type de source est calculé comme la somme des scores de représentativité</w:t>
      </w:r>
      <w:r>
        <w:rPr>
          <w:rFonts w:hint="default"/>
          <w:lang w:val="es-ES"/>
        </w:rPr>
        <w:t xml:space="preserve"> </w:t>
      </w:r>
      <w:r>
        <w:rPr>
          <w:lang w:val="fr-FR"/>
        </w:rPr>
        <w:t>+ confiance + documentation. Une fois ce total calculé, la crédibilité correspond aux valeurs 1 (faible), 2 (moyenne) ou 3 (élevée) selon le tableau 4.</w:t>
      </w:r>
    </w:p>
    <w:p>
      <w:pPr>
        <w:spacing w:before="119"/>
        <w:ind w:left="758"/>
        <w:jc w:val="center"/>
        <w:rPr>
          <w:b/>
          <w:sz w:val="18"/>
        </w:rPr>
      </w:pPr>
      <w:r>
        <w:rPr>
          <w:b/>
          <w:bCs/>
          <w:sz w:val="18"/>
          <w:lang w:val="fr-FR"/>
        </w:rPr>
        <w:t>Tabl</w:t>
      </w:r>
      <w:r>
        <w:rPr>
          <w:rFonts w:hint="default"/>
          <w:b/>
          <w:bCs/>
          <w:sz w:val="18"/>
          <w:lang w:val="es-ES"/>
        </w:rPr>
        <w:t>eau</w:t>
      </w:r>
      <w:r>
        <w:rPr>
          <w:b/>
          <w:bCs/>
          <w:sz w:val="18"/>
          <w:lang w:val="fr-FR"/>
        </w:rPr>
        <w:t xml:space="preserve"> </w:t>
      </w:r>
      <w:r>
        <w:rPr>
          <w:b/>
          <w:bCs/>
          <w:sz w:val="18"/>
          <w:lang w:val="fr-FR"/>
        </w:rPr>
        <w:fldChar w:fldCharType="begin"/>
      </w:r>
      <w:r>
        <w:rPr>
          <w:b/>
          <w:bCs/>
          <w:sz w:val="18"/>
          <w:lang w:val="fr-FR"/>
        </w:rPr>
        <w:instrText xml:space="preserve"> SEQ Tabla \* ARABIC </w:instrText>
      </w:r>
      <w:r>
        <w:rPr>
          <w:b/>
          <w:bCs/>
          <w:sz w:val="18"/>
          <w:lang w:val="fr-FR"/>
        </w:rPr>
        <w:fldChar w:fldCharType="separate"/>
      </w:r>
      <w:r>
        <w:rPr>
          <w:b/>
          <w:bCs/>
          <w:sz w:val="18"/>
          <w:lang w:val="fr-FR"/>
        </w:rPr>
        <w:t>4</w:t>
      </w:r>
      <w:r>
        <w:rPr>
          <w:b/>
          <w:bCs/>
          <w:sz w:val="18"/>
          <w:lang w:val="fr-FR"/>
        </w:rPr>
        <w:fldChar w:fldCharType="end"/>
      </w:r>
      <w:bookmarkStart w:id="23" w:name="_Toc12552"/>
      <w:r>
        <w:rPr>
          <w:b/>
          <w:bCs/>
          <w:sz w:val="18"/>
          <w:lang w:val="fr-FR"/>
        </w:rPr>
        <w:t>.</w:t>
      </w:r>
      <w:r>
        <w:rPr>
          <w:b/>
          <w:sz w:val="18"/>
        </w:rPr>
        <w:t xml:space="preserve"> Classement des études documentées</w:t>
      </w:r>
      <w:bookmarkEnd w:id="23"/>
    </w:p>
    <w:p>
      <w:pPr>
        <w:pStyle w:val="10"/>
        <w:spacing w:before="7"/>
        <w:rPr>
          <w:b/>
          <w:sz w:val="13"/>
        </w:rPr>
      </w:pPr>
    </w:p>
    <w:tbl>
      <w:tblPr>
        <w:tblStyle w:val="8"/>
        <w:tblW w:w="0" w:type="auto"/>
        <w:tblInd w:w="30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84"/>
        <w:gridCol w:w="22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384" w:type="dxa"/>
          </w:tcPr>
          <w:p>
            <w:pPr>
              <w:pStyle w:val="20"/>
              <w:spacing w:before="38"/>
              <w:ind w:left="110"/>
              <w:rPr>
                <w:b/>
              </w:rPr>
            </w:pPr>
            <w:r>
              <w:rPr>
                <w:b/>
                <w:w w:val="90"/>
              </w:rPr>
              <w:t>Score total</w:t>
            </w:r>
          </w:p>
        </w:tc>
        <w:tc>
          <w:tcPr>
            <w:tcW w:w="2206" w:type="dxa"/>
          </w:tcPr>
          <w:p>
            <w:pPr>
              <w:pStyle w:val="20"/>
              <w:spacing w:before="38"/>
              <w:ind w:left="110"/>
              <w:rPr>
                <w:b/>
              </w:rPr>
            </w:pPr>
            <w:r>
              <w:rPr>
                <w:b/>
                <w:w w:val="90"/>
              </w:rPr>
              <w:t>Crédibilité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2384" w:type="dxa"/>
          </w:tcPr>
          <w:p>
            <w:pPr>
              <w:pStyle w:val="20"/>
              <w:spacing w:before="40"/>
              <w:ind w:left="110"/>
            </w:pPr>
            <w:r>
              <w:rPr>
                <w:w w:val="95"/>
              </w:rPr>
              <w:t>total ≤ 4</w:t>
            </w:r>
          </w:p>
        </w:tc>
        <w:tc>
          <w:tcPr>
            <w:tcW w:w="2206" w:type="dxa"/>
          </w:tcPr>
          <w:p>
            <w:pPr>
              <w:pStyle w:val="20"/>
              <w:spacing w:before="40"/>
              <w:ind w:left="110"/>
            </w:pPr>
            <w:r>
              <w:rPr>
                <w:w w:val="90"/>
              </w:rPr>
              <w:t>Faible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2384" w:type="dxa"/>
          </w:tcPr>
          <w:p>
            <w:pPr>
              <w:pStyle w:val="20"/>
              <w:spacing w:before="38"/>
              <w:ind w:left="110"/>
            </w:pPr>
            <w:r>
              <w:rPr>
                <w:w w:val="95"/>
              </w:rPr>
              <w:t>4 &lt; total ≤ 7</w:t>
            </w:r>
          </w:p>
        </w:tc>
        <w:tc>
          <w:tcPr>
            <w:tcW w:w="2206" w:type="dxa"/>
          </w:tcPr>
          <w:p>
            <w:pPr>
              <w:pStyle w:val="20"/>
              <w:spacing w:before="38"/>
              <w:ind w:left="110"/>
            </w:pPr>
            <w:r>
              <w:rPr>
                <w:w w:val="90"/>
              </w:rPr>
              <w:t>Moyen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2384" w:type="dxa"/>
          </w:tcPr>
          <w:p>
            <w:pPr>
              <w:pStyle w:val="20"/>
              <w:spacing w:before="38"/>
              <w:ind w:left="110"/>
            </w:pPr>
            <w:r>
              <w:rPr>
                <w:w w:val="90"/>
              </w:rPr>
              <w:t>total &gt; 7</w:t>
            </w:r>
          </w:p>
        </w:tc>
        <w:tc>
          <w:tcPr>
            <w:tcW w:w="2206" w:type="dxa"/>
          </w:tcPr>
          <w:p>
            <w:pPr>
              <w:pStyle w:val="20"/>
              <w:spacing w:before="38"/>
              <w:ind w:left="110"/>
            </w:pPr>
            <w:r>
              <w:rPr>
                <w:w w:val="90"/>
              </w:rPr>
              <w:t>Haut</w:t>
            </w:r>
          </w:p>
        </w:tc>
      </w:tr>
    </w:tbl>
    <w:p>
      <w:pPr>
        <w:sectPr>
          <w:pgSz w:w="11910" w:h="16840"/>
          <w:pgMar w:top="1620" w:right="1160" w:bottom="540" w:left="660" w:header="141" w:footer="237" w:gutter="0"/>
          <w:pgNumType w:fmt="decimal"/>
          <w:cols w:space="720" w:num="1"/>
        </w:sectPr>
      </w:pPr>
    </w:p>
    <w:p>
      <w:pPr>
        <w:pStyle w:val="4"/>
        <w:numPr>
          <w:ilvl w:val="2"/>
          <w:numId w:val="27"/>
        </w:numPr>
        <w:tabs>
          <w:tab w:val="left" w:pos="1466"/>
          <w:tab w:val="left" w:pos="1467"/>
        </w:tabs>
        <w:ind w:hanging="709"/>
        <w:outlineLvl w:val="2"/>
        <w:rPr>
          <w:sz w:val="22"/>
          <w:szCs w:val="22"/>
          <w:u w:val="none" w:color="auto"/>
          <w:lang w:val="fr-FR"/>
        </w:rPr>
      </w:pPr>
      <w:bookmarkStart w:id="24" w:name="_Toc11351"/>
      <w:r>
        <w:rPr>
          <w:sz w:val="22"/>
          <w:szCs w:val="22"/>
          <w:u w:val="none" w:color="auto"/>
          <w:lang w:val="fr-FR"/>
        </w:rPr>
        <w:t>Entretiens et groupes de discussion</w:t>
      </w:r>
      <w:bookmarkEnd w:id="24"/>
    </w:p>
    <w:p>
      <w:pPr>
        <w:pStyle w:val="10"/>
        <w:spacing w:before="155" w:line="276" w:lineRule="auto"/>
        <w:ind w:left="758"/>
        <w:jc w:val="both"/>
        <w:rPr>
          <w:lang w:val="fr-FR"/>
        </w:rPr>
      </w:pPr>
      <w:r>
        <w:rPr>
          <w:lang w:val="fr-FR"/>
        </w:rPr>
        <w:t>Entretiens avec les autorités municipales, les services du gouvernement local, les ONG, les experts, les représentants des communautés, les prestataires de services. La classification de ces données est présentée dans le tableau 5.</w:t>
      </w:r>
    </w:p>
    <w:p>
      <w:pPr>
        <w:spacing w:before="116"/>
        <w:ind w:left="758"/>
        <w:jc w:val="center"/>
        <w:rPr>
          <w:b/>
          <w:sz w:val="18"/>
          <w:lang w:val="fr-FR"/>
        </w:rPr>
      </w:pPr>
      <w:r>
        <w:rPr>
          <w:b/>
          <w:bCs/>
          <w:sz w:val="18"/>
          <w:lang w:val="fr-FR"/>
        </w:rPr>
        <w:t>Tabl</w:t>
      </w:r>
      <w:r>
        <w:rPr>
          <w:rFonts w:hint="default"/>
          <w:b/>
          <w:bCs/>
          <w:sz w:val="18"/>
          <w:lang w:val="es-ES"/>
        </w:rPr>
        <w:t>eau</w:t>
      </w:r>
      <w:r>
        <w:rPr>
          <w:b/>
          <w:bCs/>
          <w:sz w:val="18"/>
          <w:lang w:val="fr-FR"/>
        </w:rPr>
        <w:t xml:space="preserve"> </w:t>
      </w:r>
      <w:r>
        <w:rPr>
          <w:b/>
          <w:bCs/>
          <w:sz w:val="18"/>
          <w:lang w:val="fr-FR"/>
        </w:rPr>
        <w:fldChar w:fldCharType="begin"/>
      </w:r>
      <w:r>
        <w:rPr>
          <w:b/>
          <w:bCs/>
          <w:sz w:val="18"/>
          <w:lang w:val="fr-FR"/>
        </w:rPr>
        <w:instrText xml:space="preserve"> SEQ Tabla \* ARABIC </w:instrText>
      </w:r>
      <w:r>
        <w:rPr>
          <w:b/>
          <w:bCs/>
          <w:sz w:val="18"/>
          <w:lang w:val="fr-FR"/>
        </w:rPr>
        <w:fldChar w:fldCharType="separate"/>
      </w:r>
      <w:r>
        <w:rPr>
          <w:b/>
          <w:bCs/>
          <w:sz w:val="18"/>
          <w:lang w:val="fr-FR"/>
        </w:rPr>
        <w:t>5</w:t>
      </w:r>
      <w:r>
        <w:rPr>
          <w:b/>
          <w:bCs/>
          <w:sz w:val="18"/>
          <w:lang w:val="fr-FR"/>
        </w:rPr>
        <w:fldChar w:fldCharType="end"/>
      </w:r>
      <w:bookmarkStart w:id="25" w:name="_Toc7875"/>
      <w:r>
        <w:rPr>
          <w:b/>
          <w:bCs/>
          <w:sz w:val="18"/>
          <w:lang w:val="fr-FR"/>
        </w:rPr>
        <w:t>.</w:t>
      </w:r>
      <w:r>
        <w:rPr>
          <w:b/>
          <w:sz w:val="18"/>
          <w:lang w:val="fr-FR"/>
        </w:rPr>
        <w:t xml:space="preserve"> Entretiens et groupes de discussion</w:t>
      </w:r>
      <w:bookmarkEnd w:id="25"/>
    </w:p>
    <w:p>
      <w:pPr>
        <w:pStyle w:val="10"/>
        <w:spacing w:before="9"/>
        <w:rPr>
          <w:b/>
          <w:sz w:val="13"/>
          <w:lang w:val="fr-FR"/>
        </w:rPr>
      </w:pPr>
    </w:p>
    <w:tbl>
      <w:tblPr>
        <w:tblStyle w:val="8"/>
        <w:tblW w:w="0" w:type="auto"/>
        <w:tblInd w:w="7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99"/>
        <w:gridCol w:w="1275"/>
        <w:gridCol w:w="4254"/>
        <w:gridCol w:w="1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8128" w:type="dxa"/>
            <w:gridSpan w:val="3"/>
          </w:tcPr>
          <w:p>
            <w:pPr>
              <w:pStyle w:val="20"/>
              <w:rPr>
                <w:rFonts w:ascii="Times New Roman"/>
                <w:sz w:val="20"/>
                <w:lang w:val="fr-FR"/>
              </w:rPr>
            </w:pPr>
          </w:p>
        </w:tc>
        <w:tc>
          <w:tcPr>
            <w:tcW w:w="1037" w:type="dxa"/>
          </w:tcPr>
          <w:p>
            <w:pPr>
              <w:pStyle w:val="20"/>
              <w:spacing w:before="54"/>
              <w:ind w:left="294" w:right="192"/>
              <w:jc w:val="center"/>
              <w:rPr>
                <w:b/>
                <w:sz w:val="20"/>
              </w:rPr>
            </w:pPr>
            <w:r>
              <w:rPr>
                <w:b/>
                <w:w w:val="90"/>
                <w:sz w:val="20"/>
              </w:rPr>
              <w:t>Score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2599" w:type="dxa"/>
            <w:vMerge w:val="restart"/>
          </w:tcPr>
          <w:p>
            <w:pPr>
              <w:pStyle w:val="20"/>
              <w:rPr>
                <w:b/>
              </w:rPr>
            </w:pPr>
          </w:p>
          <w:p>
            <w:pPr>
              <w:pStyle w:val="20"/>
              <w:rPr>
                <w:b/>
              </w:rPr>
            </w:pPr>
          </w:p>
          <w:p>
            <w:pPr>
              <w:pStyle w:val="20"/>
              <w:rPr>
                <w:b/>
              </w:rPr>
            </w:pPr>
          </w:p>
          <w:p>
            <w:pPr>
              <w:pStyle w:val="20"/>
              <w:rPr>
                <w:b/>
              </w:rPr>
            </w:pPr>
          </w:p>
          <w:p>
            <w:pPr>
              <w:pStyle w:val="20"/>
              <w:spacing w:before="4"/>
              <w:rPr>
                <w:b/>
                <w:sz w:val="32"/>
              </w:rPr>
            </w:pPr>
          </w:p>
          <w:p>
            <w:pPr>
              <w:pStyle w:val="20"/>
              <w:ind w:left="107"/>
              <w:rPr>
                <w:b/>
                <w:sz w:val="20"/>
              </w:rPr>
            </w:pPr>
            <w:r>
              <w:rPr>
                <w:b/>
                <w:w w:val="90"/>
                <w:sz w:val="20"/>
              </w:rPr>
              <w:t>Représentativité</w:t>
            </w:r>
          </w:p>
        </w:tc>
        <w:tc>
          <w:tcPr>
            <w:tcW w:w="1275" w:type="dxa"/>
          </w:tcPr>
          <w:p>
            <w:pPr>
              <w:pStyle w:val="20"/>
              <w:rPr>
                <w:b/>
              </w:rPr>
            </w:pPr>
          </w:p>
          <w:p>
            <w:pPr>
              <w:pStyle w:val="20"/>
              <w:spacing w:before="9"/>
              <w:rPr>
                <w:b/>
                <w:sz w:val="17"/>
              </w:rPr>
            </w:pPr>
          </w:p>
          <w:p>
            <w:pPr>
              <w:pStyle w:val="20"/>
              <w:ind w:left="108"/>
              <w:rPr>
                <w:b/>
                <w:sz w:val="20"/>
              </w:rPr>
            </w:pPr>
            <w:r>
              <w:rPr>
                <w:b/>
                <w:w w:val="90"/>
                <w:sz w:val="20"/>
              </w:rPr>
              <w:t>élevé</w:t>
            </w:r>
          </w:p>
        </w:tc>
        <w:tc>
          <w:tcPr>
            <w:tcW w:w="4254" w:type="dxa"/>
          </w:tcPr>
          <w:p>
            <w:pPr>
              <w:pStyle w:val="20"/>
              <w:spacing w:before="2" w:line="232" w:lineRule="auto"/>
              <w:ind w:left="422" w:right="92" w:hanging="216"/>
              <w:jc w:val="both"/>
              <w:rPr>
                <w:sz w:val="20"/>
                <w:lang w:val="fr-FR"/>
              </w:rPr>
            </w:pPr>
            <w:r>
              <w:rPr>
                <w:rFonts w:ascii="Courier New" w:hAnsi="Courier New"/>
                <w:w w:val="90"/>
                <w:sz w:val="20"/>
                <w:lang w:val="fr-FR"/>
              </w:rPr>
              <w:t xml:space="preserve">o </w:t>
            </w:r>
            <w:r>
              <w:rPr>
                <w:w w:val="90"/>
                <w:sz w:val="20"/>
                <w:lang w:val="fr-FR"/>
              </w:rPr>
              <w:t xml:space="preserve">Les entretiens et les discussions de groupe ont été ouverts et libres, menés avec divers groupes de représentants des parties prenantes de la cartographie des parties prenantes, et les </w:t>
            </w:r>
            <w:r>
              <w:rPr>
                <w:w w:val="85"/>
                <w:sz w:val="20"/>
                <w:lang w:val="fr-FR"/>
              </w:rPr>
              <w:t>participants ont été activement impliqués et engagés dans</w:t>
            </w:r>
            <w:r>
              <w:rPr>
                <w:sz w:val="20"/>
                <w:lang w:val="fr-FR"/>
              </w:rPr>
              <w:t xml:space="preserve"> un </w:t>
            </w:r>
            <w:r>
              <w:rPr>
                <w:w w:val="90"/>
                <w:sz w:val="20"/>
                <w:lang w:val="fr-FR"/>
              </w:rPr>
              <w:t>débat ouvert.</w:t>
            </w:r>
          </w:p>
        </w:tc>
        <w:tc>
          <w:tcPr>
            <w:tcW w:w="1037" w:type="dxa"/>
          </w:tcPr>
          <w:p>
            <w:pPr>
              <w:pStyle w:val="20"/>
              <w:rPr>
                <w:b/>
                <w:lang w:val="fr-FR"/>
              </w:rPr>
            </w:pPr>
          </w:p>
          <w:p>
            <w:pPr>
              <w:pStyle w:val="20"/>
              <w:spacing w:before="6"/>
              <w:rPr>
                <w:b/>
                <w:sz w:val="17"/>
                <w:lang w:val="fr-FR"/>
              </w:rPr>
            </w:pPr>
          </w:p>
          <w:p>
            <w:pPr>
              <w:pStyle w:val="20"/>
              <w:spacing w:before="1"/>
              <w:ind w:left="8"/>
              <w:jc w:val="center"/>
              <w:rPr>
                <w:sz w:val="20"/>
              </w:rPr>
            </w:pPr>
            <w:r>
              <w:rPr>
                <w:w w:val="81"/>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599" w:type="dxa"/>
            <w:vMerge w:val="continue"/>
            <w:tcBorders>
              <w:top w:val="nil"/>
            </w:tcBorders>
          </w:tcPr>
          <w:p>
            <w:pPr>
              <w:rPr>
                <w:sz w:val="2"/>
                <w:szCs w:val="2"/>
              </w:rPr>
            </w:pPr>
          </w:p>
        </w:tc>
        <w:tc>
          <w:tcPr>
            <w:tcW w:w="1275" w:type="dxa"/>
          </w:tcPr>
          <w:p>
            <w:pPr>
              <w:pStyle w:val="20"/>
              <w:spacing w:before="6"/>
              <w:rPr>
                <w:b/>
                <w:sz w:val="19"/>
              </w:rPr>
            </w:pPr>
          </w:p>
          <w:p>
            <w:pPr>
              <w:pStyle w:val="20"/>
              <w:ind w:left="108"/>
              <w:rPr>
                <w:b/>
                <w:sz w:val="20"/>
              </w:rPr>
            </w:pPr>
            <w:r>
              <w:rPr>
                <w:b/>
                <w:w w:val="90"/>
                <w:sz w:val="20"/>
              </w:rPr>
              <w:t>moyen</w:t>
            </w:r>
          </w:p>
        </w:tc>
        <w:tc>
          <w:tcPr>
            <w:tcW w:w="4254" w:type="dxa"/>
          </w:tcPr>
          <w:p>
            <w:pPr>
              <w:pStyle w:val="20"/>
              <w:spacing w:before="6" w:line="223" w:lineRule="auto"/>
              <w:ind w:left="422" w:right="81" w:hanging="216"/>
              <w:rPr>
                <w:w w:val="90"/>
                <w:sz w:val="20"/>
                <w:lang w:val="fr-FR"/>
              </w:rPr>
            </w:pPr>
            <w:r>
              <w:rPr>
                <w:rFonts w:ascii="Courier New"/>
                <w:w w:val="90"/>
                <w:sz w:val="20"/>
                <w:lang w:val="fr-FR"/>
              </w:rPr>
              <w:t xml:space="preserve">o </w:t>
            </w:r>
            <w:r>
              <w:rPr>
                <w:w w:val="90"/>
                <w:sz w:val="20"/>
                <w:lang w:val="fr-FR"/>
              </w:rPr>
              <w:t>Les entretiens et les discussions de groupe ont été ouverts et libres, mais n'ont pu être réalisés qu'avec un nombre limité de personnes qui n'était pas totalement représentative.</w:t>
            </w:r>
          </w:p>
        </w:tc>
        <w:tc>
          <w:tcPr>
            <w:tcW w:w="1037" w:type="dxa"/>
          </w:tcPr>
          <w:p>
            <w:pPr>
              <w:pStyle w:val="20"/>
              <w:spacing w:before="6"/>
              <w:rPr>
                <w:b/>
                <w:sz w:val="19"/>
                <w:lang w:val="fr-FR"/>
              </w:rPr>
            </w:pPr>
          </w:p>
          <w:p>
            <w:pPr>
              <w:pStyle w:val="20"/>
              <w:ind w:left="8"/>
              <w:jc w:val="center"/>
              <w:rPr>
                <w:sz w:val="20"/>
              </w:rPr>
            </w:pPr>
            <w:r>
              <w:rPr>
                <w:w w:val="81"/>
                <w:sz w:val="2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7" w:hRule="atLeast"/>
        </w:trPr>
        <w:tc>
          <w:tcPr>
            <w:tcW w:w="2599" w:type="dxa"/>
            <w:vMerge w:val="continue"/>
            <w:tcBorders>
              <w:top w:val="nil"/>
            </w:tcBorders>
          </w:tcPr>
          <w:p>
            <w:pPr>
              <w:rPr>
                <w:sz w:val="2"/>
                <w:szCs w:val="2"/>
              </w:rPr>
            </w:pPr>
          </w:p>
        </w:tc>
        <w:tc>
          <w:tcPr>
            <w:tcW w:w="1275" w:type="dxa"/>
          </w:tcPr>
          <w:p>
            <w:pPr>
              <w:pStyle w:val="20"/>
              <w:rPr>
                <w:b/>
              </w:rPr>
            </w:pPr>
          </w:p>
          <w:p>
            <w:pPr>
              <w:pStyle w:val="20"/>
              <w:spacing w:before="7"/>
              <w:rPr>
                <w:b/>
                <w:sz w:val="17"/>
              </w:rPr>
            </w:pPr>
          </w:p>
          <w:p>
            <w:pPr>
              <w:pStyle w:val="20"/>
              <w:ind w:left="108"/>
              <w:rPr>
                <w:b/>
                <w:sz w:val="20"/>
              </w:rPr>
            </w:pPr>
            <w:r>
              <w:rPr>
                <w:b/>
                <w:w w:val="90"/>
                <w:sz w:val="20"/>
              </w:rPr>
              <w:t>faible</w:t>
            </w:r>
          </w:p>
        </w:tc>
        <w:tc>
          <w:tcPr>
            <w:tcW w:w="4254" w:type="dxa"/>
          </w:tcPr>
          <w:p>
            <w:pPr>
              <w:pStyle w:val="20"/>
              <w:numPr>
                <w:ilvl w:val="0"/>
                <w:numId w:val="36"/>
              </w:numPr>
              <w:tabs>
                <w:tab w:val="left" w:pos="423"/>
              </w:tabs>
              <w:spacing w:line="232" w:lineRule="auto"/>
              <w:ind w:right="94"/>
              <w:jc w:val="both"/>
              <w:rPr>
                <w:sz w:val="20"/>
                <w:lang w:val="fr-FR"/>
              </w:rPr>
            </w:pPr>
            <w:r>
              <w:rPr>
                <w:w w:val="85"/>
                <w:sz w:val="20"/>
                <w:lang w:val="fr-FR"/>
              </w:rPr>
              <w:t xml:space="preserve">Dans les groupes de discussion, un participant contrôlait ou dominait la </w:t>
            </w:r>
            <w:r>
              <w:rPr>
                <w:w w:val="90"/>
                <w:sz w:val="20"/>
                <w:lang w:val="fr-FR"/>
              </w:rPr>
              <w:t>conversation, il n'y avait pas de conversation libre.</w:t>
            </w:r>
          </w:p>
          <w:p>
            <w:pPr>
              <w:pStyle w:val="20"/>
              <w:numPr>
                <w:ilvl w:val="0"/>
                <w:numId w:val="36"/>
              </w:numPr>
              <w:tabs>
                <w:tab w:val="left" w:pos="423"/>
              </w:tabs>
              <w:spacing w:line="230" w:lineRule="exact"/>
              <w:ind w:right="93"/>
              <w:jc w:val="both"/>
              <w:rPr>
                <w:sz w:val="20"/>
                <w:lang w:val="fr-FR"/>
              </w:rPr>
            </w:pPr>
            <w:r>
              <w:rPr>
                <w:w w:val="85"/>
                <w:sz w:val="20"/>
                <w:lang w:val="fr-FR"/>
              </w:rPr>
              <w:t xml:space="preserve">Les entretiens n'ont été menés qu'avec une seule personne ou ne </w:t>
            </w:r>
            <w:r>
              <w:rPr>
                <w:w w:val="90"/>
                <w:sz w:val="20"/>
                <w:lang w:val="fr-FR"/>
              </w:rPr>
              <w:t>représentant qu'un seul point de vue/secteur.</w:t>
            </w:r>
          </w:p>
        </w:tc>
        <w:tc>
          <w:tcPr>
            <w:tcW w:w="1037" w:type="dxa"/>
          </w:tcPr>
          <w:p>
            <w:pPr>
              <w:pStyle w:val="20"/>
              <w:rPr>
                <w:b/>
                <w:lang w:val="fr-FR"/>
              </w:rPr>
            </w:pPr>
          </w:p>
          <w:p>
            <w:pPr>
              <w:pStyle w:val="20"/>
              <w:spacing w:before="7"/>
              <w:rPr>
                <w:b/>
                <w:sz w:val="17"/>
                <w:lang w:val="fr-FR"/>
              </w:rPr>
            </w:pPr>
          </w:p>
          <w:p>
            <w:pPr>
              <w:pStyle w:val="20"/>
              <w:ind w:left="8"/>
              <w:jc w:val="center"/>
              <w:rPr>
                <w:sz w:val="20"/>
              </w:rPr>
            </w:pPr>
            <w:r>
              <w:rPr>
                <w:w w:val="81"/>
                <w:sz w:val="2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2599" w:type="dxa"/>
            <w:vMerge w:val="restart"/>
            <w:shd w:val="clear" w:color="auto" w:fill="F1F1F1"/>
          </w:tcPr>
          <w:p>
            <w:pPr>
              <w:pStyle w:val="20"/>
              <w:rPr>
                <w:b/>
              </w:rPr>
            </w:pPr>
          </w:p>
          <w:p>
            <w:pPr>
              <w:pStyle w:val="20"/>
              <w:rPr>
                <w:b/>
              </w:rPr>
            </w:pPr>
          </w:p>
          <w:p>
            <w:pPr>
              <w:pStyle w:val="20"/>
              <w:spacing w:before="10"/>
              <w:rPr>
                <w:b/>
                <w:sz w:val="26"/>
              </w:rPr>
            </w:pPr>
          </w:p>
          <w:p>
            <w:pPr>
              <w:pStyle w:val="20"/>
              <w:ind w:left="107"/>
              <w:rPr>
                <w:b/>
                <w:sz w:val="20"/>
              </w:rPr>
            </w:pPr>
            <w:r>
              <w:rPr>
                <w:b/>
                <w:w w:val="90"/>
                <w:sz w:val="20"/>
              </w:rPr>
              <w:t>Profondeur des données</w:t>
            </w:r>
          </w:p>
        </w:tc>
        <w:tc>
          <w:tcPr>
            <w:tcW w:w="1275" w:type="dxa"/>
            <w:shd w:val="clear" w:color="auto" w:fill="F1F1F1"/>
          </w:tcPr>
          <w:p>
            <w:pPr>
              <w:pStyle w:val="20"/>
              <w:spacing w:before="117"/>
              <w:ind w:left="108"/>
              <w:rPr>
                <w:b/>
                <w:sz w:val="20"/>
              </w:rPr>
            </w:pPr>
            <w:r>
              <w:rPr>
                <w:b/>
                <w:w w:val="90"/>
                <w:sz w:val="20"/>
              </w:rPr>
              <w:t>élevé</w:t>
            </w:r>
          </w:p>
        </w:tc>
        <w:tc>
          <w:tcPr>
            <w:tcW w:w="4254" w:type="dxa"/>
            <w:shd w:val="clear" w:color="auto" w:fill="F1F1F1"/>
          </w:tcPr>
          <w:p>
            <w:pPr>
              <w:pStyle w:val="20"/>
              <w:spacing w:before="5" w:line="230" w:lineRule="exact"/>
              <w:ind w:left="422" w:right="91" w:hanging="216"/>
              <w:rPr>
                <w:sz w:val="20"/>
                <w:lang w:val="fr-FR"/>
              </w:rPr>
            </w:pPr>
            <w:r>
              <w:rPr>
                <w:rFonts w:ascii="Courier New"/>
                <w:w w:val="90"/>
                <w:sz w:val="20"/>
                <w:lang w:val="fr-FR"/>
              </w:rPr>
              <w:t xml:space="preserve">o </w:t>
            </w:r>
            <w:r>
              <w:rPr>
                <w:w w:val="85"/>
                <w:sz w:val="20"/>
                <w:lang w:val="fr-FR"/>
              </w:rPr>
              <w:t>Les discussions et les entretiens ont été menés jusqu'à</w:t>
            </w:r>
            <w:r>
              <w:rPr>
                <w:w w:val="90"/>
                <w:sz w:val="20"/>
                <w:lang w:val="fr-FR"/>
              </w:rPr>
              <w:t xml:space="preserve"> </w:t>
            </w:r>
            <w:r>
              <w:rPr>
                <w:w w:val="85"/>
                <w:sz w:val="20"/>
                <w:lang w:val="fr-FR"/>
              </w:rPr>
              <w:t xml:space="preserve">saturation, c'est-à-dire </w:t>
            </w:r>
            <w:r>
              <w:rPr>
                <w:w w:val="90"/>
                <w:sz w:val="20"/>
                <w:lang w:val="fr-FR"/>
              </w:rPr>
              <w:t xml:space="preserve">jusqu'à </w:t>
            </w:r>
            <w:r>
              <w:rPr>
                <w:w w:val="85"/>
                <w:sz w:val="20"/>
                <w:lang w:val="fr-FR"/>
              </w:rPr>
              <w:t>ce qu'aucune nouvelle information ne soit révélée.</w:t>
            </w:r>
          </w:p>
        </w:tc>
        <w:tc>
          <w:tcPr>
            <w:tcW w:w="1037" w:type="dxa"/>
            <w:shd w:val="clear" w:color="auto" w:fill="F1F1F1"/>
          </w:tcPr>
          <w:p>
            <w:pPr>
              <w:pStyle w:val="20"/>
              <w:spacing w:before="117"/>
              <w:ind w:left="8"/>
              <w:jc w:val="center"/>
              <w:rPr>
                <w:sz w:val="20"/>
              </w:rPr>
            </w:pPr>
            <w:r>
              <w:rPr>
                <w:w w:val="81"/>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599" w:type="dxa"/>
            <w:vMerge w:val="continue"/>
            <w:tcBorders>
              <w:top w:val="nil"/>
            </w:tcBorders>
            <w:shd w:val="clear" w:color="auto" w:fill="F1F1F1"/>
          </w:tcPr>
          <w:p>
            <w:pPr>
              <w:rPr>
                <w:sz w:val="2"/>
                <w:szCs w:val="2"/>
              </w:rPr>
            </w:pPr>
          </w:p>
        </w:tc>
        <w:tc>
          <w:tcPr>
            <w:tcW w:w="1275" w:type="dxa"/>
            <w:shd w:val="clear" w:color="auto" w:fill="F1F1F1"/>
          </w:tcPr>
          <w:p>
            <w:pPr>
              <w:pStyle w:val="20"/>
              <w:spacing w:before="6"/>
              <w:rPr>
                <w:b/>
                <w:sz w:val="19"/>
              </w:rPr>
            </w:pPr>
          </w:p>
          <w:p>
            <w:pPr>
              <w:pStyle w:val="20"/>
              <w:ind w:left="108"/>
              <w:rPr>
                <w:b/>
                <w:sz w:val="20"/>
              </w:rPr>
            </w:pPr>
            <w:r>
              <w:rPr>
                <w:b/>
                <w:w w:val="90"/>
                <w:sz w:val="20"/>
              </w:rPr>
              <w:t>moyen</w:t>
            </w:r>
          </w:p>
        </w:tc>
        <w:tc>
          <w:tcPr>
            <w:tcW w:w="4254" w:type="dxa"/>
            <w:shd w:val="clear" w:color="auto" w:fill="F1F1F1"/>
          </w:tcPr>
          <w:p>
            <w:pPr>
              <w:pStyle w:val="20"/>
              <w:spacing w:before="6" w:line="223" w:lineRule="auto"/>
              <w:ind w:left="422" w:right="81" w:hanging="216"/>
              <w:rPr>
                <w:sz w:val="20"/>
                <w:lang w:val="fr-FR"/>
              </w:rPr>
            </w:pPr>
            <w:r>
              <w:rPr>
                <w:rFonts w:ascii="Courier New"/>
                <w:w w:val="90"/>
                <w:sz w:val="20"/>
                <w:lang w:val="fr-FR"/>
              </w:rPr>
              <w:t xml:space="preserve">o </w:t>
            </w:r>
            <w:r>
              <w:rPr>
                <w:w w:val="90"/>
                <w:sz w:val="20"/>
                <w:lang w:val="fr-FR"/>
              </w:rPr>
              <w:t>Les discussions et les résultats des entretiens n'étaient pas concordants, mais une interprétation raisonnable des résultats de l'enquête est possible et des résultats ont pu être obtenus.</w:t>
            </w:r>
          </w:p>
        </w:tc>
        <w:tc>
          <w:tcPr>
            <w:tcW w:w="1037" w:type="dxa"/>
            <w:shd w:val="clear" w:color="auto" w:fill="F1F1F1"/>
          </w:tcPr>
          <w:p>
            <w:pPr>
              <w:pStyle w:val="20"/>
              <w:spacing w:before="6"/>
              <w:rPr>
                <w:b/>
                <w:sz w:val="19"/>
                <w:lang w:val="fr-FR"/>
              </w:rPr>
            </w:pPr>
          </w:p>
          <w:p>
            <w:pPr>
              <w:pStyle w:val="20"/>
              <w:ind w:left="8"/>
              <w:jc w:val="center"/>
              <w:rPr>
                <w:sz w:val="20"/>
              </w:rPr>
            </w:pPr>
            <w:r>
              <w:rPr>
                <w:w w:val="81"/>
                <w:sz w:val="2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599" w:type="dxa"/>
            <w:vMerge w:val="continue"/>
            <w:tcBorders>
              <w:top w:val="nil"/>
            </w:tcBorders>
            <w:shd w:val="clear" w:color="auto" w:fill="F1F1F1"/>
          </w:tcPr>
          <w:p>
            <w:pPr>
              <w:rPr>
                <w:sz w:val="2"/>
                <w:szCs w:val="2"/>
              </w:rPr>
            </w:pPr>
          </w:p>
        </w:tc>
        <w:tc>
          <w:tcPr>
            <w:tcW w:w="1275" w:type="dxa"/>
            <w:shd w:val="clear" w:color="auto" w:fill="F1F1F1"/>
          </w:tcPr>
          <w:p>
            <w:pPr>
              <w:pStyle w:val="20"/>
              <w:spacing w:before="8"/>
              <w:rPr>
                <w:b/>
                <w:sz w:val="19"/>
              </w:rPr>
            </w:pPr>
          </w:p>
          <w:p>
            <w:pPr>
              <w:pStyle w:val="20"/>
              <w:spacing w:before="1"/>
              <w:ind w:left="108"/>
              <w:rPr>
                <w:b/>
                <w:sz w:val="20"/>
              </w:rPr>
            </w:pPr>
            <w:r>
              <w:rPr>
                <w:b/>
                <w:w w:val="90"/>
                <w:sz w:val="20"/>
              </w:rPr>
              <w:t>faible</w:t>
            </w:r>
          </w:p>
        </w:tc>
        <w:tc>
          <w:tcPr>
            <w:tcW w:w="4254" w:type="dxa"/>
            <w:shd w:val="clear" w:color="auto" w:fill="F1F1F1"/>
          </w:tcPr>
          <w:p>
            <w:pPr>
              <w:pStyle w:val="20"/>
              <w:spacing w:before="10" w:line="220" w:lineRule="auto"/>
              <w:ind w:left="422" w:right="81" w:hanging="216"/>
              <w:rPr>
                <w:sz w:val="20"/>
                <w:lang w:val="fr-FR"/>
              </w:rPr>
            </w:pPr>
            <w:r>
              <w:rPr>
                <w:rFonts w:ascii="Courier New"/>
                <w:w w:val="90"/>
                <w:sz w:val="20"/>
                <w:lang w:val="fr-FR"/>
              </w:rPr>
              <w:t xml:space="preserve">o </w:t>
            </w:r>
            <w:r>
              <w:rPr>
                <w:w w:val="90"/>
                <w:sz w:val="20"/>
                <w:lang w:val="fr-FR"/>
              </w:rPr>
              <w:t>Les discussions et les entretiens n'ont pas permis de faire converger les données ; les réponses n'étaient pas cohérentes entre les participants.</w:t>
            </w:r>
          </w:p>
        </w:tc>
        <w:tc>
          <w:tcPr>
            <w:tcW w:w="1037" w:type="dxa"/>
            <w:shd w:val="clear" w:color="auto" w:fill="F1F1F1"/>
          </w:tcPr>
          <w:p>
            <w:pPr>
              <w:pStyle w:val="20"/>
              <w:spacing w:before="6"/>
              <w:rPr>
                <w:b/>
                <w:sz w:val="19"/>
                <w:lang w:val="fr-FR"/>
              </w:rPr>
            </w:pPr>
          </w:p>
          <w:p>
            <w:pPr>
              <w:pStyle w:val="20"/>
              <w:ind w:left="8"/>
              <w:jc w:val="center"/>
              <w:rPr>
                <w:sz w:val="20"/>
              </w:rPr>
            </w:pPr>
            <w:r>
              <w:rPr>
                <w:w w:val="81"/>
                <w:sz w:val="2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6" w:hRule="atLeast"/>
        </w:trPr>
        <w:tc>
          <w:tcPr>
            <w:tcW w:w="2599" w:type="dxa"/>
            <w:vMerge w:val="restart"/>
          </w:tcPr>
          <w:p>
            <w:pPr>
              <w:pStyle w:val="20"/>
              <w:rPr>
                <w:b/>
              </w:rPr>
            </w:pPr>
          </w:p>
          <w:p>
            <w:pPr>
              <w:pStyle w:val="20"/>
              <w:rPr>
                <w:b/>
              </w:rPr>
            </w:pPr>
          </w:p>
          <w:p>
            <w:pPr>
              <w:pStyle w:val="20"/>
              <w:rPr>
                <w:b/>
              </w:rPr>
            </w:pPr>
          </w:p>
          <w:p>
            <w:pPr>
              <w:pStyle w:val="20"/>
              <w:rPr>
                <w:b/>
              </w:rPr>
            </w:pPr>
          </w:p>
          <w:p>
            <w:pPr>
              <w:pStyle w:val="20"/>
              <w:rPr>
                <w:b/>
              </w:rPr>
            </w:pPr>
          </w:p>
          <w:p>
            <w:pPr>
              <w:pStyle w:val="20"/>
              <w:rPr>
                <w:b/>
              </w:rPr>
            </w:pPr>
          </w:p>
          <w:p>
            <w:pPr>
              <w:pStyle w:val="20"/>
              <w:rPr>
                <w:b/>
              </w:rPr>
            </w:pPr>
          </w:p>
          <w:p>
            <w:pPr>
              <w:pStyle w:val="20"/>
              <w:rPr>
                <w:b/>
              </w:rPr>
            </w:pPr>
          </w:p>
          <w:p>
            <w:pPr>
              <w:pStyle w:val="20"/>
              <w:rPr>
                <w:b/>
              </w:rPr>
            </w:pPr>
          </w:p>
          <w:p>
            <w:pPr>
              <w:pStyle w:val="20"/>
              <w:rPr>
                <w:b/>
              </w:rPr>
            </w:pPr>
          </w:p>
          <w:p>
            <w:pPr>
              <w:pStyle w:val="20"/>
              <w:rPr>
                <w:b/>
              </w:rPr>
            </w:pPr>
          </w:p>
          <w:p>
            <w:pPr>
              <w:pStyle w:val="20"/>
              <w:rPr>
                <w:b/>
              </w:rPr>
            </w:pPr>
          </w:p>
          <w:p>
            <w:pPr>
              <w:pStyle w:val="20"/>
              <w:spacing w:before="11"/>
              <w:rPr>
                <w:b/>
              </w:rPr>
            </w:pPr>
          </w:p>
          <w:p>
            <w:pPr>
              <w:pStyle w:val="20"/>
              <w:ind w:left="107"/>
              <w:rPr>
                <w:b/>
                <w:sz w:val="20"/>
              </w:rPr>
            </w:pPr>
            <w:r>
              <w:rPr>
                <w:b/>
                <w:w w:val="90"/>
                <w:sz w:val="20"/>
              </w:rPr>
              <w:t>Confiance</w:t>
            </w:r>
          </w:p>
        </w:tc>
        <w:tc>
          <w:tcPr>
            <w:tcW w:w="1275" w:type="dxa"/>
          </w:tcPr>
          <w:p>
            <w:pPr>
              <w:pStyle w:val="20"/>
              <w:rPr>
                <w:b/>
              </w:rPr>
            </w:pPr>
          </w:p>
          <w:p>
            <w:pPr>
              <w:pStyle w:val="20"/>
              <w:rPr>
                <w:b/>
              </w:rPr>
            </w:pPr>
          </w:p>
          <w:p>
            <w:pPr>
              <w:pStyle w:val="20"/>
              <w:rPr>
                <w:b/>
              </w:rPr>
            </w:pPr>
          </w:p>
          <w:p>
            <w:pPr>
              <w:pStyle w:val="20"/>
              <w:rPr>
                <w:b/>
              </w:rPr>
            </w:pPr>
          </w:p>
          <w:p>
            <w:pPr>
              <w:pStyle w:val="20"/>
              <w:rPr>
                <w:b/>
              </w:rPr>
            </w:pPr>
          </w:p>
          <w:p>
            <w:pPr>
              <w:pStyle w:val="20"/>
              <w:spacing w:before="1"/>
              <w:rPr>
                <w:b/>
                <w:sz w:val="27"/>
              </w:rPr>
            </w:pPr>
          </w:p>
          <w:p>
            <w:pPr>
              <w:pStyle w:val="20"/>
              <w:ind w:left="108"/>
              <w:rPr>
                <w:b/>
                <w:sz w:val="20"/>
              </w:rPr>
            </w:pPr>
            <w:r>
              <w:rPr>
                <w:b/>
                <w:w w:val="90"/>
                <w:sz w:val="20"/>
              </w:rPr>
              <w:t>élevé</w:t>
            </w:r>
          </w:p>
        </w:tc>
        <w:tc>
          <w:tcPr>
            <w:tcW w:w="4254" w:type="dxa"/>
          </w:tcPr>
          <w:p>
            <w:pPr>
              <w:pStyle w:val="20"/>
              <w:spacing w:before="7"/>
              <w:rPr>
                <w:b/>
                <w:sz w:val="27"/>
              </w:rPr>
            </w:pPr>
          </w:p>
          <w:p>
            <w:pPr>
              <w:pStyle w:val="20"/>
              <w:numPr>
                <w:ilvl w:val="0"/>
                <w:numId w:val="37"/>
              </w:numPr>
              <w:tabs>
                <w:tab w:val="left" w:pos="423"/>
              </w:tabs>
              <w:spacing w:line="230" w:lineRule="auto"/>
              <w:ind w:right="97"/>
              <w:jc w:val="both"/>
              <w:rPr>
                <w:sz w:val="20"/>
                <w:lang w:val="fr-FR"/>
              </w:rPr>
            </w:pPr>
            <w:r>
              <w:rPr>
                <w:w w:val="85"/>
                <w:sz w:val="20"/>
                <w:lang w:val="fr-FR"/>
              </w:rPr>
              <w:t xml:space="preserve">Les participants ont été sélectionnés sur la base de leur expertise, de leur expérience, de leur responsabilité directe et de leur </w:t>
            </w:r>
            <w:r>
              <w:rPr>
                <w:w w:val="90"/>
                <w:sz w:val="20"/>
                <w:lang w:val="fr-FR"/>
              </w:rPr>
              <w:t>implication active dans le sujet.</w:t>
            </w:r>
          </w:p>
          <w:p>
            <w:pPr>
              <w:pStyle w:val="20"/>
              <w:numPr>
                <w:ilvl w:val="0"/>
                <w:numId w:val="37"/>
              </w:numPr>
              <w:tabs>
                <w:tab w:val="left" w:pos="423"/>
              </w:tabs>
              <w:spacing w:before="15" w:line="223" w:lineRule="auto"/>
              <w:ind w:right="101"/>
              <w:jc w:val="both"/>
              <w:rPr>
                <w:sz w:val="20"/>
                <w:lang w:val="fr-FR"/>
              </w:rPr>
            </w:pPr>
            <w:r>
              <w:rPr>
                <w:w w:val="90"/>
                <w:sz w:val="20"/>
                <w:lang w:val="fr-FR"/>
              </w:rPr>
              <w:t>Plusieurs enquêteurs ont travaillé ensemble, se sont mis d'accord et ont eu confiance dans les données rapportées.</w:t>
            </w:r>
          </w:p>
          <w:p>
            <w:pPr>
              <w:pStyle w:val="20"/>
              <w:numPr>
                <w:ilvl w:val="0"/>
                <w:numId w:val="37"/>
              </w:numPr>
              <w:tabs>
                <w:tab w:val="left" w:pos="423"/>
              </w:tabs>
              <w:spacing w:before="17" w:line="220" w:lineRule="auto"/>
              <w:ind w:right="96"/>
              <w:jc w:val="both"/>
              <w:rPr>
                <w:sz w:val="20"/>
                <w:lang w:val="fr-FR"/>
              </w:rPr>
            </w:pPr>
            <w:r>
              <w:rPr>
                <w:w w:val="85"/>
                <w:sz w:val="20"/>
                <w:lang w:val="fr-FR"/>
              </w:rPr>
              <w:t xml:space="preserve">Les participants ont fait état de données/informations cohérentes </w:t>
            </w:r>
            <w:r>
              <w:rPr>
                <w:w w:val="90"/>
                <w:sz w:val="20"/>
                <w:lang w:val="fr-FR"/>
              </w:rPr>
              <w:t>tout au long du processus.</w:t>
            </w:r>
          </w:p>
          <w:p>
            <w:pPr>
              <w:pStyle w:val="20"/>
              <w:numPr>
                <w:ilvl w:val="0"/>
                <w:numId w:val="37"/>
              </w:numPr>
              <w:tabs>
                <w:tab w:val="left" w:pos="423"/>
              </w:tabs>
              <w:spacing w:before="9" w:line="232" w:lineRule="auto"/>
              <w:ind w:right="98"/>
              <w:jc w:val="both"/>
              <w:rPr>
                <w:sz w:val="20"/>
                <w:lang w:val="fr-FR"/>
              </w:rPr>
            </w:pPr>
            <w:r>
              <w:rPr>
                <w:w w:val="90"/>
                <w:sz w:val="20"/>
                <w:lang w:val="fr-FR"/>
              </w:rPr>
              <w:t>Les participants semblaient bien informés, disposés à exprimer des opinions contraires à leur propre intérêt, et ont clairement indiqué lorsqu'ils ne voulaient pas répondre ou qu'ils ne connaissaient pas la réponse.</w:t>
            </w:r>
          </w:p>
          <w:p>
            <w:pPr>
              <w:pStyle w:val="20"/>
              <w:numPr>
                <w:ilvl w:val="0"/>
                <w:numId w:val="37"/>
              </w:numPr>
              <w:tabs>
                <w:tab w:val="left" w:pos="423"/>
              </w:tabs>
              <w:spacing w:before="2"/>
              <w:ind w:hanging="217"/>
              <w:jc w:val="both"/>
              <w:rPr>
                <w:sz w:val="20"/>
                <w:lang w:val="fr-FR"/>
              </w:rPr>
            </w:pPr>
            <w:r>
              <w:rPr>
                <w:w w:val="85"/>
                <w:sz w:val="20"/>
                <w:lang w:val="fr-FR"/>
              </w:rPr>
              <w:t>Des sources de données ont été fournies pour valider les réponses.</w:t>
            </w:r>
          </w:p>
        </w:tc>
        <w:tc>
          <w:tcPr>
            <w:tcW w:w="1037" w:type="dxa"/>
          </w:tcPr>
          <w:p>
            <w:pPr>
              <w:pStyle w:val="20"/>
              <w:rPr>
                <w:b/>
                <w:lang w:val="fr-FR"/>
              </w:rPr>
            </w:pPr>
          </w:p>
          <w:p>
            <w:pPr>
              <w:pStyle w:val="20"/>
              <w:rPr>
                <w:b/>
                <w:lang w:val="fr-FR"/>
              </w:rPr>
            </w:pPr>
          </w:p>
          <w:p>
            <w:pPr>
              <w:pStyle w:val="20"/>
              <w:rPr>
                <w:b/>
                <w:lang w:val="fr-FR"/>
              </w:rPr>
            </w:pPr>
          </w:p>
          <w:p>
            <w:pPr>
              <w:pStyle w:val="20"/>
              <w:rPr>
                <w:b/>
                <w:lang w:val="fr-FR"/>
              </w:rPr>
            </w:pPr>
          </w:p>
          <w:p>
            <w:pPr>
              <w:pStyle w:val="20"/>
              <w:rPr>
                <w:b/>
                <w:lang w:val="fr-FR"/>
              </w:rPr>
            </w:pPr>
          </w:p>
          <w:p>
            <w:pPr>
              <w:pStyle w:val="20"/>
              <w:spacing w:before="10"/>
              <w:rPr>
                <w:b/>
                <w:sz w:val="26"/>
                <w:lang w:val="fr-FR"/>
              </w:rPr>
            </w:pPr>
          </w:p>
          <w:p>
            <w:pPr>
              <w:pStyle w:val="20"/>
              <w:ind w:left="8"/>
              <w:jc w:val="center"/>
              <w:rPr>
                <w:sz w:val="20"/>
              </w:rPr>
            </w:pPr>
            <w:r>
              <w:rPr>
                <w:w w:val="81"/>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2599" w:type="dxa"/>
            <w:vMerge w:val="continue"/>
            <w:tcBorders>
              <w:top w:val="nil"/>
            </w:tcBorders>
          </w:tcPr>
          <w:p>
            <w:pPr>
              <w:rPr>
                <w:sz w:val="2"/>
                <w:szCs w:val="2"/>
              </w:rPr>
            </w:pPr>
          </w:p>
        </w:tc>
        <w:tc>
          <w:tcPr>
            <w:tcW w:w="1275" w:type="dxa"/>
          </w:tcPr>
          <w:p>
            <w:pPr>
              <w:pStyle w:val="20"/>
              <w:rPr>
                <w:b/>
              </w:rPr>
            </w:pPr>
          </w:p>
          <w:p>
            <w:pPr>
              <w:pStyle w:val="20"/>
              <w:spacing w:before="7"/>
              <w:rPr>
                <w:b/>
                <w:sz w:val="27"/>
              </w:rPr>
            </w:pPr>
          </w:p>
          <w:p>
            <w:pPr>
              <w:pStyle w:val="20"/>
              <w:ind w:left="108"/>
              <w:rPr>
                <w:b/>
                <w:sz w:val="20"/>
              </w:rPr>
            </w:pPr>
            <w:r>
              <w:rPr>
                <w:b/>
                <w:w w:val="90"/>
                <w:sz w:val="20"/>
              </w:rPr>
              <w:t>moyen</w:t>
            </w:r>
          </w:p>
        </w:tc>
        <w:tc>
          <w:tcPr>
            <w:tcW w:w="4254" w:type="dxa"/>
          </w:tcPr>
          <w:p>
            <w:pPr>
              <w:pStyle w:val="20"/>
              <w:numPr>
                <w:ilvl w:val="0"/>
                <w:numId w:val="38"/>
              </w:numPr>
              <w:tabs>
                <w:tab w:val="left" w:pos="423"/>
              </w:tabs>
              <w:spacing w:line="236" w:lineRule="exact"/>
              <w:ind w:hanging="217"/>
              <w:rPr>
                <w:sz w:val="20"/>
                <w:lang w:val="fr-FR"/>
              </w:rPr>
            </w:pPr>
            <w:r>
              <w:rPr>
                <w:w w:val="85"/>
                <w:sz w:val="20"/>
                <w:lang w:val="fr-FR"/>
              </w:rPr>
              <w:t>Les participants avaient une connaissance raisonnable du sujet.</w:t>
            </w:r>
          </w:p>
          <w:p>
            <w:pPr>
              <w:pStyle w:val="20"/>
              <w:numPr>
                <w:ilvl w:val="0"/>
                <w:numId w:val="38"/>
              </w:numPr>
              <w:tabs>
                <w:tab w:val="left" w:pos="423"/>
              </w:tabs>
              <w:spacing w:before="5" w:line="220" w:lineRule="auto"/>
              <w:ind w:right="101"/>
              <w:rPr>
                <w:sz w:val="20"/>
                <w:lang w:val="fr-FR"/>
              </w:rPr>
            </w:pPr>
            <w:r>
              <w:rPr>
                <w:w w:val="85"/>
                <w:sz w:val="20"/>
                <w:lang w:val="fr-FR"/>
              </w:rPr>
              <w:t xml:space="preserve">Les participants n'étaient pas sûrs de leurs réponses, mais elles semblaient </w:t>
            </w:r>
            <w:r>
              <w:rPr>
                <w:w w:val="90"/>
                <w:sz w:val="20"/>
                <w:lang w:val="fr-FR"/>
              </w:rPr>
              <w:t>raisonnablement exactes.</w:t>
            </w:r>
          </w:p>
          <w:p>
            <w:pPr>
              <w:pStyle w:val="20"/>
              <w:numPr>
                <w:ilvl w:val="0"/>
                <w:numId w:val="38"/>
              </w:numPr>
              <w:tabs>
                <w:tab w:val="left" w:pos="423"/>
              </w:tabs>
              <w:spacing w:before="17" w:line="220" w:lineRule="auto"/>
              <w:ind w:right="93"/>
              <w:rPr>
                <w:w w:val="90"/>
                <w:sz w:val="20"/>
                <w:lang w:val="fr-FR"/>
              </w:rPr>
            </w:pPr>
            <w:r>
              <w:rPr>
                <w:w w:val="90"/>
                <w:sz w:val="20"/>
                <w:lang w:val="fr-FR"/>
              </w:rPr>
              <w:t>Les participants n'ont pas pu être interrogés dans leur langue maternelle - des inexactitudes ont pu se produire en raison des traductions.</w:t>
            </w:r>
          </w:p>
        </w:tc>
        <w:tc>
          <w:tcPr>
            <w:tcW w:w="1037" w:type="dxa"/>
          </w:tcPr>
          <w:p>
            <w:pPr>
              <w:pStyle w:val="20"/>
              <w:rPr>
                <w:b/>
                <w:lang w:val="fr-FR"/>
              </w:rPr>
            </w:pPr>
          </w:p>
          <w:p>
            <w:pPr>
              <w:pStyle w:val="20"/>
              <w:spacing w:before="7"/>
              <w:rPr>
                <w:b/>
                <w:sz w:val="27"/>
                <w:lang w:val="fr-FR"/>
              </w:rPr>
            </w:pPr>
          </w:p>
          <w:p>
            <w:pPr>
              <w:pStyle w:val="20"/>
              <w:ind w:left="8"/>
              <w:jc w:val="center"/>
              <w:rPr>
                <w:sz w:val="20"/>
              </w:rPr>
            </w:pPr>
            <w:r>
              <w:rPr>
                <w:w w:val="81"/>
                <w:sz w:val="2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3" w:hRule="atLeast"/>
        </w:trPr>
        <w:tc>
          <w:tcPr>
            <w:tcW w:w="2599" w:type="dxa"/>
            <w:vMerge w:val="continue"/>
            <w:tcBorders>
              <w:top w:val="nil"/>
            </w:tcBorders>
          </w:tcPr>
          <w:p>
            <w:pPr>
              <w:rPr>
                <w:sz w:val="2"/>
                <w:szCs w:val="2"/>
              </w:rPr>
            </w:pPr>
          </w:p>
        </w:tc>
        <w:tc>
          <w:tcPr>
            <w:tcW w:w="1275" w:type="dxa"/>
          </w:tcPr>
          <w:p>
            <w:pPr>
              <w:pStyle w:val="20"/>
              <w:rPr>
                <w:b/>
              </w:rPr>
            </w:pPr>
          </w:p>
          <w:p>
            <w:pPr>
              <w:pStyle w:val="20"/>
              <w:rPr>
                <w:b/>
              </w:rPr>
            </w:pPr>
          </w:p>
          <w:p>
            <w:pPr>
              <w:pStyle w:val="20"/>
              <w:rPr>
                <w:b/>
              </w:rPr>
            </w:pPr>
          </w:p>
          <w:p>
            <w:pPr>
              <w:pStyle w:val="20"/>
              <w:spacing w:before="150"/>
              <w:ind w:left="108"/>
              <w:rPr>
                <w:b/>
                <w:sz w:val="20"/>
              </w:rPr>
            </w:pPr>
            <w:r>
              <w:rPr>
                <w:b/>
                <w:w w:val="90"/>
                <w:sz w:val="20"/>
              </w:rPr>
              <w:t>faible</w:t>
            </w:r>
          </w:p>
        </w:tc>
        <w:tc>
          <w:tcPr>
            <w:tcW w:w="4254" w:type="dxa"/>
          </w:tcPr>
          <w:p>
            <w:pPr>
              <w:pStyle w:val="20"/>
              <w:numPr>
                <w:ilvl w:val="0"/>
                <w:numId w:val="39"/>
              </w:numPr>
              <w:tabs>
                <w:tab w:val="left" w:pos="423"/>
              </w:tabs>
              <w:spacing w:before="105" w:line="239" w:lineRule="exact"/>
              <w:ind w:hanging="217"/>
              <w:jc w:val="both"/>
              <w:rPr>
                <w:sz w:val="20"/>
                <w:lang w:val="fr-FR"/>
              </w:rPr>
            </w:pPr>
            <w:r>
              <w:rPr>
                <w:w w:val="90"/>
                <w:sz w:val="20"/>
                <w:lang w:val="fr-FR"/>
              </w:rPr>
              <w:t>Les participants ont été présélectionnés par une autre partie.</w:t>
            </w:r>
          </w:p>
          <w:p>
            <w:pPr>
              <w:pStyle w:val="20"/>
              <w:numPr>
                <w:ilvl w:val="0"/>
                <w:numId w:val="39"/>
              </w:numPr>
              <w:tabs>
                <w:tab w:val="left" w:pos="423"/>
              </w:tabs>
              <w:spacing w:before="5" w:line="220" w:lineRule="auto"/>
              <w:ind w:right="96"/>
              <w:jc w:val="both"/>
              <w:rPr>
                <w:sz w:val="20"/>
                <w:lang w:val="fr-FR"/>
              </w:rPr>
            </w:pPr>
            <w:r>
              <w:rPr>
                <w:w w:val="90"/>
                <w:sz w:val="20"/>
                <w:lang w:val="fr-FR"/>
              </w:rPr>
              <w:t>Les personnes chargées de la collecte des données n'étaient pas d'accord sur l'interprétation des données.</w:t>
            </w:r>
          </w:p>
          <w:p>
            <w:pPr>
              <w:pStyle w:val="20"/>
              <w:numPr>
                <w:ilvl w:val="0"/>
                <w:numId w:val="39"/>
              </w:numPr>
              <w:tabs>
                <w:tab w:val="left" w:pos="423"/>
              </w:tabs>
              <w:spacing w:before="10" w:line="230" w:lineRule="auto"/>
              <w:ind w:right="97"/>
              <w:jc w:val="both"/>
              <w:rPr>
                <w:sz w:val="20"/>
                <w:lang w:val="fr-FR"/>
              </w:rPr>
            </w:pPr>
            <w:r>
              <w:rPr>
                <w:w w:val="90"/>
                <w:sz w:val="20"/>
                <w:lang w:val="fr-FR"/>
              </w:rPr>
              <w:t xml:space="preserve">Les personnes interrogées et/ou les participants se sont contredits </w:t>
            </w:r>
            <w:r>
              <w:rPr>
                <w:w w:val="85"/>
                <w:sz w:val="20"/>
                <w:lang w:val="fr-FR"/>
              </w:rPr>
              <w:t xml:space="preserve">en donnant des réponses incohérentes tout au long de </w:t>
            </w:r>
            <w:r>
              <w:rPr>
                <w:w w:val="90"/>
                <w:sz w:val="20"/>
                <w:lang w:val="fr-FR"/>
              </w:rPr>
              <w:t>la session.</w:t>
            </w:r>
          </w:p>
          <w:p>
            <w:pPr>
              <w:pStyle w:val="20"/>
              <w:numPr>
                <w:ilvl w:val="0"/>
                <w:numId w:val="39"/>
              </w:numPr>
              <w:tabs>
                <w:tab w:val="left" w:pos="423"/>
              </w:tabs>
              <w:spacing w:before="16" w:line="220" w:lineRule="auto"/>
              <w:ind w:right="96"/>
              <w:jc w:val="both"/>
              <w:rPr>
                <w:sz w:val="20"/>
                <w:lang w:val="fr-FR"/>
              </w:rPr>
            </w:pPr>
            <w:r>
              <w:rPr>
                <w:w w:val="85"/>
                <w:sz w:val="20"/>
                <w:lang w:val="fr-FR"/>
              </w:rPr>
              <w:t xml:space="preserve">Les participants ont fourni des réponses qui </w:t>
            </w:r>
            <w:r>
              <w:rPr>
                <w:w w:val="90"/>
                <w:sz w:val="20"/>
                <w:lang w:val="fr-FR"/>
              </w:rPr>
              <w:t>semblaient clairement erronées à l'auteur.</w:t>
            </w:r>
          </w:p>
        </w:tc>
        <w:tc>
          <w:tcPr>
            <w:tcW w:w="1037" w:type="dxa"/>
          </w:tcPr>
          <w:p>
            <w:pPr>
              <w:pStyle w:val="20"/>
              <w:rPr>
                <w:b/>
                <w:lang w:val="fr-FR"/>
              </w:rPr>
            </w:pPr>
          </w:p>
          <w:p>
            <w:pPr>
              <w:pStyle w:val="20"/>
              <w:rPr>
                <w:b/>
                <w:lang w:val="fr-FR"/>
              </w:rPr>
            </w:pPr>
          </w:p>
          <w:p>
            <w:pPr>
              <w:pStyle w:val="20"/>
              <w:rPr>
                <w:b/>
                <w:lang w:val="fr-FR"/>
              </w:rPr>
            </w:pPr>
          </w:p>
          <w:p>
            <w:pPr>
              <w:pStyle w:val="20"/>
              <w:spacing w:before="150"/>
              <w:ind w:left="8"/>
              <w:jc w:val="center"/>
              <w:rPr>
                <w:sz w:val="20"/>
              </w:rPr>
            </w:pPr>
            <w:r>
              <w:rPr>
                <w:w w:val="81"/>
                <w:sz w:val="2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7" w:hRule="atLeast"/>
        </w:trPr>
        <w:tc>
          <w:tcPr>
            <w:tcW w:w="2599" w:type="dxa"/>
            <w:vMerge w:val="restart"/>
            <w:shd w:val="clear" w:color="auto" w:fill="F1F1F1"/>
          </w:tcPr>
          <w:p>
            <w:pPr>
              <w:pStyle w:val="20"/>
              <w:rPr>
                <w:b/>
              </w:rPr>
            </w:pPr>
          </w:p>
          <w:p>
            <w:pPr>
              <w:pStyle w:val="20"/>
              <w:rPr>
                <w:b/>
              </w:rPr>
            </w:pPr>
          </w:p>
          <w:p>
            <w:pPr>
              <w:pStyle w:val="20"/>
              <w:rPr>
                <w:b/>
              </w:rPr>
            </w:pPr>
          </w:p>
          <w:p>
            <w:pPr>
              <w:pStyle w:val="20"/>
              <w:spacing w:before="177"/>
              <w:ind w:left="107"/>
              <w:rPr>
                <w:b/>
                <w:sz w:val="20"/>
              </w:rPr>
            </w:pPr>
            <w:r>
              <w:rPr>
                <w:b/>
                <w:w w:val="90"/>
                <w:sz w:val="20"/>
              </w:rPr>
              <w:t>Documentation</w:t>
            </w:r>
          </w:p>
        </w:tc>
        <w:tc>
          <w:tcPr>
            <w:tcW w:w="1275" w:type="dxa"/>
            <w:shd w:val="clear" w:color="auto" w:fill="F1F1F1"/>
          </w:tcPr>
          <w:p>
            <w:pPr>
              <w:pStyle w:val="20"/>
              <w:rPr>
                <w:b/>
              </w:rPr>
            </w:pPr>
          </w:p>
          <w:p>
            <w:pPr>
              <w:pStyle w:val="20"/>
              <w:spacing w:before="7"/>
              <w:rPr>
                <w:b/>
                <w:sz w:val="17"/>
              </w:rPr>
            </w:pPr>
          </w:p>
          <w:p>
            <w:pPr>
              <w:pStyle w:val="20"/>
              <w:ind w:left="108"/>
              <w:rPr>
                <w:b/>
                <w:sz w:val="20"/>
              </w:rPr>
            </w:pPr>
            <w:r>
              <w:rPr>
                <w:b/>
                <w:w w:val="90"/>
                <w:sz w:val="20"/>
              </w:rPr>
              <w:t>élevé</w:t>
            </w:r>
          </w:p>
        </w:tc>
        <w:tc>
          <w:tcPr>
            <w:tcW w:w="4254" w:type="dxa"/>
            <w:shd w:val="clear" w:color="auto" w:fill="F1F1F1"/>
          </w:tcPr>
          <w:p>
            <w:pPr>
              <w:pStyle w:val="20"/>
              <w:numPr>
                <w:ilvl w:val="0"/>
                <w:numId w:val="40"/>
              </w:numPr>
              <w:tabs>
                <w:tab w:val="left" w:pos="423"/>
              </w:tabs>
              <w:spacing w:before="11" w:line="220" w:lineRule="auto"/>
              <w:ind w:right="100"/>
              <w:rPr>
                <w:sz w:val="20"/>
                <w:lang w:val="fr-FR"/>
              </w:rPr>
            </w:pPr>
            <w:r>
              <w:rPr>
                <w:w w:val="90"/>
                <w:sz w:val="20"/>
                <w:lang w:val="fr-FR"/>
              </w:rPr>
              <w:t xml:space="preserve">Les séances ont été bien documentées et ont fait </w:t>
            </w:r>
            <w:r>
              <w:rPr>
                <w:spacing w:val="-7"/>
                <w:w w:val="90"/>
                <w:sz w:val="20"/>
                <w:lang w:val="fr-FR"/>
              </w:rPr>
              <w:t xml:space="preserve">l'objet d'un rapport </w:t>
            </w:r>
            <w:r>
              <w:rPr>
                <w:w w:val="90"/>
                <w:sz w:val="20"/>
                <w:lang w:val="fr-FR"/>
              </w:rPr>
              <w:t>dans les 24 heures.</w:t>
            </w:r>
          </w:p>
          <w:p>
            <w:pPr>
              <w:pStyle w:val="20"/>
              <w:numPr>
                <w:ilvl w:val="0"/>
                <w:numId w:val="40"/>
              </w:numPr>
              <w:tabs>
                <w:tab w:val="left" w:pos="423"/>
              </w:tabs>
              <w:spacing w:before="16" w:line="223" w:lineRule="auto"/>
              <w:ind w:right="97"/>
              <w:rPr>
                <w:sz w:val="20"/>
                <w:lang w:val="fr-FR"/>
              </w:rPr>
            </w:pPr>
            <w:r>
              <w:rPr>
                <w:w w:val="85"/>
                <w:sz w:val="20"/>
                <w:lang w:val="fr-FR"/>
              </w:rPr>
              <w:t xml:space="preserve">Les méthodes ont été consignées avec précision, notamment en ce qui concerne la </w:t>
            </w:r>
            <w:r>
              <w:rPr>
                <w:w w:val="90"/>
                <w:sz w:val="20"/>
                <w:lang w:val="fr-FR"/>
              </w:rPr>
              <w:t>durée, le nombre d'entretiens/participants et de méthodes d'enregistrement.</w:t>
            </w:r>
          </w:p>
        </w:tc>
        <w:tc>
          <w:tcPr>
            <w:tcW w:w="1037" w:type="dxa"/>
            <w:shd w:val="clear" w:color="auto" w:fill="F1F1F1"/>
          </w:tcPr>
          <w:p>
            <w:pPr>
              <w:pStyle w:val="20"/>
              <w:rPr>
                <w:b/>
                <w:lang w:val="fr-FR"/>
              </w:rPr>
            </w:pPr>
          </w:p>
          <w:p>
            <w:pPr>
              <w:pStyle w:val="20"/>
              <w:spacing w:before="7"/>
              <w:rPr>
                <w:b/>
                <w:sz w:val="17"/>
                <w:lang w:val="fr-FR"/>
              </w:rPr>
            </w:pPr>
          </w:p>
          <w:p>
            <w:pPr>
              <w:pStyle w:val="20"/>
              <w:ind w:left="8"/>
              <w:jc w:val="center"/>
              <w:rPr>
                <w:sz w:val="20"/>
              </w:rPr>
            </w:pPr>
            <w:r>
              <w:rPr>
                <w:w w:val="81"/>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599" w:type="dxa"/>
            <w:vMerge w:val="continue"/>
            <w:tcBorders>
              <w:top w:val="nil"/>
            </w:tcBorders>
            <w:shd w:val="clear" w:color="auto" w:fill="F1F1F1"/>
          </w:tcPr>
          <w:p>
            <w:pPr>
              <w:rPr>
                <w:sz w:val="2"/>
                <w:szCs w:val="2"/>
              </w:rPr>
            </w:pPr>
          </w:p>
        </w:tc>
        <w:tc>
          <w:tcPr>
            <w:tcW w:w="1275" w:type="dxa"/>
            <w:shd w:val="clear" w:color="auto" w:fill="F1F1F1"/>
          </w:tcPr>
          <w:p>
            <w:pPr>
              <w:pStyle w:val="20"/>
              <w:spacing w:before="117"/>
              <w:ind w:left="108"/>
              <w:rPr>
                <w:b/>
                <w:sz w:val="20"/>
              </w:rPr>
            </w:pPr>
            <w:r>
              <w:rPr>
                <w:b/>
                <w:w w:val="90"/>
                <w:sz w:val="20"/>
              </w:rPr>
              <w:t>moyen</w:t>
            </w:r>
          </w:p>
        </w:tc>
        <w:tc>
          <w:tcPr>
            <w:tcW w:w="4254" w:type="dxa"/>
            <w:shd w:val="clear" w:color="auto" w:fill="F1F1F1"/>
          </w:tcPr>
          <w:p>
            <w:pPr>
              <w:pStyle w:val="20"/>
              <w:spacing w:before="117"/>
              <w:ind w:left="206"/>
              <w:rPr>
                <w:sz w:val="20"/>
                <w:lang w:val="fr-FR"/>
              </w:rPr>
            </w:pPr>
            <w:r>
              <w:rPr>
                <w:rFonts w:ascii="Courier New"/>
                <w:w w:val="90"/>
                <w:sz w:val="20"/>
                <w:lang w:val="fr-FR"/>
              </w:rPr>
              <w:t xml:space="preserve">o </w:t>
            </w:r>
            <w:r>
              <w:rPr>
                <w:w w:val="85"/>
                <w:sz w:val="20"/>
                <w:lang w:val="fr-FR"/>
              </w:rPr>
              <w:t>Des notes ont été prises lors des entretiens et des discussions de groupe.</w:t>
            </w:r>
          </w:p>
        </w:tc>
        <w:tc>
          <w:tcPr>
            <w:tcW w:w="1037" w:type="dxa"/>
            <w:shd w:val="clear" w:color="auto" w:fill="F1F1F1"/>
          </w:tcPr>
          <w:p>
            <w:pPr>
              <w:pStyle w:val="20"/>
              <w:spacing w:before="117"/>
              <w:ind w:left="8"/>
              <w:jc w:val="center"/>
              <w:rPr>
                <w:sz w:val="20"/>
              </w:rPr>
            </w:pPr>
            <w:r>
              <w:rPr>
                <w:w w:val="81"/>
                <w:sz w:val="2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599" w:type="dxa"/>
            <w:vMerge w:val="continue"/>
            <w:tcBorders>
              <w:top w:val="nil"/>
            </w:tcBorders>
            <w:shd w:val="clear" w:color="auto" w:fill="F1F1F1"/>
          </w:tcPr>
          <w:p>
            <w:pPr>
              <w:rPr>
                <w:sz w:val="2"/>
                <w:szCs w:val="2"/>
              </w:rPr>
            </w:pPr>
          </w:p>
        </w:tc>
        <w:tc>
          <w:tcPr>
            <w:tcW w:w="1275" w:type="dxa"/>
            <w:shd w:val="clear" w:color="auto" w:fill="F1F1F1"/>
          </w:tcPr>
          <w:p>
            <w:pPr>
              <w:pStyle w:val="20"/>
              <w:spacing w:before="117"/>
              <w:ind w:left="108"/>
              <w:rPr>
                <w:b/>
                <w:sz w:val="20"/>
              </w:rPr>
            </w:pPr>
            <w:r>
              <w:rPr>
                <w:b/>
                <w:w w:val="90"/>
                <w:sz w:val="20"/>
              </w:rPr>
              <w:t>faible</w:t>
            </w:r>
          </w:p>
        </w:tc>
        <w:tc>
          <w:tcPr>
            <w:tcW w:w="4254" w:type="dxa"/>
            <w:shd w:val="clear" w:color="auto" w:fill="F1F1F1"/>
          </w:tcPr>
          <w:p>
            <w:pPr>
              <w:pStyle w:val="20"/>
              <w:spacing w:before="5" w:line="230" w:lineRule="exact"/>
              <w:ind w:left="422" w:right="81" w:hanging="216"/>
              <w:rPr>
                <w:sz w:val="20"/>
                <w:lang w:val="fr-FR"/>
              </w:rPr>
            </w:pPr>
            <w:r>
              <w:rPr>
                <w:rFonts w:ascii="Courier New"/>
                <w:w w:val="85"/>
                <w:sz w:val="20"/>
                <w:lang w:val="fr-FR"/>
              </w:rPr>
              <w:t xml:space="preserve">o </w:t>
            </w:r>
            <w:r>
              <w:rPr>
                <w:w w:val="85"/>
                <w:sz w:val="20"/>
                <w:lang w:val="fr-FR"/>
              </w:rPr>
              <w:t>Les entretiens et les discussions n'ont pas fait l'objet de notes ou de comptes rendus.</w:t>
            </w:r>
          </w:p>
        </w:tc>
        <w:tc>
          <w:tcPr>
            <w:tcW w:w="1037" w:type="dxa"/>
            <w:shd w:val="clear" w:color="auto" w:fill="F1F1F1"/>
          </w:tcPr>
          <w:p>
            <w:pPr>
              <w:pStyle w:val="20"/>
              <w:spacing w:before="117"/>
              <w:ind w:left="8"/>
              <w:jc w:val="center"/>
              <w:rPr>
                <w:sz w:val="20"/>
              </w:rPr>
            </w:pPr>
            <w:r>
              <w:rPr>
                <w:w w:val="81"/>
                <w:sz w:val="20"/>
              </w:rPr>
              <w:t>1</w:t>
            </w:r>
          </w:p>
        </w:tc>
      </w:tr>
    </w:tbl>
    <w:p>
      <w:pPr>
        <w:pStyle w:val="10"/>
        <w:rPr>
          <w:b/>
          <w:sz w:val="20"/>
        </w:rPr>
      </w:pPr>
    </w:p>
    <w:p>
      <w:pPr>
        <w:pStyle w:val="10"/>
        <w:spacing w:before="9"/>
        <w:rPr>
          <w:b/>
          <w:sz w:val="17"/>
        </w:rPr>
      </w:pPr>
    </w:p>
    <w:p>
      <w:pPr>
        <w:pStyle w:val="10"/>
        <w:spacing w:before="94"/>
        <w:ind w:left="758"/>
        <w:jc w:val="both"/>
        <w:rPr>
          <w:lang w:val="fr-FR"/>
        </w:rPr>
      </w:pPr>
      <w:r>
        <w:rPr>
          <w:lang w:val="fr-FR"/>
        </w:rPr>
        <w:t>Le score total pour ce type de source est calculé comme la somme des scores de</w:t>
      </w:r>
      <w:r>
        <w:rPr>
          <w:rFonts w:hint="default"/>
          <w:lang w:val="es-ES"/>
        </w:rPr>
        <w:t xml:space="preserve"> </w:t>
      </w:r>
      <w:r>
        <w:rPr>
          <w:lang w:val="fr-FR"/>
        </w:rPr>
        <w:t>représentativité + échelle + confiance + documentation. Une fois ce total calculé, la crédibilité</w:t>
      </w:r>
      <w:r>
        <w:rPr>
          <w:rFonts w:hint="default"/>
          <w:lang w:val="es-ES"/>
        </w:rPr>
        <w:t xml:space="preserve"> </w:t>
      </w:r>
      <w:r>
        <w:rPr>
          <w:lang w:val="fr-FR"/>
        </w:rPr>
        <w:t>correspond aux valeurs 1 (faible), 2 (moyenne) ou 3 (élevée) selon le tableau 6.</w:t>
      </w:r>
    </w:p>
    <w:p>
      <w:pPr>
        <w:pStyle w:val="10"/>
        <w:rPr>
          <w:sz w:val="24"/>
          <w:lang w:val="fr-FR"/>
        </w:rPr>
      </w:pPr>
    </w:p>
    <w:p>
      <w:pPr>
        <w:spacing w:before="157"/>
        <w:ind w:left="758"/>
        <w:jc w:val="center"/>
        <w:rPr>
          <w:b/>
          <w:sz w:val="18"/>
          <w:lang w:val="fr-FR"/>
        </w:rPr>
      </w:pPr>
      <w:r>
        <w:rPr>
          <w:b/>
          <w:bCs/>
          <w:sz w:val="18"/>
          <w:lang w:val="fr-FR"/>
        </w:rPr>
        <w:t>Tabl</w:t>
      </w:r>
      <w:r>
        <w:rPr>
          <w:rFonts w:hint="default"/>
          <w:b/>
          <w:bCs/>
          <w:sz w:val="18"/>
          <w:lang w:val="es-ES"/>
        </w:rPr>
        <w:t>eau</w:t>
      </w:r>
      <w:r>
        <w:rPr>
          <w:b/>
          <w:bCs/>
          <w:sz w:val="18"/>
          <w:lang w:val="fr-FR"/>
        </w:rPr>
        <w:t xml:space="preserve"> </w:t>
      </w:r>
      <w:r>
        <w:rPr>
          <w:b/>
          <w:bCs/>
          <w:sz w:val="18"/>
          <w:lang w:val="fr-FR"/>
        </w:rPr>
        <w:fldChar w:fldCharType="begin"/>
      </w:r>
      <w:r>
        <w:rPr>
          <w:b/>
          <w:bCs/>
          <w:sz w:val="18"/>
          <w:lang w:val="fr-FR"/>
        </w:rPr>
        <w:instrText xml:space="preserve"> SEQ Tabla \* ARABIC </w:instrText>
      </w:r>
      <w:r>
        <w:rPr>
          <w:b/>
          <w:bCs/>
          <w:sz w:val="18"/>
          <w:lang w:val="fr-FR"/>
        </w:rPr>
        <w:fldChar w:fldCharType="separate"/>
      </w:r>
      <w:r>
        <w:rPr>
          <w:b/>
          <w:bCs/>
          <w:sz w:val="18"/>
          <w:lang w:val="fr-FR"/>
        </w:rPr>
        <w:t>6</w:t>
      </w:r>
      <w:r>
        <w:rPr>
          <w:b/>
          <w:bCs/>
          <w:sz w:val="18"/>
          <w:lang w:val="fr-FR"/>
        </w:rPr>
        <w:fldChar w:fldCharType="end"/>
      </w:r>
      <w:bookmarkStart w:id="26" w:name="_Toc15692"/>
      <w:r>
        <w:rPr>
          <w:b/>
          <w:bCs/>
          <w:sz w:val="18"/>
          <w:lang w:val="fr-FR"/>
        </w:rPr>
        <w:t>.</w:t>
      </w:r>
      <w:r>
        <w:rPr>
          <w:b/>
          <w:sz w:val="18"/>
          <w:lang w:val="fr-FR"/>
        </w:rPr>
        <w:t xml:space="preserve"> Classement des entretiens et des discussions de groupe</w:t>
      </w:r>
      <w:bookmarkEnd w:id="26"/>
    </w:p>
    <w:p>
      <w:pPr>
        <w:pStyle w:val="10"/>
        <w:spacing w:before="7"/>
        <w:rPr>
          <w:b/>
          <w:sz w:val="13"/>
          <w:lang w:val="fr-FR"/>
        </w:rPr>
      </w:pPr>
    </w:p>
    <w:tbl>
      <w:tblPr>
        <w:tblStyle w:val="8"/>
        <w:tblW w:w="0" w:type="auto"/>
        <w:tblInd w:w="30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84"/>
        <w:gridCol w:w="22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384" w:type="dxa"/>
          </w:tcPr>
          <w:p>
            <w:pPr>
              <w:pStyle w:val="20"/>
              <w:spacing w:before="57"/>
              <w:ind w:left="110"/>
              <w:rPr>
                <w:b/>
              </w:rPr>
            </w:pPr>
            <w:r>
              <w:rPr>
                <w:b/>
                <w:w w:val="90"/>
              </w:rPr>
              <w:t>Score total</w:t>
            </w:r>
          </w:p>
        </w:tc>
        <w:tc>
          <w:tcPr>
            <w:tcW w:w="2206" w:type="dxa"/>
          </w:tcPr>
          <w:p>
            <w:pPr>
              <w:pStyle w:val="20"/>
              <w:spacing w:before="57"/>
              <w:ind w:left="110"/>
              <w:rPr>
                <w:b/>
              </w:rPr>
            </w:pPr>
            <w:r>
              <w:rPr>
                <w:b/>
                <w:w w:val="90"/>
              </w:rPr>
              <w:t>Crédibilité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2384" w:type="dxa"/>
          </w:tcPr>
          <w:p>
            <w:pPr>
              <w:pStyle w:val="20"/>
              <w:spacing w:before="57"/>
              <w:ind w:left="110"/>
            </w:pPr>
            <w:r>
              <w:rPr>
                <w:w w:val="95"/>
              </w:rPr>
              <w:t>Total≤6</w:t>
            </w:r>
          </w:p>
        </w:tc>
        <w:tc>
          <w:tcPr>
            <w:tcW w:w="2206" w:type="dxa"/>
          </w:tcPr>
          <w:p>
            <w:pPr>
              <w:pStyle w:val="20"/>
              <w:spacing w:before="57"/>
              <w:ind w:left="110"/>
            </w:pPr>
            <w:r>
              <w:rPr>
                <w:w w:val="90"/>
              </w:rPr>
              <w:t>Faible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2384" w:type="dxa"/>
          </w:tcPr>
          <w:p>
            <w:pPr>
              <w:pStyle w:val="20"/>
              <w:spacing w:before="57"/>
              <w:ind w:left="110"/>
            </w:pPr>
            <w:r>
              <w:rPr>
                <w:w w:val="95"/>
              </w:rPr>
              <w:t>6&lt;Total≤10</w:t>
            </w:r>
          </w:p>
        </w:tc>
        <w:tc>
          <w:tcPr>
            <w:tcW w:w="2206" w:type="dxa"/>
          </w:tcPr>
          <w:p>
            <w:pPr>
              <w:pStyle w:val="20"/>
              <w:spacing w:before="57"/>
              <w:ind w:left="110"/>
            </w:pPr>
            <w:r>
              <w:rPr>
                <w:w w:val="90"/>
              </w:rPr>
              <w:t>Moyen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384" w:type="dxa"/>
          </w:tcPr>
          <w:p>
            <w:pPr>
              <w:pStyle w:val="20"/>
              <w:spacing w:before="60"/>
              <w:ind w:left="110"/>
            </w:pPr>
            <w:r>
              <w:rPr>
                <w:w w:val="90"/>
              </w:rPr>
              <w:t>Total &gt;10</w:t>
            </w:r>
          </w:p>
        </w:tc>
        <w:tc>
          <w:tcPr>
            <w:tcW w:w="2206" w:type="dxa"/>
          </w:tcPr>
          <w:p>
            <w:pPr>
              <w:pStyle w:val="20"/>
              <w:spacing w:before="60"/>
              <w:ind w:left="110"/>
            </w:pPr>
            <w:r>
              <w:rPr>
                <w:w w:val="90"/>
              </w:rPr>
              <w:t>Haut</w:t>
            </w:r>
          </w:p>
        </w:tc>
      </w:tr>
    </w:tbl>
    <w:p>
      <w:pPr>
        <w:sectPr>
          <w:pgSz w:w="11910" w:h="16840"/>
          <w:pgMar w:top="1620" w:right="1160" w:bottom="540" w:left="660" w:header="141" w:footer="237" w:gutter="0"/>
          <w:pgNumType w:fmt="decimal"/>
          <w:cols w:space="720" w:num="1"/>
        </w:sectPr>
      </w:pPr>
    </w:p>
    <w:p>
      <w:pPr>
        <w:pStyle w:val="4"/>
        <w:numPr>
          <w:ilvl w:val="2"/>
          <w:numId w:val="27"/>
        </w:numPr>
        <w:tabs>
          <w:tab w:val="left" w:pos="1466"/>
          <w:tab w:val="left" w:pos="1467"/>
        </w:tabs>
        <w:ind w:hanging="709"/>
        <w:outlineLvl w:val="2"/>
        <w:rPr>
          <w:sz w:val="22"/>
          <w:szCs w:val="22"/>
          <w:u w:val="none" w:color="auto"/>
          <w:lang w:val="fr-FR"/>
        </w:rPr>
      </w:pPr>
      <w:bookmarkStart w:id="27" w:name="_Toc17984"/>
      <w:r>
        <w:rPr>
          <w:sz w:val="22"/>
          <w:szCs w:val="22"/>
          <w:u w:val="none" w:color="auto"/>
          <w:lang w:val="fr-FR"/>
        </w:rPr>
        <w:t>Observation (y compris d'éventuels entretiens)</w:t>
      </w:r>
      <w:bookmarkEnd w:id="27"/>
    </w:p>
    <w:p>
      <w:pPr>
        <w:pStyle w:val="10"/>
        <w:spacing w:before="155"/>
        <w:ind w:left="758" w:right="165"/>
        <w:rPr>
          <w:lang w:val="fr-FR"/>
        </w:rPr>
      </w:pPr>
      <w:r>
        <w:rPr>
          <w:lang w:val="fr-FR"/>
        </w:rPr>
        <w:t>L'observation ne s'applique qu'aux études approfondies. La classification de ces données est présentée dans le tableau 7.</w:t>
      </w:r>
    </w:p>
    <w:p>
      <w:pPr>
        <w:spacing w:before="117"/>
        <w:ind w:left="758"/>
        <w:jc w:val="center"/>
        <w:rPr>
          <w:b/>
          <w:sz w:val="18"/>
        </w:rPr>
      </w:pPr>
      <w:r>
        <w:rPr>
          <w:b/>
          <w:bCs/>
          <w:sz w:val="18"/>
          <w:lang w:val="fr-FR"/>
        </w:rPr>
        <w:t>Tabl</w:t>
      </w:r>
      <w:r>
        <w:rPr>
          <w:rFonts w:hint="default"/>
          <w:b/>
          <w:bCs/>
          <w:sz w:val="18"/>
          <w:lang w:val="es-ES"/>
        </w:rPr>
        <w:t>eau</w:t>
      </w:r>
      <w:r>
        <w:rPr>
          <w:b/>
          <w:bCs/>
          <w:sz w:val="18"/>
          <w:lang w:val="fr-FR"/>
        </w:rPr>
        <w:t xml:space="preserve"> </w:t>
      </w:r>
      <w:r>
        <w:rPr>
          <w:b/>
          <w:bCs/>
          <w:sz w:val="18"/>
          <w:lang w:val="fr-FR"/>
        </w:rPr>
        <w:fldChar w:fldCharType="begin"/>
      </w:r>
      <w:r>
        <w:rPr>
          <w:b/>
          <w:bCs/>
          <w:sz w:val="18"/>
          <w:lang w:val="fr-FR"/>
        </w:rPr>
        <w:instrText xml:space="preserve"> SEQ Tabla \* ARABIC </w:instrText>
      </w:r>
      <w:r>
        <w:rPr>
          <w:b/>
          <w:bCs/>
          <w:sz w:val="18"/>
          <w:lang w:val="fr-FR"/>
        </w:rPr>
        <w:fldChar w:fldCharType="separate"/>
      </w:r>
      <w:r>
        <w:rPr>
          <w:b/>
          <w:bCs/>
          <w:sz w:val="18"/>
          <w:lang w:val="fr-FR"/>
        </w:rPr>
        <w:t>7</w:t>
      </w:r>
      <w:r>
        <w:rPr>
          <w:b/>
          <w:bCs/>
          <w:sz w:val="18"/>
          <w:lang w:val="fr-FR"/>
        </w:rPr>
        <w:fldChar w:fldCharType="end"/>
      </w:r>
      <w:bookmarkStart w:id="28" w:name="_Toc12634"/>
      <w:r>
        <w:rPr>
          <w:b/>
          <w:bCs/>
          <w:sz w:val="18"/>
          <w:lang w:val="fr-FR"/>
        </w:rPr>
        <w:t>.</w:t>
      </w:r>
      <w:r>
        <w:rPr>
          <w:b/>
          <w:sz w:val="18"/>
        </w:rPr>
        <w:t xml:space="preserve"> Observation</w:t>
      </w:r>
      <w:bookmarkEnd w:id="28"/>
    </w:p>
    <w:p>
      <w:pPr>
        <w:pStyle w:val="10"/>
        <w:spacing w:before="7"/>
        <w:rPr>
          <w:b/>
          <w:sz w:val="13"/>
        </w:rPr>
      </w:pPr>
    </w:p>
    <w:tbl>
      <w:tblPr>
        <w:tblStyle w:val="8"/>
        <w:tblW w:w="0" w:type="auto"/>
        <w:tblInd w:w="6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43"/>
        <w:gridCol w:w="1278"/>
        <w:gridCol w:w="4425"/>
        <w:gridCol w:w="9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8346" w:type="dxa"/>
            <w:gridSpan w:val="3"/>
          </w:tcPr>
          <w:p>
            <w:pPr>
              <w:pStyle w:val="20"/>
              <w:rPr>
                <w:rFonts w:ascii="Times New Roman"/>
                <w:sz w:val="20"/>
              </w:rPr>
            </w:pPr>
          </w:p>
        </w:tc>
        <w:tc>
          <w:tcPr>
            <w:tcW w:w="913" w:type="dxa"/>
          </w:tcPr>
          <w:p>
            <w:pPr>
              <w:pStyle w:val="20"/>
              <w:spacing w:before="57"/>
              <w:ind w:right="344"/>
              <w:jc w:val="right"/>
              <w:rPr>
                <w:b/>
                <w:sz w:val="20"/>
              </w:rPr>
            </w:pPr>
            <w:r>
              <w:rPr>
                <w:b/>
                <w:w w:val="80"/>
                <w:sz w:val="20"/>
              </w:rPr>
              <w:t>Score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6" w:hRule="atLeast"/>
        </w:trPr>
        <w:tc>
          <w:tcPr>
            <w:tcW w:w="2643" w:type="dxa"/>
            <w:vMerge w:val="restart"/>
          </w:tcPr>
          <w:p>
            <w:pPr>
              <w:pStyle w:val="20"/>
              <w:rPr>
                <w:b/>
              </w:rPr>
            </w:pPr>
          </w:p>
          <w:p>
            <w:pPr>
              <w:pStyle w:val="20"/>
              <w:rPr>
                <w:b/>
              </w:rPr>
            </w:pPr>
          </w:p>
          <w:p>
            <w:pPr>
              <w:pStyle w:val="20"/>
              <w:rPr>
                <w:b/>
              </w:rPr>
            </w:pPr>
          </w:p>
          <w:p>
            <w:pPr>
              <w:pStyle w:val="20"/>
              <w:rPr>
                <w:b/>
              </w:rPr>
            </w:pPr>
          </w:p>
          <w:p>
            <w:pPr>
              <w:pStyle w:val="20"/>
              <w:spacing w:before="4"/>
              <w:rPr>
                <w:b/>
              </w:rPr>
            </w:pPr>
          </w:p>
          <w:p>
            <w:pPr>
              <w:pStyle w:val="20"/>
              <w:ind w:left="108"/>
              <w:rPr>
                <w:b/>
                <w:sz w:val="20"/>
              </w:rPr>
            </w:pPr>
            <w:r>
              <w:rPr>
                <w:b/>
                <w:w w:val="90"/>
                <w:sz w:val="20"/>
              </w:rPr>
              <w:t>Représentativité</w:t>
            </w:r>
          </w:p>
        </w:tc>
        <w:tc>
          <w:tcPr>
            <w:tcW w:w="1278" w:type="dxa"/>
          </w:tcPr>
          <w:p>
            <w:pPr>
              <w:pStyle w:val="20"/>
              <w:rPr>
                <w:b/>
              </w:rPr>
            </w:pPr>
          </w:p>
          <w:p>
            <w:pPr>
              <w:pStyle w:val="20"/>
              <w:spacing w:before="6"/>
              <w:rPr>
                <w:b/>
                <w:sz w:val="17"/>
              </w:rPr>
            </w:pPr>
          </w:p>
          <w:p>
            <w:pPr>
              <w:pStyle w:val="20"/>
              <w:spacing w:before="1"/>
              <w:ind w:left="108"/>
              <w:rPr>
                <w:b/>
                <w:sz w:val="20"/>
              </w:rPr>
            </w:pPr>
            <w:r>
              <w:rPr>
                <w:b/>
                <w:w w:val="90"/>
                <w:sz w:val="20"/>
              </w:rPr>
              <w:t>élevé</w:t>
            </w:r>
          </w:p>
        </w:tc>
        <w:tc>
          <w:tcPr>
            <w:tcW w:w="4425" w:type="dxa"/>
          </w:tcPr>
          <w:p>
            <w:pPr>
              <w:pStyle w:val="20"/>
              <w:numPr>
                <w:ilvl w:val="0"/>
                <w:numId w:val="41"/>
              </w:numPr>
              <w:tabs>
                <w:tab w:val="left" w:pos="419"/>
              </w:tabs>
              <w:spacing w:before="6" w:line="223" w:lineRule="auto"/>
              <w:ind w:left="418" w:right="285"/>
              <w:rPr>
                <w:sz w:val="20"/>
                <w:lang w:val="fr-FR"/>
              </w:rPr>
            </w:pPr>
            <w:r>
              <w:rPr>
                <w:w w:val="85"/>
                <w:sz w:val="20"/>
                <w:lang w:val="fr-FR"/>
              </w:rPr>
              <w:t xml:space="preserve">L'observation était ouverte, non intrusive et s'est déroulée </w:t>
            </w:r>
            <w:r>
              <w:rPr>
                <w:w w:val="90"/>
                <w:sz w:val="20"/>
                <w:lang w:val="fr-FR"/>
              </w:rPr>
              <w:t>avec un minimum d'arrangements préalables, voire aucun.</w:t>
            </w:r>
          </w:p>
          <w:p>
            <w:pPr>
              <w:pStyle w:val="20"/>
              <w:numPr>
                <w:ilvl w:val="0"/>
                <w:numId w:val="41"/>
              </w:numPr>
              <w:tabs>
                <w:tab w:val="left" w:pos="419"/>
              </w:tabs>
              <w:spacing w:before="17" w:line="220" w:lineRule="auto"/>
              <w:ind w:left="418" w:right="294"/>
              <w:rPr>
                <w:sz w:val="20"/>
                <w:lang w:val="fr-FR"/>
              </w:rPr>
            </w:pPr>
            <w:r>
              <w:rPr>
                <w:w w:val="85"/>
                <w:sz w:val="20"/>
                <w:lang w:val="fr-FR"/>
              </w:rPr>
              <w:t>D'autres entretiens avec des experts ont été menés pendant l'</w:t>
            </w:r>
            <w:r>
              <w:rPr>
                <w:w w:val="90"/>
                <w:sz w:val="20"/>
                <w:lang w:val="fr-FR"/>
              </w:rPr>
              <w:t>observation afin de déterminer l'efficacité et comprendre le processus.</w:t>
            </w:r>
          </w:p>
        </w:tc>
        <w:tc>
          <w:tcPr>
            <w:tcW w:w="913" w:type="dxa"/>
          </w:tcPr>
          <w:p>
            <w:pPr>
              <w:pStyle w:val="20"/>
              <w:rPr>
                <w:b/>
                <w:lang w:val="fr-FR"/>
              </w:rPr>
            </w:pPr>
          </w:p>
          <w:p>
            <w:pPr>
              <w:pStyle w:val="20"/>
              <w:spacing w:before="6"/>
              <w:rPr>
                <w:b/>
                <w:sz w:val="17"/>
                <w:lang w:val="fr-FR"/>
              </w:rPr>
            </w:pPr>
          </w:p>
          <w:p>
            <w:pPr>
              <w:pStyle w:val="20"/>
              <w:spacing w:before="1"/>
              <w:ind w:right="403"/>
              <w:jc w:val="right"/>
              <w:rPr>
                <w:sz w:val="20"/>
              </w:rPr>
            </w:pPr>
            <w:r>
              <w:rPr>
                <w:w w:val="81"/>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643" w:type="dxa"/>
            <w:vMerge w:val="continue"/>
            <w:tcBorders>
              <w:top w:val="nil"/>
            </w:tcBorders>
          </w:tcPr>
          <w:p>
            <w:pPr>
              <w:rPr>
                <w:sz w:val="2"/>
                <w:szCs w:val="2"/>
              </w:rPr>
            </w:pPr>
          </w:p>
        </w:tc>
        <w:tc>
          <w:tcPr>
            <w:tcW w:w="1278" w:type="dxa"/>
          </w:tcPr>
          <w:p>
            <w:pPr>
              <w:pStyle w:val="20"/>
              <w:spacing w:before="8"/>
              <w:rPr>
                <w:b/>
                <w:sz w:val="19"/>
              </w:rPr>
            </w:pPr>
          </w:p>
          <w:p>
            <w:pPr>
              <w:pStyle w:val="20"/>
              <w:spacing w:before="1"/>
              <w:ind w:left="108"/>
              <w:rPr>
                <w:b/>
                <w:sz w:val="20"/>
              </w:rPr>
            </w:pPr>
            <w:r>
              <w:rPr>
                <w:b/>
                <w:w w:val="90"/>
                <w:sz w:val="20"/>
              </w:rPr>
              <w:t>moyen</w:t>
            </w:r>
          </w:p>
        </w:tc>
        <w:tc>
          <w:tcPr>
            <w:tcW w:w="4425" w:type="dxa"/>
          </w:tcPr>
          <w:p>
            <w:pPr>
              <w:pStyle w:val="20"/>
              <w:spacing w:before="10" w:line="220" w:lineRule="auto"/>
              <w:ind w:left="418" w:hanging="216"/>
              <w:rPr>
                <w:sz w:val="20"/>
                <w:lang w:val="fr-FR"/>
              </w:rPr>
            </w:pPr>
            <w:r>
              <w:rPr>
                <w:rFonts w:ascii="Courier New"/>
                <w:w w:val="85"/>
                <w:sz w:val="20"/>
                <w:lang w:val="fr-FR"/>
              </w:rPr>
              <w:t xml:space="preserve">o </w:t>
            </w:r>
            <w:r>
              <w:rPr>
                <w:w w:val="85"/>
                <w:sz w:val="20"/>
                <w:lang w:val="fr-FR"/>
              </w:rPr>
              <w:t>Des exemples de technologie ont été observés, mais des entretiens avec des experts pour déterminer l'efficacité</w:t>
            </w:r>
            <w:r>
              <w:rPr>
                <w:w w:val="90"/>
                <w:sz w:val="20"/>
                <w:lang w:val="fr-FR"/>
              </w:rPr>
              <w:t xml:space="preserve"> n'ont pas eu lieu.</w:t>
            </w:r>
          </w:p>
        </w:tc>
        <w:tc>
          <w:tcPr>
            <w:tcW w:w="913" w:type="dxa"/>
          </w:tcPr>
          <w:p>
            <w:pPr>
              <w:pStyle w:val="20"/>
              <w:spacing w:before="6"/>
              <w:rPr>
                <w:b/>
                <w:sz w:val="19"/>
              </w:rPr>
            </w:pPr>
          </w:p>
          <w:p>
            <w:pPr>
              <w:pStyle w:val="20"/>
              <w:ind w:right="403"/>
              <w:jc w:val="right"/>
              <w:rPr>
                <w:sz w:val="20"/>
              </w:rPr>
            </w:pPr>
            <w:r>
              <w:rPr>
                <w:w w:val="81"/>
                <w:sz w:val="2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2643" w:type="dxa"/>
            <w:vMerge w:val="continue"/>
            <w:tcBorders>
              <w:top w:val="nil"/>
            </w:tcBorders>
          </w:tcPr>
          <w:p>
            <w:pPr>
              <w:rPr>
                <w:sz w:val="2"/>
                <w:szCs w:val="2"/>
              </w:rPr>
            </w:pPr>
          </w:p>
        </w:tc>
        <w:tc>
          <w:tcPr>
            <w:tcW w:w="1278" w:type="dxa"/>
          </w:tcPr>
          <w:p>
            <w:pPr>
              <w:pStyle w:val="20"/>
              <w:spacing w:before="9"/>
              <w:rPr>
                <w:b/>
                <w:sz w:val="29"/>
              </w:rPr>
            </w:pPr>
          </w:p>
          <w:p>
            <w:pPr>
              <w:pStyle w:val="20"/>
              <w:ind w:left="108"/>
              <w:rPr>
                <w:b/>
                <w:sz w:val="20"/>
              </w:rPr>
            </w:pPr>
            <w:r>
              <w:rPr>
                <w:b/>
                <w:w w:val="90"/>
                <w:sz w:val="20"/>
              </w:rPr>
              <w:t>faible</w:t>
            </w:r>
          </w:p>
        </w:tc>
        <w:tc>
          <w:tcPr>
            <w:tcW w:w="4425" w:type="dxa"/>
          </w:tcPr>
          <w:p>
            <w:pPr>
              <w:pStyle w:val="20"/>
              <w:numPr>
                <w:ilvl w:val="0"/>
                <w:numId w:val="42"/>
              </w:numPr>
              <w:tabs>
                <w:tab w:val="left" w:pos="419"/>
              </w:tabs>
              <w:spacing w:before="10" w:line="220" w:lineRule="auto"/>
              <w:ind w:left="418" w:right="321"/>
              <w:rPr>
                <w:sz w:val="20"/>
                <w:lang w:val="fr-FR"/>
              </w:rPr>
            </w:pPr>
            <w:r>
              <w:rPr>
                <w:w w:val="85"/>
                <w:sz w:val="20"/>
                <w:lang w:val="fr-FR"/>
              </w:rPr>
              <w:t xml:space="preserve">Des observations limitées, organisées par des personnes qui avaient </w:t>
            </w:r>
            <w:r>
              <w:rPr>
                <w:w w:val="90"/>
                <w:sz w:val="20"/>
                <w:lang w:val="fr-FR"/>
              </w:rPr>
              <w:t>intérêt à influencer les résultats.</w:t>
            </w:r>
          </w:p>
          <w:p>
            <w:pPr>
              <w:pStyle w:val="20"/>
              <w:numPr>
                <w:ilvl w:val="0"/>
                <w:numId w:val="42"/>
              </w:numPr>
              <w:tabs>
                <w:tab w:val="left" w:pos="419"/>
              </w:tabs>
              <w:spacing w:before="8" w:line="230" w:lineRule="exact"/>
              <w:ind w:left="418" w:right="540"/>
              <w:rPr>
                <w:sz w:val="20"/>
                <w:lang w:val="fr-FR"/>
              </w:rPr>
            </w:pPr>
            <w:r>
              <w:rPr>
                <w:w w:val="85"/>
                <w:sz w:val="20"/>
                <w:lang w:val="fr-FR"/>
              </w:rPr>
              <w:t xml:space="preserve">Des exemples de technologie ont été observés, mais pas </w:t>
            </w:r>
            <w:r>
              <w:rPr>
                <w:w w:val="90"/>
                <w:sz w:val="20"/>
                <w:lang w:val="fr-FR"/>
              </w:rPr>
              <w:t>en cours d'utilisation.</w:t>
            </w:r>
          </w:p>
        </w:tc>
        <w:tc>
          <w:tcPr>
            <w:tcW w:w="913" w:type="dxa"/>
          </w:tcPr>
          <w:p>
            <w:pPr>
              <w:pStyle w:val="20"/>
              <w:spacing w:before="7"/>
              <w:rPr>
                <w:b/>
                <w:sz w:val="29"/>
                <w:lang w:val="fr-FR"/>
              </w:rPr>
            </w:pPr>
          </w:p>
          <w:p>
            <w:pPr>
              <w:pStyle w:val="20"/>
              <w:ind w:right="403"/>
              <w:jc w:val="right"/>
              <w:rPr>
                <w:sz w:val="20"/>
              </w:rPr>
            </w:pPr>
            <w:r>
              <w:rPr>
                <w:w w:val="81"/>
                <w:sz w:val="2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2643" w:type="dxa"/>
            <w:vMerge w:val="restart"/>
            <w:shd w:val="clear" w:color="auto" w:fill="F1F1F1"/>
          </w:tcPr>
          <w:p>
            <w:pPr>
              <w:pStyle w:val="20"/>
              <w:rPr>
                <w:b/>
              </w:rPr>
            </w:pPr>
          </w:p>
          <w:p>
            <w:pPr>
              <w:pStyle w:val="20"/>
              <w:rPr>
                <w:b/>
              </w:rPr>
            </w:pPr>
          </w:p>
          <w:p>
            <w:pPr>
              <w:pStyle w:val="20"/>
              <w:spacing w:before="3"/>
              <w:rPr>
                <w:b/>
                <w:sz w:val="27"/>
              </w:rPr>
            </w:pPr>
          </w:p>
          <w:p>
            <w:pPr>
              <w:pStyle w:val="20"/>
              <w:ind w:left="108"/>
              <w:rPr>
                <w:b/>
                <w:sz w:val="20"/>
              </w:rPr>
            </w:pPr>
            <w:r>
              <w:rPr>
                <w:b/>
                <w:w w:val="90"/>
                <w:sz w:val="20"/>
              </w:rPr>
              <w:t>Échelle</w:t>
            </w:r>
          </w:p>
        </w:tc>
        <w:tc>
          <w:tcPr>
            <w:tcW w:w="1278" w:type="dxa"/>
            <w:shd w:val="clear" w:color="auto" w:fill="F1F1F1"/>
          </w:tcPr>
          <w:p>
            <w:pPr>
              <w:pStyle w:val="20"/>
              <w:spacing w:before="6"/>
              <w:rPr>
                <w:b/>
                <w:sz w:val="29"/>
              </w:rPr>
            </w:pPr>
          </w:p>
          <w:p>
            <w:pPr>
              <w:pStyle w:val="20"/>
              <w:ind w:left="108"/>
              <w:rPr>
                <w:b/>
                <w:sz w:val="20"/>
              </w:rPr>
            </w:pPr>
            <w:r>
              <w:rPr>
                <w:b/>
                <w:w w:val="90"/>
                <w:sz w:val="20"/>
              </w:rPr>
              <w:t>élevé</w:t>
            </w:r>
          </w:p>
        </w:tc>
        <w:tc>
          <w:tcPr>
            <w:tcW w:w="4425" w:type="dxa"/>
            <w:shd w:val="clear" w:color="auto" w:fill="F1F1F1"/>
          </w:tcPr>
          <w:p>
            <w:pPr>
              <w:pStyle w:val="20"/>
              <w:numPr>
                <w:ilvl w:val="0"/>
                <w:numId w:val="43"/>
              </w:numPr>
              <w:tabs>
                <w:tab w:val="left" w:pos="419"/>
              </w:tabs>
              <w:spacing w:before="6" w:line="223" w:lineRule="auto"/>
              <w:ind w:left="418" w:right="277"/>
              <w:rPr>
                <w:sz w:val="20"/>
                <w:lang w:val="fr-FR"/>
              </w:rPr>
            </w:pPr>
            <w:r>
              <w:rPr>
                <w:w w:val="85"/>
                <w:sz w:val="20"/>
                <w:lang w:val="fr-FR"/>
              </w:rPr>
              <w:t xml:space="preserve">Un nombre important d'exemples a été observé pour </w:t>
            </w:r>
            <w:r>
              <w:rPr>
                <w:w w:val="90"/>
                <w:sz w:val="20"/>
                <w:lang w:val="fr-FR"/>
              </w:rPr>
              <w:t>confirmer la distribution et l'utilisation.</w:t>
            </w:r>
          </w:p>
          <w:p>
            <w:pPr>
              <w:pStyle w:val="20"/>
              <w:numPr>
                <w:ilvl w:val="0"/>
                <w:numId w:val="43"/>
              </w:numPr>
              <w:tabs>
                <w:tab w:val="left" w:pos="419"/>
              </w:tabs>
              <w:spacing w:before="9" w:line="228" w:lineRule="exact"/>
              <w:ind w:left="418" w:right="505"/>
              <w:rPr>
                <w:sz w:val="20"/>
                <w:lang w:val="fr-FR"/>
              </w:rPr>
            </w:pPr>
            <w:r>
              <w:rPr>
                <w:w w:val="85"/>
                <w:sz w:val="20"/>
                <w:lang w:val="fr-FR"/>
              </w:rPr>
              <w:t xml:space="preserve">Des observations ont été faites dans des </w:t>
            </w:r>
            <w:r>
              <w:rPr>
                <w:w w:val="90"/>
                <w:sz w:val="20"/>
                <w:lang w:val="fr-FR"/>
              </w:rPr>
              <w:t xml:space="preserve">zones </w:t>
            </w:r>
            <w:r>
              <w:rPr>
                <w:w w:val="85"/>
                <w:sz w:val="20"/>
                <w:lang w:val="fr-FR"/>
              </w:rPr>
              <w:t xml:space="preserve">représentatives </w:t>
            </w:r>
            <w:r>
              <w:rPr>
                <w:w w:val="90"/>
                <w:sz w:val="20"/>
                <w:lang w:val="fr-FR"/>
              </w:rPr>
              <w:t>de la ville.</w:t>
            </w:r>
          </w:p>
        </w:tc>
        <w:tc>
          <w:tcPr>
            <w:tcW w:w="913" w:type="dxa"/>
            <w:shd w:val="clear" w:color="auto" w:fill="F1F1F1"/>
          </w:tcPr>
          <w:p>
            <w:pPr>
              <w:pStyle w:val="20"/>
              <w:spacing w:before="6"/>
              <w:rPr>
                <w:b/>
                <w:sz w:val="29"/>
                <w:lang w:val="fr-FR"/>
              </w:rPr>
            </w:pPr>
          </w:p>
          <w:p>
            <w:pPr>
              <w:pStyle w:val="20"/>
              <w:ind w:right="403"/>
              <w:jc w:val="right"/>
              <w:rPr>
                <w:sz w:val="20"/>
              </w:rPr>
            </w:pPr>
            <w:r>
              <w:rPr>
                <w:w w:val="81"/>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643" w:type="dxa"/>
            <w:vMerge w:val="continue"/>
            <w:tcBorders>
              <w:top w:val="nil"/>
            </w:tcBorders>
            <w:shd w:val="clear" w:color="auto" w:fill="F1F1F1"/>
          </w:tcPr>
          <w:p>
            <w:pPr>
              <w:rPr>
                <w:sz w:val="2"/>
                <w:szCs w:val="2"/>
              </w:rPr>
            </w:pPr>
          </w:p>
        </w:tc>
        <w:tc>
          <w:tcPr>
            <w:tcW w:w="1278" w:type="dxa"/>
            <w:shd w:val="clear" w:color="auto" w:fill="F1F1F1"/>
          </w:tcPr>
          <w:p>
            <w:pPr>
              <w:pStyle w:val="20"/>
              <w:spacing w:before="117"/>
              <w:ind w:left="108"/>
              <w:rPr>
                <w:b/>
                <w:sz w:val="20"/>
              </w:rPr>
            </w:pPr>
            <w:r>
              <w:rPr>
                <w:b/>
                <w:w w:val="90"/>
                <w:sz w:val="20"/>
              </w:rPr>
              <w:t>moyen</w:t>
            </w:r>
          </w:p>
        </w:tc>
        <w:tc>
          <w:tcPr>
            <w:tcW w:w="4425" w:type="dxa"/>
            <w:shd w:val="clear" w:color="auto" w:fill="F1F1F1"/>
          </w:tcPr>
          <w:p>
            <w:pPr>
              <w:pStyle w:val="20"/>
              <w:spacing w:before="5" w:line="230" w:lineRule="exact"/>
              <w:ind w:left="418" w:right="121" w:hanging="216"/>
              <w:rPr>
                <w:sz w:val="20"/>
                <w:lang w:val="fr-FR"/>
              </w:rPr>
            </w:pPr>
            <w:r>
              <w:rPr>
                <w:rFonts w:ascii="Courier New"/>
                <w:w w:val="85"/>
                <w:sz w:val="20"/>
                <w:lang w:val="fr-FR"/>
              </w:rPr>
              <w:t xml:space="preserve">o </w:t>
            </w:r>
            <w:r>
              <w:rPr>
                <w:w w:val="85"/>
                <w:sz w:val="20"/>
                <w:lang w:val="fr-FR"/>
              </w:rPr>
              <w:t xml:space="preserve">Plusieurs types de technologies ont été observés, mais pas de </w:t>
            </w:r>
            <w:r>
              <w:rPr>
                <w:w w:val="90"/>
                <w:sz w:val="20"/>
                <w:lang w:val="fr-FR"/>
              </w:rPr>
              <w:t>manière répétée.</w:t>
            </w:r>
          </w:p>
        </w:tc>
        <w:tc>
          <w:tcPr>
            <w:tcW w:w="913" w:type="dxa"/>
            <w:shd w:val="clear" w:color="auto" w:fill="F1F1F1"/>
          </w:tcPr>
          <w:p>
            <w:pPr>
              <w:pStyle w:val="20"/>
              <w:spacing w:before="117"/>
              <w:ind w:right="403"/>
              <w:jc w:val="right"/>
              <w:rPr>
                <w:sz w:val="20"/>
              </w:rPr>
            </w:pPr>
            <w:r>
              <w:rPr>
                <w:w w:val="81"/>
                <w:sz w:val="2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643" w:type="dxa"/>
            <w:vMerge w:val="continue"/>
            <w:tcBorders>
              <w:top w:val="nil"/>
            </w:tcBorders>
            <w:shd w:val="clear" w:color="auto" w:fill="F1F1F1"/>
          </w:tcPr>
          <w:p>
            <w:pPr>
              <w:rPr>
                <w:sz w:val="2"/>
                <w:szCs w:val="2"/>
              </w:rPr>
            </w:pPr>
          </w:p>
        </w:tc>
        <w:tc>
          <w:tcPr>
            <w:tcW w:w="1278" w:type="dxa"/>
            <w:shd w:val="clear" w:color="auto" w:fill="F1F1F1"/>
          </w:tcPr>
          <w:p>
            <w:pPr>
              <w:pStyle w:val="20"/>
              <w:spacing w:before="117"/>
              <w:ind w:left="108"/>
              <w:rPr>
                <w:b/>
                <w:sz w:val="20"/>
              </w:rPr>
            </w:pPr>
            <w:r>
              <w:rPr>
                <w:b/>
                <w:w w:val="90"/>
                <w:sz w:val="20"/>
              </w:rPr>
              <w:t>faible</w:t>
            </w:r>
          </w:p>
        </w:tc>
        <w:tc>
          <w:tcPr>
            <w:tcW w:w="4425" w:type="dxa"/>
            <w:shd w:val="clear" w:color="auto" w:fill="F1F1F1"/>
          </w:tcPr>
          <w:p>
            <w:pPr>
              <w:pStyle w:val="20"/>
              <w:spacing w:before="5" w:line="230" w:lineRule="exact"/>
              <w:ind w:left="418" w:right="862" w:hanging="216"/>
              <w:rPr>
                <w:sz w:val="20"/>
                <w:lang w:val="fr-FR"/>
              </w:rPr>
            </w:pPr>
            <w:r>
              <w:rPr>
                <w:rFonts w:ascii="Courier New"/>
                <w:w w:val="90"/>
                <w:sz w:val="20"/>
                <w:lang w:val="fr-FR"/>
              </w:rPr>
              <w:t xml:space="preserve">o </w:t>
            </w:r>
            <w:r>
              <w:rPr>
                <w:w w:val="90"/>
                <w:sz w:val="20"/>
                <w:lang w:val="fr-FR"/>
              </w:rPr>
              <w:t>Il n'a pas été possible d'effectuer des observations dans des zones représentatives de la ville.</w:t>
            </w:r>
          </w:p>
        </w:tc>
        <w:tc>
          <w:tcPr>
            <w:tcW w:w="913" w:type="dxa"/>
            <w:shd w:val="clear" w:color="auto" w:fill="F1F1F1"/>
          </w:tcPr>
          <w:p>
            <w:pPr>
              <w:pStyle w:val="20"/>
              <w:spacing w:before="117"/>
              <w:ind w:right="403"/>
              <w:jc w:val="right"/>
              <w:rPr>
                <w:sz w:val="20"/>
              </w:rPr>
            </w:pPr>
            <w:r>
              <w:rPr>
                <w:w w:val="81"/>
                <w:sz w:val="2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643" w:type="dxa"/>
            <w:vMerge w:val="restart"/>
          </w:tcPr>
          <w:p>
            <w:pPr>
              <w:pStyle w:val="20"/>
              <w:rPr>
                <w:b/>
              </w:rPr>
            </w:pPr>
          </w:p>
          <w:p>
            <w:pPr>
              <w:pStyle w:val="20"/>
              <w:rPr>
                <w:b/>
              </w:rPr>
            </w:pPr>
          </w:p>
          <w:p>
            <w:pPr>
              <w:pStyle w:val="20"/>
              <w:spacing w:before="3"/>
              <w:rPr>
                <w:b/>
                <w:sz w:val="17"/>
              </w:rPr>
            </w:pPr>
          </w:p>
          <w:p>
            <w:pPr>
              <w:pStyle w:val="20"/>
              <w:ind w:left="108"/>
              <w:rPr>
                <w:b/>
                <w:sz w:val="20"/>
              </w:rPr>
            </w:pPr>
            <w:r>
              <w:rPr>
                <w:b/>
                <w:w w:val="90"/>
                <w:sz w:val="20"/>
              </w:rPr>
              <w:t>Confiance</w:t>
            </w:r>
          </w:p>
        </w:tc>
        <w:tc>
          <w:tcPr>
            <w:tcW w:w="1278" w:type="dxa"/>
          </w:tcPr>
          <w:p>
            <w:pPr>
              <w:pStyle w:val="20"/>
              <w:spacing w:before="117"/>
              <w:ind w:left="108"/>
              <w:rPr>
                <w:b/>
                <w:sz w:val="20"/>
              </w:rPr>
            </w:pPr>
            <w:r>
              <w:rPr>
                <w:b/>
                <w:w w:val="90"/>
                <w:sz w:val="20"/>
              </w:rPr>
              <w:t>élevé</w:t>
            </w:r>
          </w:p>
        </w:tc>
        <w:tc>
          <w:tcPr>
            <w:tcW w:w="4425" w:type="dxa"/>
          </w:tcPr>
          <w:p>
            <w:pPr>
              <w:pStyle w:val="20"/>
              <w:spacing w:before="7" w:line="228" w:lineRule="exact"/>
              <w:ind w:left="418" w:hanging="216"/>
              <w:rPr>
                <w:sz w:val="20"/>
                <w:lang w:val="fr-FR"/>
              </w:rPr>
            </w:pPr>
            <w:r>
              <w:rPr>
                <w:rFonts w:ascii="Courier New"/>
                <w:w w:val="85"/>
                <w:sz w:val="20"/>
                <w:lang w:val="fr-FR"/>
              </w:rPr>
              <w:t xml:space="preserve">o </w:t>
            </w:r>
            <w:r>
              <w:rPr>
                <w:w w:val="90"/>
                <w:sz w:val="20"/>
                <w:lang w:val="fr-FR"/>
              </w:rPr>
              <w:t>Des mesures sur le terrain ou des preuves/contrôles ont été effectués pendant l'observation.</w:t>
            </w:r>
          </w:p>
        </w:tc>
        <w:tc>
          <w:tcPr>
            <w:tcW w:w="913" w:type="dxa"/>
          </w:tcPr>
          <w:p>
            <w:pPr>
              <w:pStyle w:val="20"/>
              <w:spacing w:before="117"/>
              <w:ind w:right="403"/>
              <w:jc w:val="right"/>
              <w:rPr>
                <w:sz w:val="20"/>
              </w:rPr>
            </w:pPr>
            <w:r>
              <w:rPr>
                <w:w w:val="81"/>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643" w:type="dxa"/>
            <w:vMerge w:val="continue"/>
            <w:tcBorders>
              <w:top w:val="nil"/>
            </w:tcBorders>
          </w:tcPr>
          <w:p>
            <w:pPr>
              <w:rPr>
                <w:sz w:val="2"/>
                <w:szCs w:val="2"/>
              </w:rPr>
            </w:pPr>
          </w:p>
        </w:tc>
        <w:tc>
          <w:tcPr>
            <w:tcW w:w="1278" w:type="dxa"/>
          </w:tcPr>
          <w:p>
            <w:pPr>
              <w:pStyle w:val="20"/>
              <w:spacing w:before="117"/>
              <w:ind w:left="108"/>
              <w:rPr>
                <w:b/>
                <w:sz w:val="20"/>
              </w:rPr>
            </w:pPr>
            <w:r>
              <w:rPr>
                <w:b/>
                <w:w w:val="90"/>
                <w:sz w:val="20"/>
              </w:rPr>
              <w:t>moyen</w:t>
            </w:r>
          </w:p>
        </w:tc>
        <w:tc>
          <w:tcPr>
            <w:tcW w:w="4425" w:type="dxa"/>
          </w:tcPr>
          <w:p>
            <w:pPr>
              <w:pStyle w:val="20"/>
              <w:spacing w:before="7" w:line="228" w:lineRule="exact"/>
              <w:ind w:left="418" w:hanging="216"/>
              <w:rPr>
                <w:sz w:val="20"/>
                <w:lang w:val="fr-FR"/>
              </w:rPr>
            </w:pPr>
            <w:r>
              <w:rPr>
                <w:rFonts w:ascii="Courier New"/>
                <w:w w:val="85"/>
                <w:sz w:val="20"/>
                <w:lang w:val="fr-FR"/>
              </w:rPr>
              <w:t xml:space="preserve">o </w:t>
            </w:r>
            <w:r>
              <w:rPr>
                <w:w w:val="90"/>
                <w:sz w:val="20"/>
                <w:lang w:val="fr-FR"/>
              </w:rPr>
              <w:t>Il n'a pas été possible d'effectuer des mesures sur le terrain, mais il a été possible d'observer visuellement les performances.</w:t>
            </w:r>
          </w:p>
        </w:tc>
        <w:tc>
          <w:tcPr>
            <w:tcW w:w="913" w:type="dxa"/>
          </w:tcPr>
          <w:p>
            <w:pPr>
              <w:pStyle w:val="20"/>
              <w:spacing w:before="114"/>
              <w:ind w:right="403"/>
              <w:jc w:val="right"/>
              <w:rPr>
                <w:sz w:val="20"/>
              </w:rPr>
            </w:pPr>
            <w:r>
              <w:rPr>
                <w:w w:val="81"/>
                <w:sz w:val="2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643" w:type="dxa"/>
            <w:vMerge w:val="continue"/>
            <w:tcBorders>
              <w:top w:val="nil"/>
            </w:tcBorders>
          </w:tcPr>
          <w:p>
            <w:pPr>
              <w:rPr>
                <w:sz w:val="2"/>
                <w:szCs w:val="2"/>
              </w:rPr>
            </w:pPr>
          </w:p>
        </w:tc>
        <w:tc>
          <w:tcPr>
            <w:tcW w:w="1278" w:type="dxa"/>
          </w:tcPr>
          <w:p>
            <w:pPr>
              <w:pStyle w:val="20"/>
              <w:spacing w:before="9"/>
              <w:rPr>
                <w:b/>
                <w:sz w:val="19"/>
              </w:rPr>
            </w:pPr>
          </w:p>
          <w:p>
            <w:pPr>
              <w:pStyle w:val="20"/>
              <w:ind w:left="108"/>
              <w:rPr>
                <w:b/>
                <w:sz w:val="20"/>
              </w:rPr>
            </w:pPr>
            <w:r>
              <w:rPr>
                <w:b/>
                <w:w w:val="90"/>
                <w:sz w:val="20"/>
              </w:rPr>
              <w:t>faible</w:t>
            </w:r>
          </w:p>
        </w:tc>
        <w:tc>
          <w:tcPr>
            <w:tcW w:w="4425" w:type="dxa"/>
          </w:tcPr>
          <w:p>
            <w:pPr>
              <w:pStyle w:val="20"/>
              <w:spacing w:before="9" w:line="223" w:lineRule="auto"/>
              <w:ind w:left="418" w:right="121" w:hanging="216"/>
              <w:rPr>
                <w:w w:val="90"/>
                <w:sz w:val="20"/>
                <w:lang w:val="fr-FR"/>
              </w:rPr>
            </w:pPr>
            <w:r>
              <w:rPr>
                <w:rFonts w:ascii="Courier New"/>
                <w:w w:val="85"/>
                <w:sz w:val="20"/>
                <w:lang w:val="fr-FR"/>
              </w:rPr>
              <w:t xml:space="preserve">o </w:t>
            </w:r>
            <w:r>
              <w:rPr>
                <w:w w:val="90"/>
                <w:sz w:val="20"/>
                <w:lang w:val="fr-FR"/>
              </w:rPr>
              <w:t>Les observations ont été menées par une seule personne, sans vérification par des experts locaux ou sans une expertise adéquate.</w:t>
            </w:r>
          </w:p>
        </w:tc>
        <w:tc>
          <w:tcPr>
            <w:tcW w:w="913" w:type="dxa"/>
          </w:tcPr>
          <w:p>
            <w:pPr>
              <w:pStyle w:val="20"/>
              <w:spacing w:before="9"/>
              <w:rPr>
                <w:b/>
                <w:sz w:val="19"/>
                <w:lang w:val="fr-FR"/>
              </w:rPr>
            </w:pPr>
          </w:p>
          <w:p>
            <w:pPr>
              <w:pStyle w:val="20"/>
              <w:ind w:right="403"/>
              <w:jc w:val="right"/>
              <w:rPr>
                <w:sz w:val="20"/>
              </w:rPr>
            </w:pPr>
            <w:r>
              <w:rPr>
                <w:w w:val="81"/>
                <w:sz w:val="2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2643" w:type="dxa"/>
            <w:vMerge w:val="restart"/>
            <w:shd w:val="clear" w:color="auto" w:fill="F1F1F1"/>
          </w:tcPr>
          <w:p>
            <w:pPr>
              <w:pStyle w:val="20"/>
              <w:rPr>
                <w:b/>
              </w:rPr>
            </w:pPr>
          </w:p>
          <w:p>
            <w:pPr>
              <w:pStyle w:val="20"/>
              <w:spacing w:before="10"/>
              <w:rPr>
                <w:b/>
                <w:sz w:val="29"/>
              </w:rPr>
            </w:pPr>
          </w:p>
          <w:p>
            <w:pPr>
              <w:pStyle w:val="20"/>
              <w:ind w:left="108"/>
              <w:rPr>
                <w:b/>
                <w:sz w:val="20"/>
              </w:rPr>
            </w:pPr>
            <w:r>
              <w:rPr>
                <w:b/>
                <w:w w:val="90"/>
                <w:sz w:val="20"/>
              </w:rPr>
              <w:t>Documentation</w:t>
            </w:r>
          </w:p>
        </w:tc>
        <w:tc>
          <w:tcPr>
            <w:tcW w:w="1278" w:type="dxa"/>
            <w:shd w:val="clear" w:color="auto" w:fill="F1F1F1"/>
          </w:tcPr>
          <w:p>
            <w:pPr>
              <w:pStyle w:val="20"/>
              <w:spacing w:before="119"/>
              <w:ind w:left="108"/>
              <w:rPr>
                <w:b/>
                <w:sz w:val="20"/>
              </w:rPr>
            </w:pPr>
            <w:r>
              <w:rPr>
                <w:b/>
                <w:w w:val="90"/>
                <w:sz w:val="20"/>
              </w:rPr>
              <w:t>élevé</w:t>
            </w:r>
          </w:p>
        </w:tc>
        <w:tc>
          <w:tcPr>
            <w:tcW w:w="4425" w:type="dxa"/>
            <w:shd w:val="clear" w:color="auto" w:fill="F1F1F1"/>
          </w:tcPr>
          <w:p>
            <w:pPr>
              <w:pStyle w:val="20"/>
              <w:spacing w:before="5" w:line="230" w:lineRule="exact"/>
              <w:ind w:left="418" w:right="218" w:hanging="216"/>
              <w:rPr>
                <w:sz w:val="20"/>
                <w:lang w:val="fr-FR"/>
              </w:rPr>
            </w:pPr>
            <w:r>
              <w:rPr>
                <w:rFonts w:ascii="Courier New"/>
                <w:w w:val="85"/>
                <w:sz w:val="20"/>
                <w:lang w:val="fr-FR"/>
              </w:rPr>
              <w:t xml:space="preserve">o </w:t>
            </w:r>
            <w:r>
              <w:rPr>
                <w:w w:val="90"/>
                <w:sz w:val="20"/>
                <w:lang w:val="fr-FR"/>
              </w:rPr>
              <w:t>Des notes ont été prises et/ou des photographies et/ou des vidéos</w:t>
            </w:r>
            <w:r>
              <w:rPr>
                <w:w w:val="85"/>
                <w:sz w:val="20"/>
                <w:lang w:val="fr-FR"/>
              </w:rPr>
              <w:t xml:space="preserve"> </w:t>
            </w:r>
            <w:r>
              <w:rPr>
                <w:w w:val="90"/>
                <w:sz w:val="20"/>
                <w:lang w:val="fr-FR"/>
              </w:rPr>
              <w:t>ont été réalisées pendant l'observation.</w:t>
            </w:r>
          </w:p>
        </w:tc>
        <w:tc>
          <w:tcPr>
            <w:tcW w:w="913" w:type="dxa"/>
            <w:shd w:val="clear" w:color="auto" w:fill="F1F1F1"/>
          </w:tcPr>
          <w:p>
            <w:pPr>
              <w:pStyle w:val="20"/>
              <w:spacing w:before="117"/>
              <w:ind w:right="403"/>
              <w:jc w:val="right"/>
              <w:rPr>
                <w:sz w:val="20"/>
              </w:rPr>
            </w:pPr>
            <w:r>
              <w:rPr>
                <w:w w:val="81"/>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643" w:type="dxa"/>
            <w:vMerge w:val="continue"/>
            <w:tcBorders>
              <w:top w:val="nil"/>
            </w:tcBorders>
            <w:shd w:val="clear" w:color="auto" w:fill="F1F1F1"/>
          </w:tcPr>
          <w:p>
            <w:pPr>
              <w:rPr>
                <w:sz w:val="2"/>
                <w:szCs w:val="2"/>
              </w:rPr>
            </w:pPr>
          </w:p>
        </w:tc>
        <w:tc>
          <w:tcPr>
            <w:tcW w:w="1278" w:type="dxa"/>
            <w:shd w:val="clear" w:color="auto" w:fill="F1F1F1"/>
          </w:tcPr>
          <w:p>
            <w:pPr>
              <w:pStyle w:val="20"/>
              <w:spacing w:before="117"/>
              <w:ind w:left="108"/>
              <w:rPr>
                <w:b/>
                <w:sz w:val="20"/>
              </w:rPr>
            </w:pPr>
            <w:r>
              <w:rPr>
                <w:b/>
                <w:w w:val="90"/>
                <w:sz w:val="20"/>
              </w:rPr>
              <w:t>moyen</w:t>
            </w:r>
          </w:p>
        </w:tc>
        <w:tc>
          <w:tcPr>
            <w:tcW w:w="4425" w:type="dxa"/>
            <w:shd w:val="clear" w:color="auto" w:fill="F1F1F1"/>
          </w:tcPr>
          <w:p>
            <w:pPr>
              <w:pStyle w:val="20"/>
              <w:spacing w:before="5" w:line="230" w:lineRule="exact"/>
              <w:ind w:left="418" w:hanging="216"/>
              <w:rPr>
                <w:sz w:val="20"/>
                <w:lang w:val="fr-FR"/>
              </w:rPr>
            </w:pPr>
            <w:r>
              <w:rPr>
                <w:rFonts w:ascii="Courier New"/>
                <w:w w:val="85"/>
                <w:sz w:val="20"/>
                <w:lang w:val="fr-FR"/>
              </w:rPr>
              <w:t xml:space="preserve">o </w:t>
            </w:r>
            <w:r>
              <w:rPr>
                <w:w w:val="85"/>
                <w:sz w:val="20"/>
                <w:lang w:val="fr-FR"/>
              </w:rPr>
              <w:t>Des notes ont été prises, mais aucune preuve visuelle n'</w:t>
            </w:r>
            <w:r>
              <w:rPr>
                <w:w w:val="90"/>
                <w:sz w:val="20"/>
                <w:lang w:val="fr-FR"/>
              </w:rPr>
              <w:t>a été documentée.</w:t>
            </w:r>
          </w:p>
        </w:tc>
        <w:tc>
          <w:tcPr>
            <w:tcW w:w="913" w:type="dxa"/>
            <w:shd w:val="clear" w:color="auto" w:fill="F1F1F1"/>
          </w:tcPr>
          <w:p>
            <w:pPr>
              <w:pStyle w:val="20"/>
              <w:spacing w:before="2"/>
              <w:rPr>
                <w:b/>
                <w:sz w:val="20"/>
                <w:lang w:val="fr-FR"/>
              </w:rPr>
            </w:pPr>
          </w:p>
          <w:p>
            <w:pPr>
              <w:pStyle w:val="20"/>
              <w:spacing w:line="218" w:lineRule="exact"/>
              <w:ind w:right="403"/>
              <w:jc w:val="right"/>
              <w:rPr>
                <w:sz w:val="20"/>
              </w:rPr>
            </w:pPr>
            <w:r>
              <w:rPr>
                <w:w w:val="81"/>
                <w:sz w:val="2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643" w:type="dxa"/>
            <w:vMerge w:val="continue"/>
            <w:tcBorders>
              <w:top w:val="nil"/>
            </w:tcBorders>
            <w:shd w:val="clear" w:color="auto" w:fill="F1F1F1"/>
          </w:tcPr>
          <w:p>
            <w:pPr>
              <w:rPr>
                <w:sz w:val="2"/>
                <w:szCs w:val="2"/>
              </w:rPr>
            </w:pPr>
          </w:p>
        </w:tc>
        <w:tc>
          <w:tcPr>
            <w:tcW w:w="1278" w:type="dxa"/>
            <w:shd w:val="clear" w:color="auto" w:fill="F1F1F1"/>
          </w:tcPr>
          <w:p>
            <w:pPr>
              <w:pStyle w:val="20"/>
              <w:spacing w:before="117"/>
              <w:ind w:left="108"/>
              <w:rPr>
                <w:b/>
                <w:sz w:val="20"/>
              </w:rPr>
            </w:pPr>
            <w:r>
              <w:rPr>
                <w:b/>
                <w:w w:val="90"/>
                <w:sz w:val="20"/>
              </w:rPr>
              <w:t>faible</w:t>
            </w:r>
          </w:p>
        </w:tc>
        <w:tc>
          <w:tcPr>
            <w:tcW w:w="4425" w:type="dxa"/>
            <w:shd w:val="clear" w:color="auto" w:fill="F1F1F1"/>
          </w:tcPr>
          <w:p>
            <w:pPr>
              <w:pStyle w:val="20"/>
              <w:spacing w:before="117"/>
              <w:ind w:left="202"/>
              <w:rPr>
                <w:sz w:val="20"/>
                <w:lang w:val="fr-FR"/>
              </w:rPr>
            </w:pPr>
            <w:r>
              <w:rPr>
                <w:rFonts w:ascii="Courier New"/>
                <w:w w:val="95"/>
                <w:sz w:val="20"/>
                <w:lang w:val="fr-FR"/>
              </w:rPr>
              <w:t xml:space="preserve">o </w:t>
            </w:r>
            <w:r>
              <w:rPr>
                <w:w w:val="90"/>
                <w:sz w:val="20"/>
                <w:lang w:val="fr-FR"/>
              </w:rPr>
              <w:t>Aucune note n'a été prise.</w:t>
            </w:r>
          </w:p>
        </w:tc>
        <w:tc>
          <w:tcPr>
            <w:tcW w:w="913" w:type="dxa"/>
            <w:shd w:val="clear" w:color="auto" w:fill="F1F1F1"/>
          </w:tcPr>
          <w:p>
            <w:pPr>
              <w:pStyle w:val="20"/>
              <w:spacing w:before="117"/>
              <w:ind w:right="403"/>
              <w:jc w:val="right"/>
              <w:rPr>
                <w:sz w:val="20"/>
              </w:rPr>
            </w:pPr>
            <w:r>
              <w:rPr>
                <w:w w:val="81"/>
                <w:sz w:val="20"/>
              </w:rPr>
              <w:t>1</w:t>
            </w:r>
          </w:p>
        </w:tc>
      </w:tr>
    </w:tbl>
    <w:p>
      <w:pPr>
        <w:spacing w:before="117"/>
        <w:ind w:left="758"/>
        <w:rPr>
          <w:i/>
          <w:sz w:val="20"/>
          <w:lang w:val="fr-FR"/>
        </w:rPr>
      </w:pPr>
      <w:r>
        <w:rPr>
          <w:i/>
          <w:sz w:val="20"/>
          <w:lang w:val="fr-FR"/>
        </w:rPr>
        <w:t>*Note : les observations peuvent inclure des entretiens qui ont lieu pendant l'observation.</w:t>
      </w:r>
    </w:p>
    <w:p>
      <w:pPr>
        <w:pStyle w:val="10"/>
        <w:rPr>
          <w:i/>
          <w:lang w:val="fr-FR"/>
        </w:rPr>
      </w:pPr>
    </w:p>
    <w:p>
      <w:pPr>
        <w:pStyle w:val="10"/>
        <w:ind w:left="758"/>
        <w:jc w:val="both"/>
        <w:rPr>
          <w:lang w:val="fr-FR"/>
        </w:rPr>
      </w:pPr>
      <w:r>
        <w:rPr>
          <w:lang w:val="fr-FR"/>
        </w:rPr>
        <w:t>Le score total pour ce type de source est calculé comme la somme des scores de représentativité + échelle + confiance + documentation. Une fois ce total calculé, la qualité et la crédibilité correspondent aux valeurs 1 (médiocre), 2 (moyenne) ou 3 (élevée) selon le tableau 8.</w:t>
      </w:r>
    </w:p>
    <w:p>
      <w:pPr>
        <w:ind w:left="758"/>
        <w:jc w:val="center"/>
        <w:rPr>
          <w:b/>
          <w:sz w:val="18"/>
        </w:rPr>
      </w:pPr>
      <w:r>
        <w:rPr>
          <w:b/>
          <w:bCs/>
          <w:sz w:val="18"/>
          <w:lang w:val="fr-FR"/>
        </w:rPr>
        <w:t>Tabl</w:t>
      </w:r>
      <w:r>
        <w:rPr>
          <w:rFonts w:hint="default"/>
          <w:b/>
          <w:bCs/>
          <w:sz w:val="18"/>
          <w:lang w:val="es-ES"/>
        </w:rPr>
        <w:t>eau</w:t>
      </w:r>
      <w:r>
        <w:rPr>
          <w:b/>
          <w:bCs/>
          <w:sz w:val="18"/>
          <w:lang w:val="fr-FR"/>
        </w:rPr>
        <w:t xml:space="preserve"> </w:t>
      </w:r>
      <w:r>
        <w:rPr>
          <w:b/>
          <w:bCs/>
          <w:sz w:val="18"/>
          <w:lang w:val="fr-FR"/>
        </w:rPr>
        <w:fldChar w:fldCharType="begin"/>
      </w:r>
      <w:r>
        <w:rPr>
          <w:b/>
          <w:bCs/>
          <w:sz w:val="18"/>
          <w:lang w:val="fr-FR"/>
        </w:rPr>
        <w:instrText xml:space="preserve"> SEQ Tabla \* ARABIC </w:instrText>
      </w:r>
      <w:r>
        <w:rPr>
          <w:b/>
          <w:bCs/>
          <w:sz w:val="18"/>
          <w:lang w:val="fr-FR"/>
        </w:rPr>
        <w:fldChar w:fldCharType="separate"/>
      </w:r>
      <w:r>
        <w:rPr>
          <w:b/>
          <w:bCs/>
          <w:sz w:val="18"/>
          <w:lang w:val="fr-FR"/>
        </w:rPr>
        <w:t>8</w:t>
      </w:r>
      <w:r>
        <w:rPr>
          <w:b/>
          <w:bCs/>
          <w:sz w:val="18"/>
          <w:lang w:val="fr-FR"/>
        </w:rPr>
        <w:fldChar w:fldCharType="end"/>
      </w:r>
      <w:bookmarkStart w:id="29" w:name="_Toc27471"/>
      <w:r>
        <w:rPr>
          <w:b/>
          <w:bCs/>
          <w:sz w:val="18"/>
          <w:lang w:val="fr-FR"/>
        </w:rPr>
        <w:t>.</w:t>
      </w:r>
      <w:r>
        <w:rPr>
          <w:b/>
          <w:sz w:val="18"/>
        </w:rPr>
        <w:t xml:space="preserve"> Classement des observations</w:t>
      </w:r>
      <w:bookmarkEnd w:id="29"/>
    </w:p>
    <w:p>
      <w:pPr>
        <w:pStyle w:val="10"/>
        <w:spacing w:before="7"/>
        <w:rPr>
          <w:b/>
          <w:sz w:val="13"/>
        </w:rPr>
      </w:pPr>
    </w:p>
    <w:tbl>
      <w:tblPr>
        <w:tblStyle w:val="8"/>
        <w:tblW w:w="0" w:type="auto"/>
        <w:tblInd w:w="30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84"/>
        <w:gridCol w:w="22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2384" w:type="dxa"/>
          </w:tcPr>
          <w:p>
            <w:pPr>
              <w:pStyle w:val="20"/>
              <w:spacing w:before="57"/>
              <w:ind w:left="110"/>
              <w:rPr>
                <w:b/>
              </w:rPr>
            </w:pPr>
            <w:r>
              <w:rPr>
                <w:b/>
                <w:w w:val="90"/>
              </w:rPr>
              <w:t>Score total</w:t>
            </w:r>
          </w:p>
        </w:tc>
        <w:tc>
          <w:tcPr>
            <w:tcW w:w="2206" w:type="dxa"/>
          </w:tcPr>
          <w:p>
            <w:pPr>
              <w:pStyle w:val="20"/>
              <w:spacing w:before="57"/>
              <w:ind w:left="110"/>
              <w:rPr>
                <w:b/>
              </w:rPr>
            </w:pPr>
            <w:r>
              <w:rPr>
                <w:b/>
                <w:w w:val="90"/>
              </w:rPr>
              <w:t>Crédibilité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2384" w:type="dxa"/>
          </w:tcPr>
          <w:p>
            <w:pPr>
              <w:pStyle w:val="20"/>
              <w:spacing w:before="57"/>
              <w:ind w:left="110"/>
            </w:pPr>
            <w:r>
              <w:rPr>
                <w:w w:val="95"/>
              </w:rPr>
              <w:t>total ≤ 6</w:t>
            </w:r>
          </w:p>
        </w:tc>
        <w:tc>
          <w:tcPr>
            <w:tcW w:w="2206" w:type="dxa"/>
          </w:tcPr>
          <w:p>
            <w:pPr>
              <w:pStyle w:val="20"/>
              <w:spacing w:before="57"/>
              <w:ind w:left="110"/>
            </w:pPr>
            <w:r>
              <w:rPr>
                <w:w w:val="90"/>
              </w:rPr>
              <w:t>1 (faible)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384" w:type="dxa"/>
          </w:tcPr>
          <w:p>
            <w:pPr>
              <w:pStyle w:val="20"/>
              <w:spacing w:before="59"/>
              <w:ind w:left="110"/>
            </w:pPr>
            <w:r>
              <w:rPr>
                <w:w w:val="95"/>
              </w:rPr>
              <w:t>6 &lt; total ≤ 10</w:t>
            </w:r>
          </w:p>
        </w:tc>
        <w:tc>
          <w:tcPr>
            <w:tcW w:w="2206" w:type="dxa"/>
          </w:tcPr>
          <w:p>
            <w:pPr>
              <w:pStyle w:val="20"/>
              <w:spacing w:before="59"/>
              <w:ind w:left="110"/>
            </w:pPr>
            <w:r>
              <w:rPr>
                <w:w w:val="90"/>
              </w:rPr>
              <w:t>2 (moyen)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2384" w:type="dxa"/>
          </w:tcPr>
          <w:p>
            <w:pPr>
              <w:pStyle w:val="20"/>
              <w:spacing w:before="57"/>
              <w:ind w:left="110"/>
            </w:pPr>
            <w:r>
              <w:rPr>
                <w:w w:val="90"/>
              </w:rPr>
              <w:t>total &gt; 10</w:t>
            </w:r>
          </w:p>
        </w:tc>
        <w:tc>
          <w:tcPr>
            <w:tcW w:w="2206" w:type="dxa"/>
          </w:tcPr>
          <w:p>
            <w:pPr>
              <w:pStyle w:val="20"/>
              <w:numPr>
                <w:ilvl w:val="0"/>
                <w:numId w:val="44"/>
              </w:numPr>
              <w:spacing w:before="57"/>
            </w:pPr>
            <w:r>
              <w:rPr>
                <w:w w:val="90"/>
              </w:rPr>
              <w:t>(Haut)</w:t>
            </w:r>
          </w:p>
        </w:tc>
      </w:tr>
    </w:tbl>
    <w:p>
      <w:pPr>
        <w:sectPr>
          <w:pgSz w:w="11910" w:h="16840"/>
          <w:pgMar w:top="1620" w:right="1160" w:bottom="540" w:left="660" w:header="141" w:footer="237" w:gutter="0"/>
          <w:pgNumType w:fmt="decimal"/>
          <w:cols w:space="720" w:num="1"/>
        </w:sectPr>
      </w:pPr>
    </w:p>
    <w:p>
      <w:pPr>
        <w:pStyle w:val="2"/>
        <w:numPr>
          <w:ilvl w:val="0"/>
          <w:numId w:val="1"/>
        </w:numPr>
        <w:tabs>
          <w:tab w:val="left" w:pos="1119"/>
        </w:tabs>
        <w:spacing w:before="86"/>
        <w:ind w:hanging="361"/>
        <w:outlineLvl w:val="0"/>
        <w:rPr>
          <w:b/>
          <w:bCs/>
          <w:i w:val="0"/>
          <w:iCs/>
          <w:sz w:val="24"/>
          <w:szCs w:val="24"/>
          <w:u w:val="none"/>
          <w:lang w:val="fr-FR"/>
        </w:rPr>
      </w:pPr>
      <w:bookmarkStart w:id="30" w:name="_Toc156229536"/>
      <w:bookmarkStart w:id="31" w:name="_Toc156229605"/>
      <w:bookmarkStart w:id="32" w:name="_Toc7222"/>
      <w:r>
        <w:rPr>
          <w:b/>
          <w:bCs/>
          <w:i w:val="0"/>
          <w:iCs/>
          <w:sz w:val="24"/>
          <w:szCs w:val="24"/>
          <w:u w:val="none"/>
          <w:lang w:val="fr-FR"/>
        </w:rPr>
        <w:t>Processus d'examen</w:t>
      </w:r>
      <w:bookmarkEnd w:id="30"/>
      <w:bookmarkEnd w:id="31"/>
      <w:bookmarkEnd w:id="32"/>
    </w:p>
    <w:p>
      <w:pPr>
        <w:pStyle w:val="10"/>
        <w:spacing w:before="9"/>
        <w:rPr>
          <w:b/>
          <w:sz w:val="20"/>
        </w:rPr>
      </w:pPr>
    </w:p>
    <w:p>
      <w:pPr>
        <w:pStyle w:val="3"/>
        <w:numPr>
          <w:ilvl w:val="1"/>
          <w:numId w:val="45"/>
        </w:numPr>
        <w:tabs>
          <w:tab w:val="left" w:pos="1467"/>
        </w:tabs>
        <w:spacing w:before="1"/>
        <w:jc w:val="both"/>
        <w:outlineLvl w:val="1"/>
        <w:rPr>
          <w:sz w:val="24"/>
          <w:szCs w:val="24"/>
        </w:rPr>
      </w:pPr>
      <w:r>
        <w:rPr>
          <w:rFonts w:hint="default"/>
          <w:sz w:val="24"/>
          <w:szCs w:val="24"/>
          <w:lang w:val="es-ES"/>
        </w:rPr>
        <w:t xml:space="preserve"> </w:t>
      </w:r>
      <w:bookmarkStart w:id="33" w:name="_Toc21109"/>
      <w:r>
        <w:rPr>
          <w:sz w:val="24"/>
          <w:szCs w:val="24"/>
        </w:rPr>
        <w:t>Vue d'ensemble</w:t>
      </w:r>
      <w:bookmarkEnd w:id="33"/>
    </w:p>
    <w:p>
      <w:pPr>
        <w:pStyle w:val="10"/>
        <w:spacing w:before="159" w:line="312" w:lineRule="auto"/>
        <w:ind w:left="758" w:right="251"/>
        <w:jc w:val="both"/>
        <w:rPr>
          <w:lang w:val="fr-FR"/>
        </w:rPr>
      </w:pPr>
      <w:r>
        <w:rPr>
          <w:lang w:val="fr-FR"/>
        </w:rPr>
        <w:t>Ce processus a été créé pour évaluer et améliorer la qualité des rapports, en fournissant des commentaires aux auteurs et en émettant des critiques constructives. Afin de fournir une base commune pour aider le processus de révision, les évaluateurs peuvent utiliser la liste de contrôle ci-dessous et, sur cette base, faire une recommandation pour télécharger ou modifier le SFD.</w:t>
      </w:r>
    </w:p>
    <w:p>
      <w:pPr>
        <w:pStyle w:val="3"/>
        <w:numPr>
          <w:ilvl w:val="1"/>
          <w:numId w:val="45"/>
        </w:numPr>
        <w:tabs>
          <w:tab w:val="left" w:pos="1467"/>
        </w:tabs>
        <w:spacing w:before="199"/>
        <w:jc w:val="both"/>
        <w:outlineLvl w:val="1"/>
        <w:rPr>
          <w:sz w:val="24"/>
          <w:szCs w:val="24"/>
          <w:lang w:val="fr-FR"/>
        </w:rPr>
      </w:pPr>
      <w:r>
        <w:rPr>
          <w:rFonts w:hint="default"/>
          <w:sz w:val="24"/>
          <w:szCs w:val="24"/>
          <w:lang w:val="es-ES"/>
        </w:rPr>
        <w:t xml:space="preserve"> </w:t>
      </w:r>
      <w:bookmarkStart w:id="34" w:name="_Toc23999"/>
      <w:r>
        <w:rPr>
          <w:sz w:val="24"/>
          <w:szCs w:val="24"/>
          <w:lang w:val="fr-FR"/>
        </w:rPr>
        <w:t>Liste de contrôle de l’évaluateur</w:t>
      </w:r>
      <w:bookmarkEnd w:id="34"/>
    </w:p>
    <w:p>
      <w:pPr>
        <w:pStyle w:val="10"/>
        <w:spacing w:before="158" w:line="312" w:lineRule="auto"/>
        <w:ind w:left="758" w:right="254"/>
        <w:jc w:val="both"/>
        <w:rPr>
          <w:lang w:val="fr-FR"/>
        </w:rPr>
      </w:pPr>
      <w:r>
        <w:rPr>
          <w:lang w:val="fr-FR"/>
        </w:rPr>
        <w:t xml:space="preserve">L'équipe de SuSanA répondra aux questions suivantes pour vérifier les éléments soumis par l'auteur/les auteurs. Elle communiquera à l'auteur/aux auteurs la première décision quant à la poursuite ou non </w:t>
      </w:r>
      <w:r>
        <w:rPr>
          <w:spacing w:val="-5"/>
          <w:lang w:val="fr-FR"/>
        </w:rPr>
        <w:t xml:space="preserve">du </w:t>
      </w:r>
      <w:r>
        <w:rPr>
          <w:lang w:val="fr-FR"/>
        </w:rPr>
        <w:t>processus.</w:t>
      </w:r>
    </w:p>
    <w:p>
      <w:pPr>
        <w:pStyle w:val="10"/>
        <w:spacing w:before="9"/>
        <w:rPr>
          <w:sz w:val="28"/>
          <w:lang w:val="fr-FR"/>
        </w:rPr>
      </w:pPr>
    </w:p>
    <w:tbl>
      <w:tblPr>
        <w:tblStyle w:val="8"/>
        <w:tblW w:w="0" w:type="auto"/>
        <w:tblInd w:w="7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07"/>
        <w:gridCol w:w="1277"/>
        <w:gridCol w:w="3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4107" w:type="dxa"/>
            <w:vAlign w:val="center"/>
          </w:tcPr>
          <w:p>
            <w:pPr>
              <w:pStyle w:val="20"/>
              <w:spacing w:after="60"/>
              <w:ind w:left="155" w:right="145"/>
              <w:jc w:val="center"/>
              <w:rPr>
                <w:b/>
              </w:rPr>
            </w:pPr>
            <w:r>
              <w:rPr>
                <w:b/>
              </w:rPr>
              <w:t>Questions générales</w:t>
            </w:r>
          </w:p>
        </w:tc>
        <w:tc>
          <w:tcPr>
            <w:tcW w:w="1277" w:type="dxa"/>
            <w:vAlign w:val="center"/>
          </w:tcPr>
          <w:p>
            <w:pPr>
              <w:pStyle w:val="20"/>
              <w:spacing w:after="60"/>
              <w:ind w:left="141" w:right="133"/>
              <w:jc w:val="center"/>
              <w:rPr>
                <w:b/>
              </w:rPr>
            </w:pPr>
            <w:r>
              <w:rPr>
                <w:b/>
              </w:rPr>
              <w:t>Réponse</w:t>
            </w:r>
          </w:p>
        </w:tc>
        <w:tc>
          <w:tcPr>
            <w:tcW w:w="3677" w:type="dxa"/>
            <w:vAlign w:val="center"/>
          </w:tcPr>
          <w:p>
            <w:pPr>
              <w:pStyle w:val="20"/>
              <w:spacing w:after="60"/>
              <w:ind w:right="1241"/>
              <w:jc w:val="right"/>
              <w:rPr>
                <w:b/>
              </w:rPr>
            </w:pPr>
            <w:r>
              <w:rPr>
                <w:b/>
              </w:rPr>
              <w:t>Commentaires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4107" w:type="dxa"/>
            <w:vAlign w:val="center"/>
          </w:tcPr>
          <w:p>
            <w:pPr>
              <w:pStyle w:val="20"/>
              <w:spacing w:after="60"/>
              <w:ind w:left="215" w:right="271"/>
              <w:rPr>
                <w:sz w:val="18"/>
                <w:lang w:val="fr-FR"/>
              </w:rPr>
            </w:pPr>
            <w:r>
              <w:rPr>
                <w:sz w:val="18"/>
                <w:lang w:val="fr-FR"/>
              </w:rPr>
              <w:t xml:space="preserve">Les quatre parties du SFD sont-elles toutes fournies ? (c'est-à-dire le rapport SFD, le fichier json, l'outil d'évaluation des sources SFD et la liste de contrôle de l'utilisateur). </w:t>
            </w:r>
          </w:p>
        </w:tc>
        <w:tc>
          <w:tcPr>
            <w:tcW w:w="1277" w:type="dxa"/>
            <w:vAlign w:val="center"/>
          </w:tcPr>
          <w:p>
            <w:pPr>
              <w:pStyle w:val="20"/>
              <w:numPr>
                <w:ilvl w:val="0"/>
                <w:numId w:val="46"/>
              </w:numPr>
              <w:tabs>
                <w:tab w:val="left" w:pos="346"/>
              </w:tabs>
              <w:spacing w:after="60"/>
              <w:ind w:hanging="184"/>
              <w:rPr>
                <w:sz w:val="18"/>
              </w:rPr>
            </w:pPr>
            <w:r>
              <w:rPr>
                <w:sz w:val="18"/>
              </w:rPr>
              <w:t>Oui ☐Non</w:t>
            </w:r>
          </w:p>
        </w:tc>
        <w:tc>
          <w:tcPr>
            <w:tcW w:w="3677" w:type="dxa"/>
            <w:vAlign w:val="center"/>
          </w:tcPr>
          <w:p>
            <w:pPr>
              <w:pStyle w:val="20"/>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7" w:hRule="atLeast"/>
        </w:trPr>
        <w:tc>
          <w:tcPr>
            <w:tcW w:w="4107" w:type="dxa"/>
            <w:vAlign w:val="center"/>
          </w:tcPr>
          <w:p>
            <w:pPr>
              <w:pStyle w:val="20"/>
              <w:spacing w:after="60"/>
              <w:ind w:left="306"/>
              <w:rPr>
                <w:sz w:val="18"/>
                <w:lang w:val="fr-FR"/>
              </w:rPr>
            </w:pPr>
            <w:r>
              <w:rPr>
                <w:spacing w:val="3"/>
                <w:sz w:val="18"/>
                <w:lang w:val="fr-FR"/>
              </w:rPr>
              <w:t xml:space="preserve">Le SFD </w:t>
            </w:r>
            <w:r>
              <w:rPr>
                <w:spacing w:val="2"/>
                <w:sz w:val="18"/>
                <w:lang w:val="fr-FR"/>
              </w:rPr>
              <w:t xml:space="preserve">est-il </w:t>
            </w:r>
            <w:r>
              <w:rPr>
                <w:spacing w:val="3"/>
                <w:sz w:val="18"/>
                <w:lang w:val="fr-FR"/>
              </w:rPr>
              <w:t xml:space="preserve">le premier </w:t>
            </w:r>
            <w:r>
              <w:rPr>
                <w:spacing w:val="4"/>
                <w:sz w:val="18"/>
                <w:lang w:val="fr-FR"/>
              </w:rPr>
              <w:t xml:space="preserve">produit de la </w:t>
            </w:r>
            <w:r>
              <w:rPr>
                <w:spacing w:val="3"/>
                <w:sz w:val="18"/>
                <w:lang w:val="fr-FR"/>
              </w:rPr>
              <w:t>ville ?</w:t>
            </w:r>
          </w:p>
          <w:p>
            <w:pPr>
              <w:pStyle w:val="20"/>
              <w:numPr>
                <w:ilvl w:val="0"/>
                <w:numId w:val="47"/>
              </w:numPr>
              <w:tabs>
                <w:tab w:val="left" w:pos="936"/>
              </w:tabs>
              <w:spacing w:after="60"/>
              <w:ind w:right="144" w:hanging="915"/>
              <w:rPr>
                <w:i/>
                <w:sz w:val="18"/>
                <w:lang w:val="fr-FR"/>
              </w:rPr>
            </w:pPr>
            <w:r>
              <w:rPr>
                <w:i/>
                <w:spacing w:val="2"/>
                <w:sz w:val="18"/>
                <w:lang w:val="fr-FR"/>
              </w:rPr>
              <w:t>Dans l'</w:t>
            </w:r>
            <w:r>
              <w:rPr>
                <w:i/>
                <w:spacing w:val="3"/>
                <w:sz w:val="18"/>
                <w:lang w:val="fr-FR"/>
              </w:rPr>
              <w:t xml:space="preserve">affirmative, </w:t>
            </w:r>
            <w:r>
              <w:rPr>
                <w:i/>
                <w:spacing w:val="2"/>
                <w:sz w:val="18"/>
                <w:lang w:val="fr-FR"/>
              </w:rPr>
              <w:t xml:space="preserve">est-il </w:t>
            </w:r>
            <w:r>
              <w:rPr>
                <w:i/>
                <w:spacing w:val="4"/>
                <w:sz w:val="18"/>
                <w:lang w:val="fr-FR"/>
              </w:rPr>
              <w:t xml:space="preserve">raisonnable, </w:t>
            </w:r>
            <w:r>
              <w:rPr>
                <w:i/>
                <w:spacing w:val="3"/>
                <w:sz w:val="18"/>
                <w:lang w:val="fr-FR"/>
              </w:rPr>
              <w:t xml:space="preserve">crédible </w:t>
            </w:r>
            <w:r>
              <w:rPr>
                <w:i/>
                <w:spacing w:val="5"/>
                <w:sz w:val="18"/>
                <w:lang w:val="fr-FR"/>
              </w:rPr>
              <w:t xml:space="preserve">et </w:t>
            </w:r>
            <w:r>
              <w:rPr>
                <w:i/>
                <w:spacing w:val="3"/>
                <w:sz w:val="18"/>
                <w:lang w:val="fr-FR"/>
              </w:rPr>
              <w:t xml:space="preserve">expliqué de </w:t>
            </w:r>
            <w:r>
              <w:rPr>
                <w:i/>
                <w:spacing w:val="4"/>
                <w:sz w:val="18"/>
                <w:lang w:val="fr-FR"/>
              </w:rPr>
              <w:t xml:space="preserve">manière adéquate </w:t>
            </w:r>
            <w:r>
              <w:rPr>
                <w:i/>
                <w:spacing w:val="3"/>
                <w:sz w:val="18"/>
                <w:lang w:val="fr-FR"/>
              </w:rPr>
              <w:t>?</w:t>
            </w:r>
          </w:p>
          <w:p>
            <w:pPr>
              <w:pStyle w:val="20"/>
              <w:numPr>
                <w:ilvl w:val="0"/>
                <w:numId w:val="47"/>
              </w:numPr>
              <w:tabs>
                <w:tab w:val="left" w:pos="948"/>
              </w:tabs>
              <w:spacing w:after="60"/>
              <w:ind w:left="978" w:right="168" w:hanging="392"/>
              <w:rPr>
                <w:i/>
                <w:sz w:val="18"/>
                <w:lang w:val="fr-FR"/>
              </w:rPr>
            </w:pPr>
            <w:r>
              <w:rPr>
                <w:i/>
                <w:spacing w:val="2"/>
                <w:sz w:val="18"/>
                <w:lang w:val="fr-FR"/>
              </w:rPr>
              <w:t xml:space="preserve">Dans la </w:t>
            </w:r>
            <w:r>
              <w:rPr>
                <w:i/>
                <w:spacing w:val="3"/>
                <w:sz w:val="18"/>
                <w:lang w:val="fr-FR"/>
              </w:rPr>
              <w:t xml:space="preserve">négative, y a-t-il des </w:t>
            </w:r>
            <w:r>
              <w:rPr>
                <w:i/>
                <w:spacing w:val="4"/>
                <w:sz w:val="18"/>
                <w:lang w:val="fr-FR"/>
              </w:rPr>
              <w:t xml:space="preserve">changements </w:t>
            </w:r>
            <w:r>
              <w:rPr>
                <w:i/>
                <w:spacing w:val="3"/>
                <w:sz w:val="18"/>
                <w:lang w:val="fr-FR"/>
              </w:rPr>
              <w:t xml:space="preserve">significatifs </w:t>
            </w:r>
            <w:r>
              <w:rPr>
                <w:i/>
                <w:spacing w:val="4"/>
                <w:sz w:val="18"/>
                <w:lang w:val="fr-FR"/>
              </w:rPr>
              <w:t xml:space="preserve">depuis le </w:t>
            </w:r>
            <w:r>
              <w:rPr>
                <w:i/>
                <w:spacing w:val="3"/>
                <w:sz w:val="18"/>
                <w:lang w:val="fr-FR"/>
              </w:rPr>
              <w:t xml:space="preserve">précédent SFD </w:t>
            </w:r>
            <w:r>
              <w:rPr>
                <w:i/>
                <w:spacing w:val="2"/>
                <w:sz w:val="18"/>
                <w:lang w:val="fr-FR"/>
              </w:rPr>
              <w:t xml:space="preserve">et </w:t>
            </w:r>
            <w:r>
              <w:rPr>
                <w:i/>
                <w:spacing w:val="3"/>
                <w:sz w:val="18"/>
                <w:lang w:val="fr-FR"/>
              </w:rPr>
              <w:t>ont-ils</w:t>
            </w:r>
            <w:r>
              <w:rPr>
                <w:i/>
                <w:sz w:val="18"/>
                <w:lang w:val="fr-FR"/>
              </w:rPr>
              <w:t xml:space="preserve"> été expliquées de manière adéquate ?</w:t>
            </w:r>
          </w:p>
        </w:tc>
        <w:tc>
          <w:tcPr>
            <w:tcW w:w="1277" w:type="dxa"/>
          </w:tcPr>
          <w:p>
            <w:pPr>
              <w:pStyle w:val="20"/>
              <w:numPr>
                <w:ilvl w:val="0"/>
                <w:numId w:val="48"/>
              </w:numPr>
              <w:tabs>
                <w:tab w:val="left" w:pos="346"/>
              </w:tabs>
              <w:spacing w:after="60"/>
              <w:ind w:hanging="184"/>
              <w:rPr>
                <w:sz w:val="18"/>
              </w:rPr>
            </w:pPr>
            <w:r>
              <w:rPr>
                <w:sz w:val="18"/>
              </w:rPr>
              <w:t>Oui ☐Non</w:t>
            </w:r>
          </w:p>
          <w:p>
            <w:pPr>
              <w:pStyle w:val="20"/>
              <w:numPr>
                <w:ilvl w:val="0"/>
                <w:numId w:val="48"/>
              </w:numPr>
              <w:tabs>
                <w:tab w:val="left" w:pos="346"/>
              </w:tabs>
              <w:spacing w:after="60"/>
              <w:ind w:hanging="184"/>
              <w:rPr>
                <w:sz w:val="18"/>
              </w:rPr>
            </w:pPr>
            <w:r>
              <w:rPr>
                <w:sz w:val="18"/>
              </w:rPr>
              <w:t>Oui ☐Non</w:t>
            </w:r>
          </w:p>
          <w:p>
            <w:pPr>
              <w:pStyle w:val="20"/>
              <w:tabs>
                <w:tab w:val="left" w:pos="346"/>
              </w:tabs>
              <w:spacing w:after="60"/>
              <w:ind w:left="345"/>
              <w:rPr>
                <w:sz w:val="18"/>
              </w:rPr>
            </w:pPr>
          </w:p>
          <w:p>
            <w:pPr>
              <w:pStyle w:val="20"/>
              <w:numPr>
                <w:ilvl w:val="0"/>
                <w:numId w:val="48"/>
              </w:numPr>
              <w:tabs>
                <w:tab w:val="left" w:pos="346"/>
              </w:tabs>
              <w:spacing w:after="60"/>
              <w:ind w:hanging="184"/>
              <w:rPr>
                <w:sz w:val="18"/>
              </w:rPr>
            </w:pPr>
            <w:r>
              <w:rPr>
                <w:sz w:val="18"/>
              </w:rPr>
              <w:t>Oui ☐Non</w:t>
            </w:r>
          </w:p>
        </w:tc>
        <w:tc>
          <w:tcPr>
            <w:tcW w:w="3677" w:type="dxa"/>
            <w:vAlign w:val="center"/>
          </w:tcPr>
          <w:p>
            <w:pPr>
              <w:pStyle w:val="20"/>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4107" w:type="dxa"/>
            <w:vAlign w:val="center"/>
          </w:tcPr>
          <w:p>
            <w:pPr>
              <w:pStyle w:val="20"/>
              <w:spacing w:after="60"/>
              <w:ind w:left="189" w:right="186" w:hanging="3"/>
              <w:rPr>
                <w:sz w:val="18"/>
                <w:lang w:val="fr-FR"/>
              </w:rPr>
            </w:pPr>
            <w:r>
              <w:rPr>
                <w:sz w:val="18"/>
                <w:lang w:val="fr-FR"/>
              </w:rPr>
              <w:t>Le résumé est-il informatif et suit-il le modèle fourni (5 pages maximum) ?</w:t>
            </w:r>
          </w:p>
          <w:p>
            <w:pPr>
              <w:pStyle w:val="20"/>
              <w:spacing w:after="60"/>
              <w:ind w:left="189" w:right="186" w:hanging="3"/>
              <w:rPr>
                <w:sz w:val="18"/>
                <w:lang w:val="fr-FR"/>
              </w:rPr>
            </w:pPr>
            <w:r>
              <w:rPr>
                <w:i/>
                <w:sz w:val="18"/>
                <w:lang w:val="fr-FR"/>
              </w:rPr>
              <w:t>(Note : le résumé n'est pas requis pour un rapport SFD Lite)</w:t>
            </w:r>
          </w:p>
        </w:tc>
        <w:tc>
          <w:tcPr>
            <w:tcW w:w="1277" w:type="dxa"/>
            <w:vAlign w:val="center"/>
          </w:tcPr>
          <w:p>
            <w:pPr>
              <w:pStyle w:val="20"/>
              <w:numPr>
                <w:ilvl w:val="0"/>
                <w:numId w:val="49"/>
              </w:numPr>
              <w:tabs>
                <w:tab w:val="left" w:pos="346"/>
              </w:tabs>
              <w:spacing w:after="60"/>
              <w:ind w:hanging="184"/>
              <w:rPr>
                <w:sz w:val="18"/>
              </w:rPr>
            </w:pPr>
            <w:r>
              <w:rPr>
                <w:sz w:val="18"/>
              </w:rPr>
              <w:t>Oui ☐Non</w:t>
            </w:r>
          </w:p>
        </w:tc>
        <w:tc>
          <w:tcPr>
            <w:tcW w:w="3677" w:type="dxa"/>
            <w:vAlign w:val="center"/>
          </w:tcPr>
          <w:p>
            <w:pPr>
              <w:pStyle w:val="20"/>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107" w:type="dxa"/>
            <w:vAlign w:val="center"/>
          </w:tcPr>
          <w:p>
            <w:pPr>
              <w:pStyle w:val="20"/>
              <w:spacing w:after="60"/>
              <w:ind w:left="148" w:right="148"/>
              <w:jc w:val="center"/>
              <w:rPr>
                <w:b/>
              </w:rPr>
            </w:pPr>
            <w:r>
              <w:rPr>
                <w:b/>
              </w:rPr>
              <w:t>Style</w:t>
            </w:r>
          </w:p>
        </w:tc>
        <w:tc>
          <w:tcPr>
            <w:tcW w:w="1277" w:type="dxa"/>
            <w:vAlign w:val="center"/>
          </w:tcPr>
          <w:p>
            <w:pPr>
              <w:pStyle w:val="20"/>
              <w:spacing w:after="60"/>
              <w:ind w:left="141" w:right="133"/>
              <w:jc w:val="center"/>
              <w:rPr>
                <w:b/>
              </w:rPr>
            </w:pPr>
            <w:r>
              <w:rPr>
                <w:b/>
              </w:rPr>
              <w:t>Réponse</w:t>
            </w:r>
          </w:p>
        </w:tc>
        <w:tc>
          <w:tcPr>
            <w:tcW w:w="3677" w:type="dxa"/>
            <w:vAlign w:val="center"/>
          </w:tcPr>
          <w:p>
            <w:pPr>
              <w:pStyle w:val="20"/>
              <w:spacing w:after="60"/>
              <w:ind w:right="1241"/>
              <w:jc w:val="right"/>
              <w:rPr>
                <w:b/>
              </w:rPr>
            </w:pPr>
            <w:r>
              <w:rPr>
                <w:b/>
              </w:rPr>
              <w:t>Commentaires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4107" w:type="dxa"/>
            <w:vAlign w:val="center"/>
          </w:tcPr>
          <w:p>
            <w:pPr>
              <w:pStyle w:val="20"/>
              <w:spacing w:after="60"/>
              <w:ind w:left="215" w:right="215"/>
              <w:rPr>
                <w:sz w:val="18"/>
                <w:lang w:val="fr-FR"/>
              </w:rPr>
            </w:pPr>
            <w:r>
              <w:rPr>
                <w:sz w:val="18"/>
                <w:lang w:val="fr-FR"/>
              </w:rPr>
              <w:t>L'utilisation des unités de mesure est-elle cohérente dans l'ensemble du rapport ?</w:t>
            </w:r>
          </w:p>
        </w:tc>
        <w:tc>
          <w:tcPr>
            <w:tcW w:w="1277" w:type="dxa"/>
            <w:vAlign w:val="center"/>
          </w:tcPr>
          <w:p>
            <w:pPr>
              <w:pStyle w:val="20"/>
              <w:numPr>
                <w:ilvl w:val="0"/>
                <w:numId w:val="50"/>
              </w:numPr>
              <w:tabs>
                <w:tab w:val="left" w:pos="346"/>
              </w:tabs>
              <w:spacing w:after="60"/>
              <w:ind w:hanging="184"/>
              <w:rPr>
                <w:sz w:val="18"/>
              </w:rPr>
            </w:pPr>
            <w:r>
              <w:rPr>
                <w:sz w:val="18"/>
              </w:rPr>
              <w:t>Oui ☐Non</w:t>
            </w:r>
          </w:p>
        </w:tc>
        <w:tc>
          <w:tcPr>
            <w:tcW w:w="3677" w:type="dxa"/>
            <w:vAlign w:val="center"/>
          </w:tcPr>
          <w:p>
            <w:pPr>
              <w:pStyle w:val="20"/>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107" w:type="dxa"/>
            <w:vAlign w:val="center"/>
          </w:tcPr>
          <w:p>
            <w:pPr>
              <w:pStyle w:val="20"/>
              <w:spacing w:after="60"/>
              <w:ind w:left="215" w:right="148"/>
              <w:rPr>
                <w:sz w:val="18"/>
                <w:lang w:val="fr-FR"/>
              </w:rPr>
            </w:pPr>
            <w:r>
              <w:rPr>
                <w:sz w:val="18"/>
                <w:lang w:val="fr-FR"/>
              </w:rPr>
              <w:t>Le rapport suit-il le modèle fourni ?</w:t>
            </w:r>
          </w:p>
        </w:tc>
        <w:tc>
          <w:tcPr>
            <w:tcW w:w="1277" w:type="dxa"/>
            <w:vAlign w:val="center"/>
          </w:tcPr>
          <w:p>
            <w:pPr>
              <w:pStyle w:val="20"/>
              <w:numPr>
                <w:ilvl w:val="0"/>
                <w:numId w:val="51"/>
              </w:numPr>
              <w:tabs>
                <w:tab w:val="left" w:pos="346"/>
              </w:tabs>
              <w:spacing w:after="60"/>
              <w:ind w:hanging="184"/>
              <w:rPr>
                <w:sz w:val="18"/>
              </w:rPr>
            </w:pPr>
            <w:r>
              <w:rPr>
                <w:sz w:val="18"/>
              </w:rPr>
              <w:t>Oui ☐Non</w:t>
            </w:r>
          </w:p>
        </w:tc>
        <w:tc>
          <w:tcPr>
            <w:tcW w:w="3677" w:type="dxa"/>
            <w:vAlign w:val="center"/>
          </w:tcPr>
          <w:p>
            <w:pPr>
              <w:pStyle w:val="20"/>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4107" w:type="dxa"/>
            <w:vAlign w:val="center"/>
          </w:tcPr>
          <w:p>
            <w:pPr>
              <w:pStyle w:val="20"/>
              <w:spacing w:after="60"/>
              <w:ind w:left="215" w:right="147"/>
              <w:rPr>
                <w:sz w:val="18"/>
                <w:lang w:val="fr-FR"/>
              </w:rPr>
            </w:pPr>
            <w:r>
              <w:rPr>
                <w:sz w:val="18"/>
                <w:lang w:val="fr-FR"/>
              </w:rPr>
              <w:t>Tous les chapitres sont-ils fournis ?</w:t>
            </w:r>
          </w:p>
        </w:tc>
        <w:tc>
          <w:tcPr>
            <w:tcW w:w="1277" w:type="dxa"/>
            <w:vAlign w:val="center"/>
          </w:tcPr>
          <w:p>
            <w:pPr>
              <w:pStyle w:val="20"/>
              <w:numPr>
                <w:ilvl w:val="0"/>
                <w:numId w:val="52"/>
              </w:numPr>
              <w:tabs>
                <w:tab w:val="left" w:pos="346"/>
              </w:tabs>
              <w:spacing w:after="60"/>
              <w:ind w:hanging="184"/>
              <w:rPr>
                <w:sz w:val="18"/>
              </w:rPr>
            </w:pPr>
            <w:r>
              <w:rPr>
                <w:sz w:val="18"/>
              </w:rPr>
              <w:t>Oui ☐Non</w:t>
            </w:r>
          </w:p>
        </w:tc>
        <w:tc>
          <w:tcPr>
            <w:tcW w:w="3677" w:type="dxa"/>
            <w:vAlign w:val="center"/>
          </w:tcPr>
          <w:p>
            <w:pPr>
              <w:pStyle w:val="20"/>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4107" w:type="dxa"/>
            <w:vAlign w:val="center"/>
          </w:tcPr>
          <w:p>
            <w:pPr>
              <w:pStyle w:val="20"/>
              <w:spacing w:after="60"/>
              <w:ind w:left="215" w:right="148"/>
              <w:rPr>
                <w:sz w:val="18"/>
                <w:lang w:val="fr-FR"/>
              </w:rPr>
            </w:pPr>
            <w:r>
              <w:rPr>
                <w:sz w:val="18"/>
                <w:lang w:val="fr-FR"/>
              </w:rPr>
              <w:t>Le rapport est-il bien rédigé et compréhensible ?</w:t>
            </w:r>
          </w:p>
        </w:tc>
        <w:tc>
          <w:tcPr>
            <w:tcW w:w="1277" w:type="dxa"/>
            <w:vAlign w:val="center"/>
          </w:tcPr>
          <w:p>
            <w:pPr>
              <w:pStyle w:val="20"/>
              <w:numPr>
                <w:ilvl w:val="0"/>
                <w:numId w:val="53"/>
              </w:numPr>
              <w:tabs>
                <w:tab w:val="left" w:pos="343"/>
              </w:tabs>
              <w:spacing w:after="60"/>
              <w:rPr>
                <w:sz w:val="18"/>
              </w:rPr>
            </w:pPr>
            <w:r>
              <w:rPr>
                <w:sz w:val="18"/>
              </w:rPr>
              <w:t>Oui ☐Non</w:t>
            </w:r>
          </w:p>
        </w:tc>
        <w:tc>
          <w:tcPr>
            <w:tcW w:w="3677" w:type="dxa"/>
            <w:vAlign w:val="center"/>
          </w:tcPr>
          <w:p>
            <w:pPr>
              <w:pStyle w:val="20"/>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4107" w:type="dxa"/>
            <w:vAlign w:val="center"/>
          </w:tcPr>
          <w:p>
            <w:pPr>
              <w:pStyle w:val="20"/>
              <w:spacing w:after="60"/>
              <w:ind w:left="215" w:right="127"/>
              <w:rPr>
                <w:sz w:val="18"/>
                <w:lang w:val="fr-FR"/>
              </w:rPr>
            </w:pPr>
            <w:r>
              <w:rPr>
                <w:sz w:val="18"/>
                <w:lang w:val="fr-FR"/>
              </w:rPr>
              <w:t>Une liste d'acronymes est-elle incluse (si nécessaire) ?</w:t>
            </w:r>
          </w:p>
        </w:tc>
        <w:tc>
          <w:tcPr>
            <w:tcW w:w="1277" w:type="dxa"/>
            <w:vAlign w:val="center"/>
          </w:tcPr>
          <w:p>
            <w:pPr>
              <w:pStyle w:val="20"/>
              <w:numPr>
                <w:ilvl w:val="0"/>
                <w:numId w:val="54"/>
              </w:numPr>
              <w:tabs>
                <w:tab w:val="left" w:pos="343"/>
              </w:tabs>
              <w:spacing w:after="60"/>
              <w:rPr>
                <w:sz w:val="18"/>
              </w:rPr>
            </w:pPr>
            <w:r>
              <w:rPr>
                <w:sz w:val="18"/>
              </w:rPr>
              <w:t>Oui ☐Non</w:t>
            </w:r>
          </w:p>
        </w:tc>
        <w:tc>
          <w:tcPr>
            <w:tcW w:w="3677" w:type="dxa"/>
            <w:vAlign w:val="center"/>
          </w:tcPr>
          <w:p>
            <w:pPr>
              <w:pStyle w:val="20"/>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4107" w:type="dxa"/>
            <w:vAlign w:val="center"/>
          </w:tcPr>
          <w:p>
            <w:pPr>
              <w:pStyle w:val="20"/>
              <w:spacing w:after="60"/>
              <w:ind w:left="215" w:right="148"/>
              <w:rPr>
                <w:sz w:val="18"/>
                <w:lang w:val="fr-FR"/>
              </w:rPr>
            </w:pPr>
            <w:r>
              <w:rPr>
                <w:sz w:val="18"/>
                <w:lang w:val="fr-FR"/>
              </w:rPr>
              <w:t>La table des matières est-elle incluse ?</w:t>
            </w:r>
          </w:p>
        </w:tc>
        <w:tc>
          <w:tcPr>
            <w:tcW w:w="1277" w:type="dxa"/>
            <w:vAlign w:val="center"/>
          </w:tcPr>
          <w:p>
            <w:pPr>
              <w:pStyle w:val="20"/>
              <w:numPr>
                <w:ilvl w:val="0"/>
                <w:numId w:val="55"/>
              </w:numPr>
              <w:tabs>
                <w:tab w:val="left" w:pos="358"/>
              </w:tabs>
              <w:spacing w:after="60"/>
              <w:ind w:hanging="184"/>
              <w:rPr>
                <w:sz w:val="18"/>
              </w:rPr>
            </w:pPr>
            <w:r>
              <w:rPr>
                <w:sz w:val="18"/>
              </w:rPr>
              <w:t>Oui ☐Non</w:t>
            </w:r>
          </w:p>
        </w:tc>
        <w:tc>
          <w:tcPr>
            <w:tcW w:w="3677" w:type="dxa"/>
            <w:vAlign w:val="center"/>
          </w:tcPr>
          <w:p>
            <w:pPr>
              <w:pStyle w:val="20"/>
              <w:spacing w:after="60"/>
              <w:rPr>
                <w:rFonts w:ascii="Times New Roman"/>
                <w:sz w:val="18"/>
              </w:rPr>
            </w:pPr>
          </w:p>
        </w:tc>
      </w:tr>
    </w:tbl>
    <w:p>
      <w:pPr>
        <w:rPr>
          <w:rFonts w:ascii="Times New Roman"/>
          <w:sz w:val="18"/>
        </w:rPr>
        <w:sectPr>
          <w:pgSz w:w="11910" w:h="16840"/>
          <w:pgMar w:top="1620" w:right="1160" w:bottom="540" w:left="660" w:header="141" w:footer="237" w:gutter="0"/>
          <w:pgNumType w:fmt="decimal"/>
          <w:cols w:space="720" w:num="1"/>
        </w:sectPr>
      </w:pPr>
    </w:p>
    <w:p>
      <w:pPr>
        <w:pStyle w:val="10"/>
        <w:spacing w:before="7"/>
        <w:rPr>
          <w:sz w:val="7"/>
        </w:rPr>
      </w:pPr>
    </w:p>
    <w:tbl>
      <w:tblPr>
        <w:tblStyle w:val="8"/>
        <w:tblW w:w="0" w:type="auto"/>
        <w:tblInd w:w="7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07"/>
        <w:gridCol w:w="1277"/>
        <w:gridCol w:w="3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4107" w:type="dxa"/>
            <w:vAlign w:val="center"/>
          </w:tcPr>
          <w:p>
            <w:pPr>
              <w:pStyle w:val="20"/>
              <w:spacing w:after="144" w:afterLines="60"/>
              <w:ind w:left="215" w:right="95"/>
              <w:rPr>
                <w:sz w:val="18"/>
                <w:lang w:val="fr-FR"/>
              </w:rPr>
            </w:pPr>
            <w:r>
              <w:rPr>
                <w:sz w:val="18"/>
                <w:lang w:val="fr-FR"/>
              </w:rPr>
              <w:t>Les titres des tableaux sont-ils courts, concis, informatifs et référencés ?</w:t>
            </w:r>
          </w:p>
        </w:tc>
        <w:tc>
          <w:tcPr>
            <w:tcW w:w="1277" w:type="dxa"/>
            <w:vAlign w:val="center"/>
          </w:tcPr>
          <w:p>
            <w:pPr>
              <w:pStyle w:val="20"/>
              <w:numPr>
                <w:ilvl w:val="0"/>
                <w:numId w:val="56"/>
              </w:numPr>
              <w:tabs>
                <w:tab w:val="left" w:pos="343"/>
              </w:tabs>
              <w:spacing w:after="144" w:afterLines="60"/>
              <w:rPr>
                <w:sz w:val="18"/>
              </w:rPr>
            </w:pPr>
            <w:r>
              <w:rPr>
                <w:sz w:val="18"/>
              </w:rPr>
              <w:t>Oui ☐Non</w:t>
            </w:r>
          </w:p>
        </w:tc>
        <w:tc>
          <w:tcPr>
            <w:tcW w:w="3677" w:type="dxa"/>
          </w:tcPr>
          <w:p>
            <w:pPr>
              <w:pStyle w:val="20"/>
              <w:spacing w:after="144" w:afterLines="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4107" w:type="dxa"/>
            <w:vAlign w:val="center"/>
          </w:tcPr>
          <w:p>
            <w:pPr>
              <w:pStyle w:val="20"/>
              <w:spacing w:after="144" w:afterLines="60"/>
              <w:ind w:left="215" w:right="540"/>
              <w:rPr>
                <w:sz w:val="18"/>
                <w:lang w:val="fr-FR"/>
              </w:rPr>
            </w:pPr>
            <w:r>
              <w:rPr>
                <w:sz w:val="18"/>
                <w:lang w:val="fr-FR"/>
              </w:rPr>
              <w:t>Les légendes des figures sont-elles courtes, concises, informatives et référencées ?</w:t>
            </w:r>
          </w:p>
        </w:tc>
        <w:tc>
          <w:tcPr>
            <w:tcW w:w="1277" w:type="dxa"/>
            <w:vAlign w:val="center"/>
          </w:tcPr>
          <w:p>
            <w:pPr>
              <w:pStyle w:val="20"/>
              <w:numPr>
                <w:ilvl w:val="0"/>
                <w:numId w:val="57"/>
              </w:numPr>
              <w:tabs>
                <w:tab w:val="left" w:pos="343"/>
              </w:tabs>
              <w:spacing w:after="144" w:afterLines="60"/>
              <w:rPr>
                <w:sz w:val="18"/>
              </w:rPr>
            </w:pPr>
            <w:r>
              <w:rPr>
                <w:sz w:val="18"/>
              </w:rPr>
              <w:t>Oui ☐Non</w:t>
            </w:r>
          </w:p>
        </w:tc>
        <w:tc>
          <w:tcPr>
            <w:tcW w:w="3677" w:type="dxa"/>
          </w:tcPr>
          <w:p>
            <w:pPr>
              <w:pStyle w:val="20"/>
              <w:spacing w:after="144" w:afterLines="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4107" w:type="dxa"/>
            <w:vAlign w:val="center"/>
          </w:tcPr>
          <w:p>
            <w:pPr>
              <w:pStyle w:val="20"/>
              <w:spacing w:after="144" w:afterLines="60"/>
              <w:ind w:left="215" w:right="127"/>
              <w:rPr>
                <w:sz w:val="18"/>
                <w:lang w:val="fr-FR"/>
              </w:rPr>
            </w:pPr>
            <w:r>
              <w:rPr>
                <w:sz w:val="18"/>
                <w:lang w:val="fr-FR"/>
              </w:rPr>
              <w:t xml:space="preserve">Le rapport contient-il les faits principaux et nécessaires ? </w:t>
            </w:r>
          </w:p>
          <w:p>
            <w:pPr>
              <w:pStyle w:val="20"/>
              <w:spacing w:after="144" w:afterLines="60"/>
              <w:ind w:left="215" w:right="147"/>
              <w:rPr>
                <w:sz w:val="18"/>
                <w:lang w:val="fr-FR"/>
              </w:rPr>
            </w:pPr>
            <w:r>
              <w:rPr>
                <w:sz w:val="18"/>
                <w:lang w:val="fr-FR"/>
              </w:rPr>
              <w:t>(Pour un rapport SFD de niveau 1, 2 ou 3 = 25 pages maximum de rédaction, hors annexes ; pour un rapport S Lite = 8 à 10 pages au total)</w:t>
            </w:r>
          </w:p>
        </w:tc>
        <w:tc>
          <w:tcPr>
            <w:tcW w:w="1277" w:type="dxa"/>
            <w:vAlign w:val="center"/>
          </w:tcPr>
          <w:p>
            <w:pPr>
              <w:pStyle w:val="20"/>
              <w:numPr>
                <w:ilvl w:val="0"/>
                <w:numId w:val="58"/>
              </w:numPr>
              <w:tabs>
                <w:tab w:val="left" w:pos="343"/>
              </w:tabs>
              <w:spacing w:after="144" w:afterLines="60"/>
              <w:rPr>
                <w:sz w:val="18"/>
              </w:rPr>
            </w:pPr>
            <w:r>
              <w:rPr>
                <w:sz w:val="18"/>
              </w:rPr>
              <w:t>Oui ☐Non</w:t>
            </w:r>
          </w:p>
        </w:tc>
        <w:tc>
          <w:tcPr>
            <w:tcW w:w="3677" w:type="dxa"/>
          </w:tcPr>
          <w:p>
            <w:pPr>
              <w:pStyle w:val="20"/>
              <w:spacing w:after="144" w:afterLines="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rPr>
        <w:tc>
          <w:tcPr>
            <w:tcW w:w="4107" w:type="dxa"/>
            <w:vAlign w:val="center"/>
          </w:tcPr>
          <w:p>
            <w:pPr>
              <w:pStyle w:val="20"/>
              <w:spacing w:after="144" w:afterLines="60"/>
              <w:ind w:left="199" w:right="193" w:hanging="1"/>
              <w:rPr>
                <w:sz w:val="18"/>
                <w:lang w:val="fr-FR"/>
              </w:rPr>
            </w:pPr>
            <w:r>
              <w:rPr>
                <w:sz w:val="18"/>
                <w:lang w:val="fr-FR"/>
              </w:rPr>
              <w:t>Toutes les sources de données utilisées pour produire le graphique et le rapport SFD sont-elles référencées conformément au modèle fourni ?</w:t>
            </w:r>
          </w:p>
        </w:tc>
        <w:tc>
          <w:tcPr>
            <w:tcW w:w="1277" w:type="dxa"/>
            <w:vAlign w:val="center"/>
          </w:tcPr>
          <w:p>
            <w:pPr>
              <w:pStyle w:val="20"/>
              <w:numPr>
                <w:ilvl w:val="0"/>
                <w:numId w:val="59"/>
              </w:numPr>
              <w:tabs>
                <w:tab w:val="left" w:pos="343"/>
              </w:tabs>
              <w:spacing w:after="144" w:afterLines="60"/>
              <w:rPr>
                <w:sz w:val="18"/>
              </w:rPr>
            </w:pPr>
            <w:r>
              <w:rPr>
                <w:sz w:val="18"/>
              </w:rPr>
              <w:t>Oui ☐Non</w:t>
            </w:r>
          </w:p>
        </w:tc>
        <w:tc>
          <w:tcPr>
            <w:tcW w:w="3677" w:type="dxa"/>
          </w:tcPr>
          <w:p>
            <w:pPr>
              <w:pStyle w:val="20"/>
              <w:spacing w:after="144" w:afterLines="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4107" w:type="dxa"/>
            <w:vAlign w:val="center"/>
          </w:tcPr>
          <w:p>
            <w:pPr>
              <w:pStyle w:val="20"/>
              <w:spacing w:after="144" w:afterLines="60"/>
              <w:ind w:left="155" w:right="148"/>
              <w:jc w:val="center"/>
              <w:rPr>
                <w:b/>
              </w:rPr>
            </w:pPr>
            <w:r>
              <w:rPr>
                <w:b/>
              </w:rPr>
              <w:t>Contenu</w:t>
            </w:r>
          </w:p>
        </w:tc>
        <w:tc>
          <w:tcPr>
            <w:tcW w:w="1277" w:type="dxa"/>
            <w:vAlign w:val="center"/>
          </w:tcPr>
          <w:p>
            <w:pPr>
              <w:pStyle w:val="20"/>
              <w:spacing w:after="144" w:afterLines="60"/>
              <w:ind w:left="141" w:right="133"/>
              <w:jc w:val="center"/>
              <w:rPr>
                <w:b/>
              </w:rPr>
            </w:pPr>
            <w:r>
              <w:rPr>
                <w:b/>
              </w:rPr>
              <w:t>Réponse</w:t>
            </w:r>
          </w:p>
        </w:tc>
        <w:tc>
          <w:tcPr>
            <w:tcW w:w="3677" w:type="dxa"/>
            <w:vAlign w:val="center"/>
          </w:tcPr>
          <w:p>
            <w:pPr>
              <w:pStyle w:val="20"/>
              <w:spacing w:after="144" w:afterLines="60"/>
              <w:ind w:right="1241"/>
              <w:jc w:val="right"/>
              <w:rPr>
                <w:b/>
              </w:rPr>
            </w:pPr>
            <w:r>
              <w:rPr>
                <w:b/>
              </w:rPr>
              <w:t>Commentaires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4107" w:type="dxa"/>
            <w:vAlign w:val="center"/>
          </w:tcPr>
          <w:p>
            <w:pPr>
              <w:pStyle w:val="20"/>
              <w:spacing w:after="60"/>
              <w:ind w:left="215" w:right="147"/>
              <w:rPr>
                <w:sz w:val="18"/>
                <w:lang w:val="fr-FR"/>
              </w:rPr>
            </w:pPr>
            <w:r>
              <w:rPr>
                <w:sz w:val="18"/>
                <w:lang w:val="fr-FR"/>
              </w:rPr>
              <w:t>La méthodologie SFD a-t-elle été utilisée ?</w:t>
            </w:r>
          </w:p>
          <w:p>
            <w:pPr>
              <w:pStyle w:val="20"/>
              <w:spacing w:after="60"/>
              <w:ind w:left="720" w:right="146"/>
              <w:rPr>
                <w:sz w:val="18"/>
                <w:lang w:val="fr-FR"/>
              </w:rPr>
            </w:pPr>
            <w:r>
              <w:rPr>
                <w:i/>
                <w:sz w:val="18"/>
                <w:lang w:val="fr-FR"/>
              </w:rPr>
              <w:t xml:space="preserve">Si non </w:t>
            </w:r>
            <w:r>
              <w:rPr>
                <w:sz w:val="18"/>
                <w:lang w:val="fr-FR"/>
              </w:rPr>
              <w:t>: les raisons du changement sont-elles expliquées ?</w:t>
            </w:r>
          </w:p>
        </w:tc>
        <w:tc>
          <w:tcPr>
            <w:tcW w:w="1277" w:type="dxa"/>
          </w:tcPr>
          <w:p>
            <w:pPr>
              <w:pStyle w:val="20"/>
              <w:numPr>
                <w:ilvl w:val="0"/>
                <w:numId w:val="60"/>
              </w:numPr>
              <w:tabs>
                <w:tab w:val="left" w:pos="346"/>
              </w:tabs>
              <w:spacing w:after="60"/>
              <w:ind w:hanging="184"/>
              <w:rPr>
                <w:sz w:val="18"/>
              </w:rPr>
            </w:pPr>
            <w:r>
              <w:rPr>
                <w:sz w:val="18"/>
              </w:rPr>
              <w:t>Oui ☐Non</w:t>
            </w:r>
          </w:p>
          <w:p>
            <w:pPr>
              <w:pStyle w:val="20"/>
              <w:numPr>
                <w:ilvl w:val="0"/>
                <w:numId w:val="60"/>
              </w:numPr>
              <w:tabs>
                <w:tab w:val="left" w:pos="346"/>
              </w:tabs>
              <w:spacing w:after="60"/>
              <w:ind w:hanging="184"/>
              <w:rPr>
                <w:sz w:val="18"/>
              </w:rPr>
            </w:pPr>
            <w:r>
              <w:rPr>
                <w:sz w:val="18"/>
              </w:rPr>
              <w:t>Oui ☐Non</w:t>
            </w:r>
          </w:p>
        </w:tc>
        <w:tc>
          <w:tcPr>
            <w:tcW w:w="3677" w:type="dxa"/>
          </w:tcPr>
          <w:p>
            <w:pPr>
              <w:pStyle w:val="20"/>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4107" w:type="dxa"/>
            <w:vAlign w:val="center"/>
          </w:tcPr>
          <w:p>
            <w:pPr>
              <w:pStyle w:val="20"/>
              <w:spacing w:after="60"/>
              <w:ind w:left="209" w:right="294"/>
              <w:rPr>
                <w:sz w:val="18"/>
                <w:lang w:val="fr-FR"/>
              </w:rPr>
            </w:pPr>
            <w:r>
              <w:rPr>
                <w:sz w:val="18"/>
                <w:lang w:val="fr-FR"/>
              </w:rPr>
              <w:t>La terminologie utilisée (telle que définie dans le glossaire du manuel SFD) est-elle utilisée de manière cohérente dans l'ensemble du rapport ?</w:t>
            </w:r>
          </w:p>
          <w:p>
            <w:pPr>
              <w:pStyle w:val="20"/>
              <w:spacing w:after="60"/>
              <w:ind w:left="720" w:right="148"/>
              <w:rPr>
                <w:sz w:val="18"/>
                <w:lang w:val="fr-FR"/>
              </w:rPr>
            </w:pPr>
            <w:r>
              <w:rPr>
                <w:i/>
                <w:sz w:val="18"/>
                <w:lang w:val="fr-FR"/>
              </w:rPr>
              <w:t xml:space="preserve">Si non : </w:t>
            </w:r>
            <w:r>
              <w:rPr>
                <w:sz w:val="18"/>
                <w:lang w:val="fr-FR"/>
              </w:rPr>
              <w:t>les raisons pour lesquelles une terminologie différente est utilisée sont-elles données ?</w:t>
            </w:r>
          </w:p>
        </w:tc>
        <w:tc>
          <w:tcPr>
            <w:tcW w:w="1277" w:type="dxa"/>
          </w:tcPr>
          <w:p>
            <w:pPr>
              <w:pStyle w:val="20"/>
              <w:numPr>
                <w:ilvl w:val="0"/>
                <w:numId w:val="61"/>
              </w:numPr>
              <w:tabs>
                <w:tab w:val="left" w:pos="346"/>
              </w:tabs>
              <w:spacing w:after="60"/>
              <w:ind w:hanging="184"/>
              <w:rPr>
                <w:sz w:val="18"/>
              </w:rPr>
            </w:pPr>
            <w:r>
              <w:rPr>
                <w:sz w:val="18"/>
              </w:rPr>
              <w:t>Oui ☐Non</w:t>
            </w:r>
          </w:p>
          <w:p>
            <w:pPr>
              <w:pStyle w:val="20"/>
              <w:tabs>
                <w:tab w:val="left" w:pos="346"/>
              </w:tabs>
              <w:spacing w:after="60"/>
              <w:ind w:left="345"/>
              <w:rPr>
                <w:sz w:val="18"/>
              </w:rPr>
            </w:pPr>
          </w:p>
          <w:p>
            <w:pPr>
              <w:pStyle w:val="20"/>
              <w:numPr>
                <w:ilvl w:val="0"/>
                <w:numId w:val="61"/>
              </w:numPr>
              <w:tabs>
                <w:tab w:val="left" w:pos="346"/>
              </w:tabs>
              <w:spacing w:after="60"/>
              <w:ind w:hanging="184"/>
              <w:rPr>
                <w:sz w:val="18"/>
              </w:rPr>
            </w:pPr>
            <w:r>
              <w:rPr>
                <w:sz w:val="18"/>
              </w:rPr>
              <w:t>Oui ☐Non</w:t>
            </w:r>
          </w:p>
        </w:tc>
        <w:tc>
          <w:tcPr>
            <w:tcW w:w="3677" w:type="dxa"/>
          </w:tcPr>
          <w:p>
            <w:pPr>
              <w:pStyle w:val="20"/>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4107" w:type="dxa"/>
            <w:vAlign w:val="center"/>
          </w:tcPr>
          <w:p>
            <w:pPr>
              <w:pStyle w:val="20"/>
              <w:spacing w:after="60"/>
              <w:ind w:left="215" w:right="149" w:hanging="3"/>
              <w:rPr>
                <w:sz w:val="18"/>
                <w:lang w:val="fr-FR"/>
              </w:rPr>
            </w:pPr>
            <w:r>
              <w:rPr>
                <w:sz w:val="18"/>
                <w:lang w:val="fr-FR"/>
              </w:rPr>
              <w:t>Lorsque des termes locaux sont utilisés pour décrire les systèmes d'assainissement, sont-ils clairement définis et expliqués dans le rapport ?</w:t>
            </w:r>
          </w:p>
        </w:tc>
        <w:tc>
          <w:tcPr>
            <w:tcW w:w="1277" w:type="dxa"/>
          </w:tcPr>
          <w:p>
            <w:pPr>
              <w:pStyle w:val="20"/>
              <w:spacing w:after="60"/>
              <w:rPr>
                <w:sz w:val="19"/>
                <w:lang w:val="fr-FR"/>
              </w:rPr>
            </w:pPr>
          </w:p>
          <w:p>
            <w:pPr>
              <w:pStyle w:val="20"/>
              <w:numPr>
                <w:ilvl w:val="0"/>
                <w:numId w:val="62"/>
              </w:numPr>
              <w:tabs>
                <w:tab w:val="left" w:pos="343"/>
              </w:tabs>
              <w:spacing w:after="60"/>
              <w:rPr>
                <w:sz w:val="18"/>
              </w:rPr>
            </w:pPr>
            <w:r>
              <w:rPr>
                <w:sz w:val="18"/>
              </w:rPr>
              <w:t>Oui ☐Non</w:t>
            </w:r>
          </w:p>
        </w:tc>
        <w:tc>
          <w:tcPr>
            <w:tcW w:w="3677" w:type="dxa"/>
          </w:tcPr>
          <w:p>
            <w:pPr>
              <w:pStyle w:val="20"/>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4107" w:type="dxa"/>
            <w:vAlign w:val="center"/>
          </w:tcPr>
          <w:p>
            <w:pPr>
              <w:pStyle w:val="20"/>
              <w:spacing w:after="60"/>
              <w:ind w:left="215" w:right="135"/>
              <w:rPr>
                <w:sz w:val="18"/>
                <w:lang w:val="fr-FR"/>
              </w:rPr>
            </w:pPr>
            <w:r>
              <w:rPr>
                <w:sz w:val="18"/>
                <w:lang w:val="fr-FR"/>
              </w:rPr>
              <w:t>Le rapport SFD contient-il des explications sur le graphique SFD et sur toutes les hypothèses retenues ?</w:t>
            </w:r>
          </w:p>
        </w:tc>
        <w:tc>
          <w:tcPr>
            <w:tcW w:w="1277" w:type="dxa"/>
          </w:tcPr>
          <w:p>
            <w:pPr>
              <w:pStyle w:val="20"/>
              <w:numPr>
                <w:ilvl w:val="0"/>
                <w:numId w:val="63"/>
              </w:numPr>
              <w:tabs>
                <w:tab w:val="left" w:pos="343"/>
              </w:tabs>
              <w:spacing w:after="60"/>
              <w:rPr>
                <w:sz w:val="18"/>
              </w:rPr>
            </w:pPr>
            <w:r>
              <w:rPr>
                <w:sz w:val="18"/>
              </w:rPr>
              <w:t>Oui ☐Non</w:t>
            </w:r>
          </w:p>
        </w:tc>
        <w:tc>
          <w:tcPr>
            <w:tcW w:w="3677" w:type="dxa"/>
          </w:tcPr>
          <w:p>
            <w:pPr>
              <w:pStyle w:val="20"/>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107" w:type="dxa"/>
            <w:vAlign w:val="center"/>
          </w:tcPr>
          <w:p>
            <w:pPr>
              <w:pStyle w:val="20"/>
              <w:spacing w:after="60"/>
              <w:ind w:left="215" w:right="375"/>
              <w:rPr>
                <w:sz w:val="18"/>
                <w:lang w:val="fr-FR"/>
              </w:rPr>
            </w:pPr>
            <w:r>
              <w:rPr>
                <w:sz w:val="18"/>
                <w:lang w:val="fr-FR"/>
              </w:rPr>
              <w:t>Le rapport fournit-il des informations sur toutes les parties prenantes ?</w:t>
            </w:r>
          </w:p>
          <w:p>
            <w:pPr>
              <w:pStyle w:val="20"/>
              <w:spacing w:after="60"/>
              <w:ind w:left="215" w:right="375"/>
              <w:rPr>
                <w:sz w:val="18"/>
                <w:lang w:val="fr-FR"/>
              </w:rPr>
            </w:pPr>
            <w:r>
              <w:rPr>
                <w:sz w:val="18"/>
                <w:lang w:val="fr-FR"/>
              </w:rPr>
              <w:t>(Note : non requis pour un rapport SFD Lite)</w:t>
            </w:r>
          </w:p>
        </w:tc>
        <w:tc>
          <w:tcPr>
            <w:tcW w:w="1277" w:type="dxa"/>
          </w:tcPr>
          <w:p>
            <w:pPr>
              <w:pStyle w:val="20"/>
              <w:numPr>
                <w:ilvl w:val="0"/>
                <w:numId w:val="64"/>
              </w:numPr>
              <w:tabs>
                <w:tab w:val="left" w:pos="343"/>
              </w:tabs>
              <w:spacing w:after="60"/>
              <w:rPr>
                <w:sz w:val="18"/>
              </w:rPr>
            </w:pPr>
            <w:r>
              <w:rPr>
                <w:sz w:val="18"/>
              </w:rPr>
              <w:t>Oui ☐Non</w:t>
            </w:r>
          </w:p>
        </w:tc>
        <w:tc>
          <w:tcPr>
            <w:tcW w:w="3677" w:type="dxa"/>
          </w:tcPr>
          <w:p>
            <w:pPr>
              <w:pStyle w:val="20"/>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4107" w:type="dxa"/>
            <w:vAlign w:val="center"/>
          </w:tcPr>
          <w:p>
            <w:pPr>
              <w:pStyle w:val="20"/>
              <w:spacing w:after="60"/>
              <w:ind w:left="215" w:right="300"/>
              <w:rPr>
                <w:sz w:val="18"/>
                <w:lang w:val="fr-FR"/>
              </w:rPr>
            </w:pPr>
            <w:r>
              <w:rPr>
                <w:sz w:val="18"/>
                <w:lang w:val="fr-FR"/>
              </w:rPr>
              <w:t>Toutes les hypothèses sont-elles expliquées, justifiées et référencées ?</w:t>
            </w:r>
          </w:p>
        </w:tc>
        <w:tc>
          <w:tcPr>
            <w:tcW w:w="1277" w:type="dxa"/>
          </w:tcPr>
          <w:p>
            <w:pPr>
              <w:pStyle w:val="20"/>
              <w:numPr>
                <w:ilvl w:val="0"/>
                <w:numId w:val="65"/>
              </w:numPr>
              <w:tabs>
                <w:tab w:val="left" w:pos="343"/>
              </w:tabs>
              <w:spacing w:after="60"/>
              <w:rPr>
                <w:sz w:val="18"/>
              </w:rPr>
            </w:pPr>
            <w:r>
              <w:rPr>
                <w:sz w:val="18"/>
              </w:rPr>
              <w:t>Oui ☐Non</w:t>
            </w:r>
          </w:p>
        </w:tc>
        <w:tc>
          <w:tcPr>
            <w:tcW w:w="3677" w:type="dxa"/>
          </w:tcPr>
          <w:p>
            <w:pPr>
              <w:pStyle w:val="20"/>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4107" w:type="dxa"/>
            <w:vAlign w:val="center"/>
          </w:tcPr>
          <w:p>
            <w:pPr>
              <w:pStyle w:val="20"/>
              <w:spacing w:after="60"/>
              <w:ind w:left="155" w:right="148"/>
              <w:rPr>
                <w:sz w:val="18"/>
                <w:lang w:val="fr-FR"/>
              </w:rPr>
            </w:pPr>
            <w:r>
              <w:rPr>
                <w:sz w:val="18"/>
                <w:lang w:val="fr-FR"/>
              </w:rPr>
              <w:t>Des enquêtes ont-elles été menées pour la collecte de données ?</w:t>
            </w:r>
          </w:p>
          <w:p>
            <w:pPr>
              <w:pStyle w:val="20"/>
              <w:spacing w:after="60"/>
              <w:ind w:left="720" w:right="148"/>
              <w:rPr>
                <w:sz w:val="18"/>
                <w:lang w:val="fr-FR"/>
              </w:rPr>
            </w:pPr>
            <w:r>
              <w:rPr>
                <w:i/>
                <w:sz w:val="18"/>
                <w:lang w:val="fr-FR"/>
              </w:rPr>
              <w:t xml:space="preserve">Si oui : </w:t>
            </w:r>
            <w:r>
              <w:rPr>
                <w:sz w:val="18"/>
                <w:lang w:val="fr-FR"/>
              </w:rPr>
              <w:t>sont-ils inclus (avec un résumé de la méthodologie) dans l'annexe correspondante ?</w:t>
            </w:r>
          </w:p>
        </w:tc>
        <w:tc>
          <w:tcPr>
            <w:tcW w:w="1277" w:type="dxa"/>
          </w:tcPr>
          <w:p>
            <w:pPr>
              <w:pStyle w:val="20"/>
              <w:numPr>
                <w:ilvl w:val="0"/>
                <w:numId w:val="66"/>
              </w:numPr>
              <w:tabs>
                <w:tab w:val="left" w:pos="346"/>
              </w:tabs>
              <w:spacing w:after="60"/>
              <w:ind w:left="340" w:hanging="181"/>
              <w:rPr>
                <w:sz w:val="18"/>
              </w:rPr>
            </w:pPr>
            <w:r>
              <w:rPr>
                <w:sz w:val="18"/>
              </w:rPr>
              <w:t>Oui ☐Non</w:t>
            </w:r>
          </w:p>
          <w:p>
            <w:pPr>
              <w:pStyle w:val="20"/>
              <w:spacing w:after="60"/>
              <w:rPr>
                <w:sz w:val="19"/>
              </w:rPr>
            </w:pPr>
          </w:p>
          <w:p>
            <w:pPr>
              <w:pStyle w:val="20"/>
              <w:numPr>
                <w:ilvl w:val="0"/>
                <w:numId w:val="66"/>
              </w:numPr>
              <w:tabs>
                <w:tab w:val="left" w:pos="346"/>
              </w:tabs>
              <w:spacing w:after="60"/>
              <w:ind w:hanging="184"/>
              <w:rPr>
                <w:sz w:val="18"/>
              </w:rPr>
            </w:pPr>
            <w:r>
              <w:rPr>
                <w:sz w:val="18"/>
              </w:rPr>
              <w:t>Oui ☐Non</w:t>
            </w:r>
          </w:p>
        </w:tc>
        <w:tc>
          <w:tcPr>
            <w:tcW w:w="3677" w:type="dxa"/>
          </w:tcPr>
          <w:p>
            <w:pPr>
              <w:pStyle w:val="20"/>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4107" w:type="dxa"/>
            <w:vAlign w:val="center"/>
          </w:tcPr>
          <w:p>
            <w:pPr>
              <w:pStyle w:val="20"/>
              <w:spacing w:after="60"/>
              <w:ind w:left="153" w:right="148"/>
              <w:rPr>
                <w:sz w:val="18"/>
                <w:lang w:val="fr-FR"/>
              </w:rPr>
            </w:pPr>
            <w:r>
              <w:rPr>
                <w:sz w:val="18"/>
                <w:lang w:val="fr-FR"/>
              </w:rPr>
              <w:t>Le rapport présente-t-il une vue d'ensemble des parties prenantes engagées dans le processus ?</w:t>
            </w:r>
          </w:p>
          <w:p>
            <w:pPr>
              <w:pStyle w:val="20"/>
              <w:spacing w:after="60"/>
              <w:ind w:left="720" w:right="148"/>
              <w:rPr>
                <w:sz w:val="18"/>
                <w:lang w:val="fr-FR"/>
              </w:rPr>
            </w:pPr>
            <w:r>
              <w:rPr>
                <w:i/>
                <w:sz w:val="18"/>
                <w:lang w:val="fr-FR"/>
              </w:rPr>
              <w:t xml:space="preserve">Si non </w:t>
            </w:r>
            <w:r>
              <w:rPr>
                <w:sz w:val="18"/>
                <w:lang w:val="fr-FR"/>
              </w:rPr>
              <w:t>: ce fait est-il expliqué ?</w:t>
            </w:r>
          </w:p>
          <w:p>
            <w:pPr>
              <w:pStyle w:val="20"/>
              <w:spacing w:after="60"/>
              <w:ind w:left="215" w:right="148"/>
              <w:rPr>
                <w:sz w:val="18"/>
                <w:lang w:val="fr-FR"/>
              </w:rPr>
            </w:pPr>
            <w:r>
              <w:rPr>
                <w:sz w:val="18"/>
                <w:lang w:val="fr-FR"/>
              </w:rPr>
              <w:t>(Note : non requis pour un rapport SFD Lite)</w:t>
            </w:r>
          </w:p>
        </w:tc>
        <w:tc>
          <w:tcPr>
            <w:tcW w:w="1277" w:type="dxa"/>
          </w:tcPr>
          <w:p>
            <w:pPr>
              <w:pStyle w:val="20"/>
              <w:spacing w:after="60"/>
              <w:rPr>
                <w:sz w:val="20"/>
                <w:lang w:val="fr-FR"/>
              </w:rPr>
            </w:pPr>
          </w:p>
          <w:p>
            <w:pPr>
              <w:pStyle w:val="20"/>
              <w:numPr>
                <w:ilvl w:val="0"/>
                <w:numId w:val="67"/>
              </w:numPr>
              <w:tabs>
                <w:tab w:val="left" w:pos="346"/>
              </w:tabs>
              <w:spacing w:after="60"/>
              <w:ind w:hanging="184"/>
              <w:rPr>
                <w:sz w:val="18"/>
              </w:rPr>
            </w:pPr>
            <w:r>
              <w:rPr>
                <w:sz w:val="18"/>
              </w:rPr>
              <w:t>Oui ☐Non</w:t>
            </w:r>
          </w:p>
        </w:tc>
        <w:tc>
          <w:tcPr>
            <w:tcW w:w="3677" w:type="dxa"/>
          </w:tcPr>
          <w:p>
            <w:pPr>
              <w:pStyle w:val="20"/>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4107" w:type="dxa"/>
            <w:vAlign w:val="center"/>
          </w:tcPr>
          <w:p>
            <w:pPr>
              <w:pStyle w:val="20"/>
              <w:spacing w:after="60"/>
              <w:ind w:left="131" w:right="127"/>
              <w:rPr>
                <w:sz w:val="18"/>
                <w:lang w:val="fr-FR"/>
              </w:rPr>
            </w:pPr>
            <w:r>
              <w:rPr>
                <w:sz w:val="18"/>
                <w:lang w:val="fr-FR"/>
              </w:rPr>
              <w:t>L'évaluation globale par l'utilisateur de la qualité des références et des sources de données semble-t-elle appropriée ?</w:t>
            </w:r>
          </w:p>
        </w:tc>
        <w:tc>
          <w:tcPr>
            <w:tcW w:w="1277" w:type="dxa"/>
          </w:tcPr>
          <w:p>
            <w:pPr>
              <w:pStyle w:val="20"/>
              <w:spacing w:after="60"/>
              <w:rPr>
                <w:sz w:val="19"/>
                <w:lang w:val="fr-FR"/>
              </w:rPr>
            </w:pPr>
          </w:p>
          <w:p>
            <w:pPr>
              <w:pStyle w:val="20"/>
              <w:numPr>
                <w:ilvl w:val="0"/>
                <w:numId w:val="68"/>
              </w:numPr>
              <w:tabs>
                <w:tab w:val="left" w:pos="346"/>
              </w:tabs>
              <w:spacing w:after="60"/>
              <w:ind w:hanging="184"/>
              <w:rPr>
                <w:sz w:val="18"/>
              </w:rPr>
            </w:pPr>
            <w:r>
              <w:rPr>
                <w:sz w:val="18"/>
              </w:rPr>
              <w:t>Oui ☐Non</w:t>
            </w:r>
          </w:p>
        </w:tc>
        <w:tc>
          <w:tcPr>
            <w:tcW w:w="3677" w:type="dxa"/>
          </w:tcPr>
          <w:p>
            <w:pPr>
              <w:pStyle w:val="20"/>
              <w:spacing w:after="60"/>
              <w:rPr>
                <w:rFonts w:ascii="Times New Roman"/>
                <w:sz w:val="18"/>
              </w:rPr>
            </w:pPr>
          </w:p>
        </w:tc>
      </w:tr>
    </w:tbl>
    <w:p>
      <w:pPr>
        <w:rPr>
          <w:rFonts w:ascii="Times New Roman"/>
          <w:sz w:val="18"/>
        </w:rPr>
        <w:sectPr>
          <w:pgSz w:w="11910" w:h="16840"/>
          <w:pgMar w:top="1620" w:right="1160" w:bottom="420" w:left="660" w:header="141" w:footer="237" w:gutter="0"/>
          <w:pgNumType w:fmt="decimal"/>
          <w:cols w:space="720" w:num="1"/>
        </w:sectPr>
      </w:pPr>
    </w:p>
    <w:p>
      <w:pPr>
        <w:pStyle w:val="3"/>
        <w:numPr>
          <w:ilvl w:val="1"/>
          <w:numId w:val="45"/>
        </w:numPr>
        <w:tabs>
          <w:tab w:val="left" w:pos="1466"/>
          <w:tab w:val="left" w:pos="1467"/>
        </w:tabs>
        <w:spacing w:before="86"/>
        <w:outlineLvl w:val="1"/>
        <w:rPr>
          <w:b w:val="0"/>
          <w:sz w:val="24"/>
          <w:szCs w:val="24"/>
          <w:lang w:val="en-GB"/>
        </w:rPr>
      </w:pPr>
      <w:r>
        <w:rPr>
          <w:rFonts w:hint="default"/>
          <w:sz w:val="24"/>
          <w:szCs w:val="24"/>
          <w:lang w:val="es-ES"/>
        </w:rPr>
        <w:t xml:space="preserve"> </w:t>
      </w:r>
      <w:bookmarkStart w:id="35" w:name="_Toc28283"/>
      <w:r>
        <w:rPr>
          <w:sz w:val="24"/>
          <w:szCs w:val="24"/>
          <w:lang w:val="en-GB"/>
        </w:rPr>
        <w:t>Grille d'évaluation du rapport SFD</w:t>
      </w:r>
      <w:bookmarkEnd w:id="35"/>
    </w:p>
    <w:p>
      <w:pPr>
        <w:pStyle w:val="10"/>
        <w:spacing w:before="210" w:line="312" w:lineRule="auto"/>
        <w:ind w:left="758" w:right="253"/>
        <w:jc w:val="both"/>
        <w:rPr>
          <w:lang w:val="fr-FR"/>
        </w:rPr>
      </w:pPr>
      <w:r>
        <w:rPr>
          <w:lang w:val="fr-FR"/>
        </w:rPr>
        <w:t xml:space="preserve">Dans le cadre de la procédure d'examen, l'initiative de promotion du SFD (SFD PI) a élaboré une grille d'évaluation du rapport de SFD et de son aptitude à être publié sur le portail web. Cette </w:t>
      </w:r>
      <w:r>
        <w:rPr>
          <w:spacing w:val="-15"/>
          <w:lang w:val="fr-FR"/>
        </w:rPr>
        <w:t xml:space="preserve">grille </w:t>
      </w:r>
      <w:r>
        <w:rPr>
          <w:lang w:val="fr-FR"/>
        </w:rPr>
        <w:t>sera complétée par un évaluateur externe et anonyme.</w:t>
      </w:r>
    </w:p>
    <w:p>
      <w:pPr>
        <w:pStyle w:val="10"/>
        <w:spacing w:before="120" w:line="276" w:lineRule="auto"/>
        <w:ind w:left="758" w:right="253"/>
        <w:jc w:val="both"/>
        <w:rPr>
          <w:lang w:val="fr-FR"/>
        </w:rPr>
      </w:pPr>
      <w:r>
        <w:rPr>
          <w:lang w:val="fr-FR"/>
        </w:rPr>
        <w:t>La grille d'évaluation de l'examinateur externe est présentée ci-dessous. Les notes vont de 1 à 3. Toutes les sections ont la même pondération. L'examinateur externe attribuera une note (1, 2 ou 3) à toutes les sections. La note finale sera calculée comme la somme de toutes les notes.</w:t>
      </w:r>
    </w:p>
    <w:p>
      <w:pPr>
        <w:pStyle w:val="10"/>
        <w:spacing w:before="8"/>
        <w:rPr>
          <w:sz w:val="10"/>
          <w:lang w:val="fr-FR"/>
        </w:rPr>
      </w:pPr>
    </w:p>
    <w:tbl>
      <w:tblPr>
        <w:tblStyle w:val="8"/>
        <w:tblW w:w="0" w:type="auto"/>
        <w:tblInd w:w="6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7"/>
        <w:gridCol w:w="2127"/>
        <w:gridCol w:w="2268"/>
        <w:gridCol w:w="2127"/>
        <w:gridCol w:w="9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1697" w:type="dxa"/>
          </w:tcPr>
          <w:p>
            <w:pPr>
              <w:pStyle w:val="20"/>
              <w:spacing w:before="115"/>
              <w:ind w:left="131" w:right="120"/>
              <w:jc w:val="center"/>
              <w:rPr>
                <w:b/>
              </w:rPr>
            </w:pPr>
            <w:r>
              <w:rPr>
                <w:b/>
              </w:rPr>
              <w:t>Présentation, structure et style</w:t>
            </w:r>
          </w:p>
        </w:tc>
        <w:tc>
          <w:tcPr>
            <w:tcW w:w="2127" w:type="dxa"/>
          </w:tcPr>
          <w:p>
            <w:pPr>
              <w:pStyle w:val="20"/>
              <w:spacing w:before="10"/>
              <w:rPr>
                <w:sz w:val="31"/>
              </w:rPr>
            </w:pPr>
          </w:p>
          <w:p>
            <w:pPr>
              <w:pStyle w:val="20"/>
              <w:ind w:left="7"/>
              <w:jc w:val="center"/>
              <w:rPr>
                <w:b/>
              </w:rPr>
            </w:pPr>
            <w:r>
              <w:rPr>
                <w:b/>
              </w:rPr>
              <w:t>1</w:t>
            </w:r>
          </w:p>
        </w:tc>
        <w:tc>
          <w:tcPr>
            <w:tcW w:w="2268" w:type="dxa"/>
          </w:tcPr>
          <w:p>
            <w:pPr>
              <w:pStyle w:val="20"/>
              <w:spacing w:before="10"/>
              <w:rPr>
                <w:sz w:val="31"/>
              </w:rPr>
            </w:pPr>
          </w:p>
          <w:p>
            <w:pPr>
              <w:pStyle w:val="20"/>
              <w:ind w:left="9"/>
              <w:jc w:val="center"/>
              <w:rPr>
                <w:b/>
              </w:rPr>
            </w:pPr>
            <w:r>
              <w:rPr>
                <w:b/>
              </w:rPr>
              <w:t>2</w:t>
            </w:r>
          </w:p>
        </w:tc>
        <w:tc>
          <w:tcPr>
            <w:tcW w:w="2127" w:type="dxa"/>
          </w:tcPr>
          <w:p>
            <w:pPr>
              <w:pStyle w:val="20"/>
              <w:spacing w:before="10"/>
              <w:rPr>
                <w:sz w:val="31"/>
              </w:rPr>
            </w:pPr>
          </w:p>
          <w:p>
            <w:pPr>
              <w:pStyle w:val="20"/>
              <w:ind w:left="7"/>
              <w:jc w:val="center"/>
              <w:rPr>
                <w:b/>
              </w:rPr>
            </w:pPr>
            <w:r>
              <w:rPr>
                <w:b/>
              </w:rPr>
              <w:t>3</w:t>
            </w:r>
          </w:p>
        </w:tc>
        <w:tc>
          <w:tcPr>
            <w:tcW w:w="991" w:type="dxa"/>
          </w:tcPr>
          <w:p>
            <w:pPr>
              <w:pStyle w:val="20"/>
              <w:spacing w:before="10"/>
              <w:rPr>
                <w:sz w:val="31"/>
              </w:rPr>
            </w:pPr>
          </w:p>
          <w:p>
            <w:pPr>
              <w:pStyle w:val="20"/>
              <w:ind w:left="189"/>
              <w:rPr>
                <w:b/>
              </w:rPr>
            </w:pPr>
            <w:r>
              <w:rPr>
                <w:b/>
              </w:rPr>
              <w:t>Score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1" w:hRule="atLeast"/>
        </w:trPr>
        <w:tc>
          <w:tcPr>
            <w:tcW w:w="1697" w:type="dxa"/>
          </w:tcPr>
          <w:p>
            <w:pPr>
              <w:pStyle w:val="20"/>
              <w:spacing w:before="3"/>
              <w:rPr>
                <w:sz w:val="30"/>
              </w:rPr>
            </w:pPr>
          </w:p>
          <w:p>
            <w:pPr>
              <w:pStyle w:val="20"/>
              <w:ind w:left="297" w:right="134" w:firstLine="235"/>
              <w:jc w:val="both"/>
              <w:rPr>
                <w:i/>
                <w:sz w:val="20"/>
              </w:rPr>
            </w:pPr>
            <w:r>
              <w:rPr>
                <w:i/>
                <w:w w:val="95"/>
                <w:sz w:val="20"/>
              </w:rPr>
              <w:t xml:space="preserve">Présentation </w:t>
            </w:r>
            <w:r>
              <w:rPr>
                <w:i/>
                <w:sz w:val="20"/>
              </w:rPr>
              <w:t>générale</w:t>
            </w:r>
          </w:p>
        </w:tc>
        <w:tc>
          <w:tcPr>
            <w:tcW w:w="2127" w:type="dxa"/>
          </w:tcPr>
          <w:p>
            <w:pPr>
              <w:pStyle w:val="20"/>
              <w:spacing w:before="180"/>
              <w:ind w:left="222" w:right="215" w:firstLine="3"/>
              <w:jc w:val="center"/>
              <w:rPr>
                <w:sz w:val="20"/>
                <w:lang w:val="fr-FR"/>
              </w:rPr>
            </w:pPr>
            <w:r>
              <w:rPr>
                <w:sz w:val="20"/>
                <w:lang w:val="fr-FR"/>
              </w:rPr>
              <w:t>Rapport mal présenté, mal organisé, désordonné.</w:t>
            </w:r>
          </w:p>
        </w:tc>
        <w:tc>
          <w:tcPr>
            <w:tcW w:w="2268" w:type="dxa"/>
          </w:tcPr>
          <w:p>
            <w:pPr>
              <w:pStyle w:val="20"/>
              <w:spacing w:before="120"/>
              <w:ind w:left="109" w:right="102"/>
              <w:jc w:val="center"/>
              <w:rPr>
                <w:sz w:val="20"/>
                <w:lang w:val="fr-FR"/>
              </w:rPr>
            </w:pPr>
            <w:r>
              <w:rPr>
                <w:sz w:val="20"/>
                <w:lang w:val="fr-FR"/>
              </w:rPr>
              <w:t>Rapport bien rédigé, présentation adéquate, facile à lire et à suivre.</w:t>
            </w:r>
          </w:p>
        </w:tc>
        <w:tc>
          <w:tcPr>
            <w:tcW w:w="2127" w:type="dxa"/>
          </w:tcPr>
          <w:p>
            <w:pPr>
              <w:pStyle w:val="20"/>
              <w:spacing w:before="5"/>
              <w:rPr>
                <w:sz w:val="20"/>
                <w:lang w:val="fr-FR"/>
              </w:rPr>
            </w:pPr>
          </w:p>
          <w:p>
            <w:pPr>
              <w:pStyle w:val="20"/>
              <w:ind w:left="290" w:right="281" w:hanging="1"/>
              <w:jc w:val="center"/>
              <w:rPr>
                <w:sz w:val="20"/>
                <w:lang w:val="fr-FR"/>
              </w:rPr>
            </w:pPr>
            <w:r>
              <w:rPr>
                <w:sz w:val="20"/>
                <w:lang w:val="fr-FR"/>
              </w:rPr>
              <w:t>Excellent rapport, présenté de manière professionnelle.</w:t>
            </w:r>
          </w:p>
        </w:tc>
        <w:tc>
          <w:tcPr>
            <w:tcW w:w="991" w:type="dxa"/>
          </w:tcPr>
          <w:p>
            <w:pPr>
              <w:pStyle w:val="20"/>
              <w:rPr>
                <w:rFonts w:ascii="Times New Roman"/>
                <w:sz w:val="20"/>
                <w:lang w:val="fr-F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1697" w:type="dxa"/>
          </w:tcPr>
          <w:p>
            <w:pPr>
              <w:pStyle w:val="20"/>
              <w:spacing w:before="2"/>
              <w:rPr>
                <w:sz w:val="30"/>
                <w:lang w:val="fr-FR"/>
              </w:rPr>
            </w:pPr>
          </w:p>
          <w:p>
            <w:pPr>
              <w:pStyle w:val="20"/>
              <w:ind w:right="195"/>
              <w:jc w:val="right"/>
              <w:rPr>
                <w:i/>
                <w:sz w:val="20"/>
              </w:rPr>
            </w:pPr>
            <w:r>
              <w:rPr>
                <w:i/>
                <w:sz w:val="20"/>
              </w:rPr>
              <w:t>Maitrise de la langue</w:t>
            </w:r>
          </w:p>
        </w:tc>
        <w:tc>
          <w:tcPr>
            <w:tcW w:w="2127" w:type="dxa"/>
          </w:tcPr>
          <w:p>
            <w:pPr>
              <w:pStyle w:val="20"/>
              <w:spacing w:before="119"/>
              <w:ind w:left="89" w:right="84"/>
              <w:jc w:val="center"/>
              <w:rPr>
                <w:sz w:val="20"/>
                <w:lang w:val="fr-FR"/>
              </w:rPr>
            </w:pPr>
            <w:r>
              <w:rPr>
                <w:sz w:val="20"/>
                <w:lang w:val="fr-FR"/>
              </w:rPr>
              <w:t>Rédaction peu claire, graves erreurs de langage.</w:t>
            </w:r>
          </w:p>
        </w:tc>
        <w:tc>
          <w:tcPr>
            <w:tcW w:w="2268" w:type="dxa"/>
          </w:tcPr>
          <w:p>
            <w:pPr>
              <w:pStyle w:val="20"/>
              <w:spacing w:before="119"/>
              <w:ind w:left="126" w:right="119"/>
              <w:jc w:val="center"/>
              <w:rPr>
                <w:sz w:val="20"/>
                <w:lang w:val="fr-FR"/>
              </w:rPr>
            </w:pPr>
            <w:r>
              <w:rPr>
                <w:sz w:val="20"/>
                <w:lang w:val="fr-FR"/>
              </w:rPr>
              <w:t xml:space="preserve">Rédaction compétente </w:t>
            </w:r>
            <w:r>
              <w:rPr>
                <w:spacing w:val="-5"/>
                <w:sz w:val="20"/>
                <w:lang w:val="fr-FR"/>
              </w:rPr>
              <w:t xml:space="preserve">avec un </w:t>
            </w:r>
            <w:r>
              <w:rPr>
                <w:sz w:val="20"/>
                <w:lang w:val="fr-FR"/>
              </w:rPr>
              <w:t>minimum de fautes de grammaire ou d'orthographe.</w:t>
            </w:r>
          </w:p>
        </w:tc>
        <w:tc>
          <w:tcPr>
            <w:tcW w:w="2127" w:type="dxa"/>
          </w:tcPr>
          <w:p>
            <w:pPr>
              <w:pStyle w:val="20"/>
              <w:spacing w:before="119"/>
              <w:ind w:left="451" w:right="132" w:hanging="288"/>
              <w:rPr>
                <w:sz w:val="20"/>
                <w:lang w:val="fr-FR"/>
              </w:rPr>
            </w:pPr>
            <w:r>
              <w:rPr>
                <w:sz w:val="20"/>
                <w:lang w:val="fr-FR"/>
              </w:rPr>
              <w:t>Excellent, fluide et sophistiqué.</w:t>
            </w:r>
          </w:p>
          <w:p>
            <w:pPr>
              <w:pStyle w:val="20"/>
              <w:spacing w:before="1"/>
              <w:ind w:left="146"/>
              <w:rPr>
                <w:sz w:val="20"/>
                <w:lang w:val="fr-FR"/>
              </w:rPr>
            </w:pPr>
            <w:r>
              <w:rPr>
                <w:sz w:val="20"/>
                <w:lang w:val="fr-FR"/>
              </w:rPr>
              <w:t>Erreurs minimes ou inexistantes.</w:t>
            </w:r>
          </w:p>
        </w:tc>
        <w:tc>
          <w:tcPr>
            <w:tcW w:w="991" w:type="dxa"/>
          </w:tcPr>
          <w:p>
            <w:pPr>
              <w:pStyle w:val="20"/>
              <w:rPr>
                <w:rFonts w:ascii="Times New Roman"/>
                <w:sz w:val="20"/>
                <w:lang w:val="fr-F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0" w:hRule="atLeast"/>
        </w:trPr>
        <w:tc>
          <w:tcPr>
            <w:tcW w:w="1697" w:type="dxa"/>
          </w:tcPr>
          <w:p>
            <w:pPr>
              <w:pStyle w:val="20"/>
              <w:rPr>
                <w:lang w:val="fr-FR"/>
              </w:rPr>
            </w:pPr>
          </w:p>
          <w:p>
            <w:pPr>
              <w:pStyle w:val="20"/>
              <w:rPr>
                <w:lang w:val="fr-FR"/>
              </w:rPr>
            </w:pPr>
          </w:p>
          <w:p>
            <w:pPr>
              <w:pStyle w:val="20"/>
              <w:spacing w:before="187"/>
              <w:ind w:left="585" w:right="134" w:hanging="420"/>
              <w:jc w:val="center"/>
              <w:rPr>
                <w:i/>
                <w:sz w:val="20"/>
              </w:rPr>
            </w:pPr>
            <w:r>
              <w:rPr>
                <w:i/>
                <w:sz w:val="20"/>
              </w:rPr>
              <w:t>Structure du rapport</w:t>
            </w:r>
          </w:p>
        </w:tc>
        <w:tc>
          <w:tcPr>
            <w:tcW w:w="2127" w:type="dxa"/>
          </w:tcPr>
          <w:p>
            <w:pPr>
              <w:pStyle w:val="20"/>
              <w:spacing w:before="7"/>
              <w:rPr>
                <w:sz w:val="25"/>
                <w:lang w:val="fr-FR"/>
              </w:rPr>
            </w:pPr>
          </w:p>
          <w:p>
            <w:pPr>
              <w:pStyle w:val="20"/>
              <w:ind w:left="129" w:right="120"/>
              <w:jc w:val="center"/>
              <w:rPr>
                <w:sz w:val="20"/>
                <w:lang w:val="fr-FR"/>
              </w:rPr>
            </w:pPr>
            <w:r>
              <w:rPr>
                <w:sz w:val="20"/>
                <w:lang w:val="fr-FR"/>
              </w:rPr>
              <w:t xml:space="preserve">Le rapport suit une structure désordonnée ou n'a pas de structure du tout. Les sections ne suivent pas de logique et </w:t>
            </w:r>
            <w:r>
              <w:rPr>
                <w:spacing w:val="-4"/>
                <w:sz w:val="20"/>
                <w:lang w:val="fr-FR"/>
              </w:rPr>
              <w:t xml:space="preserve">sont </w:t>
            </w:r>
            <w:r>
              <w:rPr>
                <w:sz w:val="20"/>
                <w:lang w:val="fr-FR"/>
              </w:rPr>
              <w:t>difficiles à lire.</w:t>
            </w:r>
          </w:p>
        </w:tc>
        <w:tc>
          <w:tcPr>
            <w:tcW w:w="2268" w:type="dxa"/>
          </w:tcPr>
          <w:p>
            <w:pPr>
              <w:pStyle w:val="20"/>
              <w:spacing w:before="4"/>
              <w:rPr>
                <w:sz w:val="30"/>
                <w:lang w:val="fr-FR"/>
              </w:rPr>
            </w:pPr>
          </w:p>
          <w:p>
            <w:pPr>
              <w:pStyle w:val="20"/>
              <w:spacing w:before="1"/>
              <w:ind w:left="138" w:right="131" w:firstLine="3"/>
              <w:jc w:val="center"/>
              <w:rPr>
                <w:sz w:val="20"/>
                <w:lang w:val="fr-FR"/>
              </w:rPr>
            </w:pPr>
            <w:r>
              <w:rPr>
                <w:sz w:val="20"/>
                <w:lang w:val="fr-FR"/>
              </w:rPr>
              <w:t xml:space="preserve">Le rapport suit une bonne structure et </w:t>
            </w:r>
            <w:r>
              <w:rPr>
                <w:spacing w:val="-3"/>
                <w:sz w:val="20"/>
                <w:lang w:val="fr-FR"/>
              </w:rPr>
              <w:t xml:space="preserve">respecte le </w:t>
            </w:r>
            <w:r>
              <w:rPr>
                <w:sz w:val="20"/>
                <w:lang w:val="fr-FR"/>
              </w:rPr>
              <w:t>modèle. Il est bien organisé et facile à lire.</w:t>
            </w:r>
          </w:p>
        </w:tc>
        <w:tc>
          <w:tcPr>
            <w:tcW w:w="2127" w:type="dxa"/>
          </w:tcPr>
          <w:p>
            <w:pPr>
              <w:pStyle w:val="20"/>
              <w:spacing w:before="119"/>
              <w:ind w:left="129" w:right="121" w:hanging="2"/>
              <w:jc w:val="center"/>
              <w:rPr>
                <w:sz w:val="20"/>
                <w:lang w:val="fr-FR"/>
              </w:rPr>
            </w:pPr>
            <w:r>
              <w:rPr>
                <w:sz w:val="20"/>
                <w:lang w:val="fr-FR"/>
              </w:rPr>
              <w:t xml:space="preserve">Structure remarquable, conforme au modèle. Toutes les sections sont présentées de manière excellente et suivent une </w:t>
            </w:r>
            <w:r>
              <w:rPr>
                <w:spacing w:val="-3"/>
                <w:sz w:val="20"/>
                <w:lang w:val="fr-FR"/>
              </w:rPr>
              <w:t xml:space="preserve">logique </w:t>
            </w:r>
            <w:r>
              <w:rPr>
                <w:sz w:val="20"/>
                <w:lang w:val="fr-FR"/>
              </w:rPr>
              <w:t>parfaite.</w:t>
            </w:r>
          </w:p>
        </w:tc>
        <w:tc>
          <w:tcPr>
            <w:tcW w:w="991" w:type="dxa"/>
          </w:tcPr>
          <w:p>
            <w:pPr>
              <w:pStyle w:val="20"/>
              <w:rPr>
                <w:rFonts w:ascii="Times New Roman"/>
                <w:sz w:val="20"/>
                <w:lang w:val="fr-F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9" w:hRule="atLeast"/>
        </w:trPr>
        <w:tc>
          <w:tcPr>
            <w:tcW w:w="1697" w:type="dxa"/>
          </w:tcPr>
          <w:p>
            <w:pPr>
              <w:pStyle w:val="20"/>
              <w:rPr>
                <w:lang w:val="fr-FR"/>
              </w:rPr>
            </w:pPr>
          </w:p>
          <w:p>
            <w:pPr>
              <w:pStyle w:val="20"/>
              <w:spacing w:before="2"/>
              <w:rPr>
                <w:sz w:val="18"/>
                <w:lang w:val="fr-FR"/>
              </w:rPr>
            </w:pPr>
          </w:p>
          <w:p>
            <w:pPr>
              <w:pStyle w:val="20"/>
              <w:ind w:left="130" w:right="120"/>
              <w:jc w:val="center"/>
              <w:rPr>
                <w:i/>
                <w:sz w:val="20"/>
                <w:lang w:val="fr-FR"/>
              </w:rPr>
            </w:pPr>
            <w:r>
              <w:rPr>
                <w:i/>
                <w:sz w:val="20"/>
                <w:lang w:val="fr-FR"/>
              </w:rPr>
              <w:t>Tableaux et figures : qualité et clarté</w:t>
            </w:r>
          </w:p>
        </w:tc>
        <w:tc>
          <w:tcPr>
            <w:tcW w:w="2127" w:type="dxa"/>
          </w:tcPr>
          <w:p>
            <w:pPr>
              <w:pStyle w:val="20"/>
              <w:spacing w:before="179"/>
              <w:ind w:left="172" w:right="166"/>
              <w:jc w:val="center"/>
              <w:rPr>
                <w:sz w:val="20"/>
                <w:lang w:val="fr-FR"/>
              </w:rPr>
            </w:pPr>
            <w:r>
              <w:rPr>
                <w:sz w:val="20"/>
                <w:lang w:val="fr-FR"/>
              </w:rPr>
              <w:t>Les tableaux et les figures ne sont pas clairs et prêtent à confusion ; il n'y a pas de légende ou les explications sont insuffisantes.</w:t>
            </w:r>
          </w:p>
        </w:tc>
        <w:tc>
          <w:tcPr>
            <w:tcW w:w="2268" w:type="dxa"/>
          </w:tcPr>
          <w:p>
            <w:pPr>
              <w:pStyle w:val="20"/>
              <w:rPr>
                <w:lang w:val="fr-FR"/>
              </w:rPr>
            </w:pPr>
          </w:p>
          <w:p>
            <w:pPr>
              <w:pStyle w:val="20"/>
              <w:spacing w:before="5"/>
              <w:rPr>
                <w:sz w:val="18"/>
                <w:lang w:val="fr-FR"/>
              </w:rPr>
            </w:pPr>
          </w:p>
          <w:p>
            <w:pPr>
              <w:pStyle w:val="20"/>
              <w:ind w:left="109" w:right="100"/>
              <w:jc w:val="center"/>
              <w:rPr>
                <w:sz w:val="20"/>
                <w:lang w:val="fr-FR"/>
              </w:rPr>
            </w:pPr>
            <w:r>
              <w:rPr>
                <w:sz w:val="20"/>
                <w:lang w:val="fr-FR"/>
              </w:rPr>
              <w:t>Les tableaux et les figures sont clairs et présentés de manière adéquate dans le texte.</w:t>
            </w:r>
          </w:p>
        </w:tc>
        <w:tc>
          <w:tcPr>
            <w:tcW w:w="2127" w:type="dxa"/>
          </w:tcPr>
          <w:p>
            <w:pPr>
              <w:pStyle w:val="20"/>
              <w:spacing w:before="119"/>
              <w:ind w:left="117" w:right="109" w:hanging="2"/>
              <w:jc w:val="center"/>
              <w:rPr>
                <w:sz w:val="20"/>
                <w:lang w:val="fr-FR"/>
              </w:rPr>
            </w:pPr>
            <w:r>
              <w:rPr>
                <w:sz w:val="20"/>
                <w:lang w:val="fr-FR"/>
              </w:rPr>
              <w:t>Tableaux et figures présentés de manière excellente. Mise en page des tableaux de haute qualité et images professionnelles.</w:t>
            </w:r>
          </w:p>
        </w:tc>
        <w:tc>
          <w:tcPr>
            <w:tcW w:w="991" w:type="dxa"/>
          </w:tcPr>
          <w:p>
            <w:pPr>
              <w:pStyle w:val="20"/>
              <w:rPr>
                <w:rFonts w:ascii="Times New Roman"/>
                <w:sz w:val="20"/>
                <w:lang w:val="fr-F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697" w:type="dxa"/>
          </w:tcPr>
          <w:p>
            <w:pPr>
              <w:pStyle w:val="20"/>
              <w:spacing w:before="117"/>
              <w:ind w:left="431"/>
              <w:rPr>
                <w:b/>
              </w:rPr>
            </w:pPr>
            <w:r>
              <w:rPr>
                <w:b/>
              </w:rPr>
              <w:t>Contenu</w:t>
            </w:r>
          </w:p>
        </w:tc>
        <w:tc>
          <w:tcPr>
            <w:tcW w:w="2127" w:type="dxa"/>
          </w:tcPr>
          <w:p>
            <w:pPr>
              <w:pStyle w:val="20"/>
              <w:spacing w:before="117"/>
              <w:ind w:left="7"/>
              <w:jc w:val="center"/>
              <w:rPr>
                <w:b/>
              </w:rPr>
            </w:pPr>
            <w:r>
              <w:rPr>
                <w:b/>
              </w:rPr>
              <w:t>1</w:t>
            </w:r>
          </w:p>
        </w:tc>
        <w:tc>
          <w:tcPr>
            <w:tcW w:w="2268" w:type="dxa"/>
          </w:tcPr>
          <w:p>
            <w:pPr>
              <w:pStyle w:val="20"/>
              <w:spacing w:before="117"/>
              <w:ind w:left="9"/>
              <w:jc w:val="center"/>
              <w:rPr>
                <w:b/>
              </w:rPr>
            </w:pPr>
            <w:r>
              <w:rPr>
                <w:b/>
              </w:rPr>
              <w:t>2</w:t>
            </w:r>
          </w:p>
        </w:tc>
        <w:tc>
          <w:tcPr>
            <w:tcW w:w="2127" w:type="dxa"/>
          </w:tcPr>
          <w:p>
            <w:pPr>
              <w:pStyle w:val="20"/>
              <w:spacing w:before="117"/>
              <w:ind w:left="7"/>
              <w:jc w:val="center"/>
              <w:rPr>
                <w:b/>
              </w:rPr>
            </w:pPr>
            <w:r>
              <w:rPr>
                <w:b/>
              </w:rPr>
              <w:t>3</w:t>
            </w:r>
          </w:p>
        </w:tc>
        <w:tc>
          <w:tcPr>
            <w:tcW w:w="991" w:type="dxa"/>
          </w:tcPr>
          <w:p>
            <w:pPr>
              <w:pStyle w:val="20"/>
              <w:spacing w:before="117"/>
              <w:ind w:left="107"/>
              <w:rPr>
                <w:b/>
              </w:rPr>
            </w:pPr>
            <w:r>
              <w:rPr>
                <w:b/>
              </w:rPr>
              <w:t>Score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0" w:hRule="atLeast"/>
        </w:trPr>
        <w:tc>
          <w:tcPr>
            <w:tcW w:w="1697" w:type="dxa"/>
          </w:tcPr>
          <w:p>
            <w:pPr>
              <w:pStyle w:val="20"/>
              <w:rPr>
                <w:lang w:val="fr-FR"/>
              </w:rPr>
            </w:pPr>
          </w:p>
          <w:p>
            <w:pPr>
              <w:pStyle w:val="20"/>
              <w:rPr>
                <w:lang w:val="fr-FR"/>
              </w:rPr>
            </w:pPr>
          </w:p>
          <w:p>
            <w:pPr>
              <w:pStyle w:val="20"/>
              <w:rPr>
                <w:sz w:val="26"/>
                <w:lang w:val="fr-FR"/>
              </w:rPr>
            </w:pPr>
          </w:p>
          <w:p>
            <w:pPr>
              <w:pStyle w:val="20"/>
              <w:spacing w:before="1"/>
              <w:ind w:left="347" w:right="91" w:hanging="228"/>
              <w:jc w:val="center"/>
              <w:rPr>
                <w:i/>
                <w:sz w:val="20"/>
                <w:lang w:val="fr-FR"/>
              </w:rPr>
            </w:pPr>
            <w:r>
              <w:rPr>
                <w:i/>
                <w:sz w:val="20"/>
                <w:lang w:val="fr-FR"/>
              </w:rPr>
              <w:t>Historique et contexte de la ville</w:t>
            </w:r>
          </w:p>
        </w:tc>
        <w:tc>
          <w:tcPr>
            <w:tcW w:w="2127" w:type="dxa"/>
          </w:tcPr>
          <w:p>
            <w:pPr>
              <w:pStyle w:val="20"/>
              <w:spacing w:before="7"/>
              <w:rPr>
                <w:sz w:val="25"/>
                <w:lang w:val="fr-FR"/>
              </w:rPr>
            </w:pPr>
          </w:p>
          <w:p>
            <w:pPr>
              <w:pStyle w:val="20"/>
              <w:ind w:left="184" w:right="179" w:firstLine="1"/>
              <w:jc w:val="center"/>
              <w:rPr>
                <w:sz w:val="20"/>
                <w:lang w:val="fr-FR"/>
              </w:rPr>
            </w:pPr>
            <w:r>
              <w:rPr>
                <w:sz w:val="20"/>
                <w:lang w:val="fr-FR"/>
              </w:rPr>
              <w:t>Le contexte de la ville n'est pas expliqué ou mal présenté. Il manque des informations essentielles sur le contexte de l'assainissement.</w:t>
            </w:r>
          </w:p>
        </w:tc>
        <w:tc>
          <w:tcPr>
            <w:tcW w:w="2268" w:type="dxa"/>
          </w:tcPr>
          <w:p>
            <w:pPr>
              <w:pStyle w:val="20"/>
              <w:spacing w:before="119"/>
              <w:ind w:left="160" w:right="153" w:firstLine="4"/>
              <w:jc w:val="center"/>
              <w:rPr>
                <w:sz w:val="20"/>
                <w:lang w:val="fr-FR"/>
              </w:rPr>
            </w:pPr>
            <w:r>
              <w:rPr>
                <w:sz w:val="20"/>
                <w:lang w:val="fr-FR"/>
              </w:rPr>
              <w:t>La ville est correctement replacée dans son contexte et la situation générale est expliquée de manière adéquate.</w:t>
            </w:r>
          </w:p>
          <w:p>
            <w:pPr>
              <w:pStyle w:val="20"/>
              <w:ind w:left="434" w:right="426"/>
              <w:jc w:val="center"/>
              <w:rPr>
                <w:sz w:val="20"/>
                <w:lang w:val="fr-FR"/>
              </w:rPr>
            </w:pPr>
            <w:r>
              <w:rPr>
                <w:sz w:val="20"/>
                <w:lang w:val="fr-FR"/>
              </w:rPr>
              <w:t>Des faits et des informations de base sur l'assainissement sont inclus.</w:t>
            </w:r>
          </w:p>
        </w:tc>
        <w:tc>
          <w:tcPr>
            <w:tcW w:w="2127" w:type="dxa"/>
          </w:tcPr>
          <w:p>
            <w:pPr>
              <w:pStyle w:val="20"/>
              <w:spacing w:before="4"/>
              <w:rPr>
                <w:sz w:val="30"/>
                <w:lang w:val="fr-FR"/>
              </w:rPr>
            </w:pPr>
          </w:p>
          <w:p>
            <w:pPr>
              <w:pStyle w:val="20"/>
              <w:spacing w:before="1"/>
              <w:ind w:left="117" w:right="107" w:hanging="4"/>
              <w:jc w:val="center"/>
              <w:rPr>
                <w:sz w:val="20"/>
                <w:lang w:val="fr-FR"/>
              </w:rPr>
            </w:pPr>
            <w:r>
              <w:rPr>
                <w:sz w:val="20"/>
                <w:lang w:val="fr-FR"/>
              </w:rPr>
              <w:t>Excellente explication du contexte de la ville et de l'arrière-plan, étayée par de nombreux faits et informations.</w:t>
            </w:r>
          </w:p>
        </w:tc>
        <w:tc>
          <w:tcPr>
            <w:tcW w:w="991" w:type="dxa"/>
          </w:tcPr>
          <w:p>
            <w:pPr>
              <w:pStyle w:val="20"/>
              <w:rPr>
                <w:rFonts w:ascii="Times New Roman"/>
                <w:sz w:val="20"/>
                <w:lang w:val="fr-F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9" w:hRule="atLeast"/>
        </w:trPr>
        <w:tc>
          <w:tcPr>
            <w:tcW w:w="1697" w:type="dxa"/>
          </w:tcPr>
          <w:p>
            <w:pPr>
              <w:pStyle w:val="20"/>
              <w:rPr>
                <w:lang w:val="fr-FR"/>
              </w:rPr>
            </w:pPr>
          </w:p>
          <w:p>
            <w:pPr>
              <w:pStyle w:val="20"/>
              <w:rPr>
                <w:lang w:val="fr-FR"/>
              </w:rPr>
            </w:pPr>
          </w:p>
          <w:p>
            <w:pPr>
              <w:pStyle w:val="20"/>
              <w:spacing w:before="9"/>
              <w:rPr>
                <w:sz w:val="20"/>
                <w:lang w:val="fr-FR"/>
              </w:rPr>
            </w:pPr>
          </w:p>
          <w:p>
            <w:pPr>
              <w:pStyle w:val="20"/>
              <w:spacing w:before="1"/>
              <w:ind w:right="267"/>
              <w:jc w:val="right"/>
              <w:rPr>
                <w:i/>
                <w:sz w:val="20"/>
              </w:rPr>
            </w:pPr>
            <w:r>
              <w:rPr>
                <w:i/>
                <w:w w:val="95"/>
                <w:sz w:val="20"/>
              </w:rPr>
              <w:t>Méthodologie</w:t>
            </w:r>
          </w:p>
        </w:tc>
        <w:tc>
          <w:tcPr>
            <w:tcW w:w="2127" w:type="dxa"/>
          </w:tcPr>
          <w:p>
            <w:pPr>
              <w:pStyle w:val="20"/>
              <w:spacing w:before="2"/>
              <w:rPr>
                <w:sz w:val="25"/>
                <w:lang w:val="fr-FR"/>
              </w:rPr>
            </w:pPr>
          </w:p>
          <w:p>
            <w:pPr>
              <w:pStyle w:val="20"/>
              <w:ind w:left="129" w:right="121" w:hanging="3"/>
              <w:jc w:val="center"/>
              <w:rPr>
                <w:sz w:val="20"/>
                <w:lang w:val="fr-FR"/>
              </w:rPr>
            </w:pPr>
            <w:r>
              <w:rPr>
                <w:sz w:val="20"/>
                <w:lang w:val="fr-FR"/>
              </w:rPr>
              <w:t xml:space="preserve">Le rapport ne suit pas complètement </w:t>
            </w:r>
            <w:r>
              <w:rPr>
                <w:spacing w:val="-9"/>
                <w:sz w:val="20"/>
                <w:lang w:val="fr-FR"/>
              </w:rPr>
              <w:t xml:space="preserve">la </w:t>
            </w:r>
            <w:r>
              <w:rPr>
                <w:sz w:val="20"/>
                <w:lang w:val="fr-FR"/>
              </w:rPr>
              <w:t xml:space="preserve">méthodologie. Les arguments </w:t>
            </w:r>
            <w:r>
              <w:rPr>
                <w:spacing w:val="-4"/>
                <w:sz w:val="20"/>
                <w:lang w:val="fr-FR"/>
              </w:rPr>
              <w:t>avancés</w:t>
            </w:r>
            <w:r>
              <w:rPr>
                <w:sz w:val="20"/>
                <w:lang w:val="fr-FR"/>
              </w:rPr>
              <w:t xml:space="preserve"> sont mal ou pas du tout justifiés.</w:t>
            </w:r>
          </w:p>
        </w:tc>
        <w:tc>
          <w:tcPr>
            <w:tcW w:w="2268" w:type="dxa"/>
          </w:tcPr>
          <w:p>
            <w:pPr>
              <w:pStyle w:val="20"/>
              <w:spacing w:before="4"/>
              <w:rPr>
                <w:sz w:val="20"/>
                <w:lang w:val="fr-FR"/>
              </w:rPr>
            </w:pPr>
          </w:p>
          <w:p>
            <w:pPr>
              <w:pStyle w:val="20"/>
              <w:ind w:left="109" w:right="101"/>
              <w:jc w:val="center"/>
              <w:rPr>
                <w:sz w:val="20"/>
                <w:lang w:val="fr-FR"/>
              </w:rPr>
            </w:pPr>
            <w:r>
              <w:rPr>
                <w:sz w:val="20"/>
                <w:lang w:val="fr-FR"/>
              </w:rPr>
              <w:t>Le rapport suit la méthodologie décrite dans le manuel. Toute modification est référencée mais pourrait avoir besoin d’être clarifiées et justifiées.</w:t>
            </w:r>
          </w:p>
        </w:tc>
        <w:tc>
          <w:tcPr>
            <w:tcW w:w="2127" w:type="dxa"/>
          </w:tcPr>
          <w:p>
            <w:pPr>
              <w:pStyle w:val="20"/>
              <w:spacing w:before="119"/>
              <w:ind w:left="189" w:right="182" w:firstLine="1"/>
              <w:jc w:val="center"/>
              <w:rPr>
                <w:sz w:val="20"/>
                <w:lang w:val="en-GB"/>
              </w:rPr>
            </w:pPr>
            <w:r>
              <w:rPr>
                <w:sz w:val="20"/>
                <w:lang w:val="fr-FR"/>
              </w:rPr>
              <w:t xml:space="preserve">Le rapport suit la méthodologie décrite dans le manuel. Aucune incongruité n'a été relevée. </w:t>
            </w:r>
            <w:r>
              <w:rPr>
                <w:sz w:val="20"/>
                <w:lang w:val="en-GB"/>
              </w:rPr>
              <w:t>Toutes les</w:t>
            </w:r>
          </w:p>
          <w:p>
            <w:pPr>
              <w:pStyle w:val="20"/>
              <w:spacing w:line="211" w:lineRule="exact"/>
              <w:ind w:left="88" w:right="84"/>
              <w:jc w:val="center"/>
              <w:rPr>
                <w:sz w:val="20"/>
                <w:lang w:val="en-GB"/>
              </w:rPr>
            </w:pPr>
            <w:r>
              <w:rPr>
                <w:sz w:val="20"/>
                <w:lang w:val="en-GB"/>
              </w:rPr>
              <w:t xml:space="preserve">Modifications sont </w:t>
            </w:r>
            <w:r>
              <w:rPr>
                <w:sz w:val="20"/>
              </w:rPr>
              <w:t>parfaitement justifiées et référencées.</w:t>
            </w:r>
          </w:p>
        </w:tc>
        <w:tc>
          <w:tcPr>
            <w:tcW w:w="991" w:type="dxa"/>
          </w:tcPr>
          <w:p>
            <w:pPr>
              <w:pStyle w:val="20"/>
              <w:rPr>
                <w:rFonts w:ascii="Times New Roman"/>
                <w:sz w:val="20"/>
                <w:lang w:val="en-G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0" w:hRule="atLeast"/>
        </w:trPr>
        <w:tc>
          <w:tcPr>
            <w:tcW w:w="1697" w:type="dxa"/>
          </w:tcPr>
          <w:p>
            <w:pPr>
              <w:pStyle w:val="20"/>
            </w:pPr>
          </w:p>
          <w:p>
            <w:pPr>
              <w:pStyle w:val="20"/>
            </w:pPr>
          </w:p>
          <w:p>
            <w:pPr>
              <w:pStyle w:val="20"/>
              <w:rPr>
                <w:sz w:val="26"/>
              </w:rPr>
            </w:pPr>
          </w:p>
          <w:p>
            <w:pPr>
              <w:pStyle w:val="20"/>
              <w:spacing w:before="1"/>
              <w:ind w:left="122" w:right="120"/>
              <w:jc w:val="center"/>
              <w:rPr>
                <w:i/>
                <w:sz w:val="20"/>
              </w:rPr>
            </w:pPr>
            <w:r>
              <w:rPr>
                <w:i/>
                <w:sz w:val="20"/>
              </w:rPr>
              <w:t xml:space="preserve">Graphique SFD </w:t>
            </w:r>
          </w:p>
        </w:tc>
        <w:tc>
          <w:tcPr>
            <w:tcW w:w="2127" w:type="dxa"/>
          </w:tcPr>
          <w:p>
            <w:pPr>
              <w:pStyle w:val="20"/>
              <w:spacing w:before="4"/>
              <w:rPr>
                <w:sz w:val="20"/>
                <w:lang w:val="fr-FR"/>
              </w:rPr>
            </w:pPr>
          </w:p>
          <w:p>
            <w:pPr>
              <w:pStyle w:val="20"/>
              <w:ind w:left="91" w:right="84"/>
              <w:jc w:val="center"/>
              <w:rPr>
                <w:sz w:val="20"/>
                <w:lang w:val="fr-FR"/>
              </w:rPr>
            </w:pPr>
            <w:r>
              <w:rPr>
                <w:sz w:val="20"/>
                <w:lang w:val="fr-FR"/>
              </w:rPr>
              <w:t>Le SFD est fourni mais n'est pas expliqué en détail. Le SFD est difficile à suivre car il n'y a pas ou très peu de texte d'accompagnement.</w:t>
            </w:r>
          </w:p>
        </w:tc>
        <w:tc>
          <w:tcPr>
            <w:tcW w:w="2268" w:type="dxa"/>
          </w:tcPr>
          <w:p>
            <w:pPr>
              <w:pStyle w:val="20"/>
              <w:spacing w:before="119"/>
              <w:ind w:left="121" w:right="111" w:hanging="1"/>
              <w:jc w:val="center"/>
              <w:rPr>
                <w:sz w:val="20"/>
                <w:lang w:val="fr-FR"/>
              </w:rPr>
            </w:pPr>
            <w:r>
              <w:rPr>
                <w:sz w:val="20"/>
                <w:lang w:val="fr-FR"/>
              </w:rPr>
              <w:t>Les données de base sont fournies et expliquées de manière adéquate dans le texte. Toute valeur significative est référencée et est facile à suivre et à comprendre.</w:t>
            </w:r>
          </w:p>
        </w:tc>
        <w:tc>
          <w:tcPr>
            <w:tcW w:w="2127" w:type="dxa"/>
          </w:tcPr>
          <w:p>
            <w:pPr>
              <w:pStyle w:val="20"/>
              <w:spacing w:before="119"/>
              <w:ind w:left="146" w:right="136" w:hanging="2"/>
              <w:jc w:val="center"/>
              <w:rPr>
                <w:sz w:val="20"/>
                <w:lang w:val="fr-FR"/>
              </w:rPr>
            </w:pPr>
            <w:r>
              <w:rPr>
                <w:sz w:val="20"/>
                <w:lang w:val="fr-FR"/>
              </w:rPr>
              <w:t>SFD fourni et expliqué dans les moindres détails. Toutes les valeurs et les flèches sont correctement justifiées, référencées et parfaitement expliquées dans le texte.</w:t>
            </w:r>
          </w:p>
        </w:tc>
        <w:tc>
          <w:tcPr>
            <w:tcW w:w="991" w:type="dxa"/>
          </w:tcPr>
          <w:p>
            <w:pPr>
              <w:pStyle w:val="20"/>
              <w:rPr>
                <w:rFonts w:ascii="Times New Roman"/>
                <w:sz w:val="20"/>
                <w:lang w:val="fr-F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0" w:hRule="atLeast"/>
        </w:trPr>
        <w:tc>
          <w:tcPr>
            <w:tcW w:w="1697" w:type="dxa"/>
          </w:tcPr>
          <w:p>
            <w:pPr>
              <w:pStyle w:val="20"/>
              <w:rPr>
                <w:lang w:val="fr-FR"/>
              </w:rPr>
            </w:pPr>
          </w:p>
          <w:p>
            <w:pPr>
              <w:pStyle w:val="20"/>
              <w:rPr>
                <w:lang w:val="fr-FR"/>
              </w:rPr>
            </w:pPr>
          </w:p>
          <w:p>
            <w:pPr>
              <w:pStyle w:val="20"/>
              <w:spacing w:before="184"/>
              <w:ind w:left="125" w:right="120"/>
              <w:jc w:val="center"/>
              <w:rPr>
                <w:i/>
                <w:sz w:val="20"/>
              </w:rPr>
            </w:pPr>
            <w:r>
              <w:rPr>
                <w:i/>
                <w:sz w:val="20"/>
              </w:rPr>
              <w:t>Hypothèses</w:t>
            </w:r>
          </w:p>
        </w:tc>
        <w:tc>
          <w:tcPr>
            <w:tcW w:w="2127" w:type="dxa"/>
          </w:tcPr>
          <w:p>
            <w:pPr>
              <w:pStyle w:val="20"/>
              <w:spacing w:before="2"/>
              <w:rPr>
                <w:sz w:val="30"/>
                <w:lang w:val="fr-FR"/>
              </w:rPr>
            </w:pPr>
          </w:p>
          <w:p>
            <w:pPr>
              <w:pStyle w:val="20"/>
              <w:ind w:left="175" w:right="166"/>
              <w:jc w:val="center"/>
              <w:rPr>
                <w:sz w:val="20"/>
                <w:lang w:val="fr-FR"/>
              </w:rPr>
            </w:pPr>
            <w:r>
              <w:rPr>
                <w:sz w:val="20"/>
                <w:lang w:val="fr-FR"/>
              </w:rPr>
              <w:t>Les hypothèses utilisées ne sont pas (ou très mal) justifiées et référencées.</w:t>
            </w:r>
          </w:p>
        </w:tc>
        <w:tc>
          <w:tcPr>
            <w:tcW w:w="2268" w:type="dxa"/>
          </w:tcPr>
          <w:p>
            <w:pPr>
              <w:pStyle w:val="20"/>
              <w:spacing w:before="4"/>
              <w:rPr>
                <w:sz w:val="20"/>
                <w:lang w:val="fr-FR"/>
              </w:rPr>
            </w:pPr>
          </w:p>
          <w:p>
            <w:pPr>
              <w:pStyle w:val="20"/>
              <w:ind w:left="109" w:right="99"/>
              <w:jc w:val="center"/>
              <w:rPr>
                <w:sz w:val="20"/>
                <w:lang w:val="fr-FR"/>
              </w:rPr>
            </w:pPr>
            <w:r>
              <w:rPr>
                <w:sz w:val="20"/>
                <w:lang w:val="fr-FR"/>
              </w:rPr>
              <w:t>La plupart des hypothèses sont raisonnables, justifiées et référencées dans le texte.</w:t>
            </w:r>
          </w:p>
        </w:tc>
        <w:tc>
          <w:tcPr>
            <w:tcW w:w="2127" w:type="dxa"/>
          </w:tcPr>
          <w:p>
            <w:pPr>
              <w:pStyle w:val="20"/>
              <w:spacing w:before="119"/>
              <w:ind w:left="134" w:right="128" w:firstLine="3"/>
              <w:jc w:val="center"/>
              <w:rPr>
                <w:sz w:val="20"/>
                <w:lang w:val="fr-FR"/>
              </w:rPr>
            </w:pPr>
            <w:r>
              <w:rPr>
                <w:sz w:val="20"/>
                <w:lang w:val="fr-FR"/>
              </w:rPr>
              <w:t>Toutes les hypothèses sont très bien justifiées et référencées.</w:t>
            </w:r>
          </w:p>
          <w:p>
            <w:pPr>
              <w:pStyle w:val="20"/>
              <w:ind w:left="117" w:right="109" w:firstLine="3"/>
              <w:jc w:val="center"/>
              <w:rPr>
                <w:sz w:val="20"/>
                <w:lang w:val="fr-FR"/>
              </w:rPr>
            </w:pPr>
            <w:r>
              <w:rPr>
                <w:sz w:val="20"/>
                <w:lang w:val="fr-FR"/>
              </w:rPr>
              <w:t>Des explications détaillées sont également fournies.</w:t>
            </w:r>
          </w:p>
        </w:tc>
        <w:tc>
          <w:tcPr>
            <w:tcW w:w="991" w:type="dxa"/>
          </w:tcPr>
          <w:p>
            <w:pPr>
              <w:pStyle w:val="20"/>
              <w:rPr>
                <w:rFonts w:ascii="Times New Roman"/>
                <w:sz w:val="20"/>
                <w:lang w:val="fr-F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0" w:hRule="atLeast"/>
        </w:trPr>
        <w:tc>
          <w:tcPr>
            <w:tcW w:w="1697" w:type="dxa"/>
          </w:tcPr>
          <w:p>
            <w:pPr>
              <w:pStyle w:val="20"/>
              <w:rPr>
                <w:lang w:val="fr-FR"/>
              </w:rPr>
            </w:pPr>
          </w:p>
          <w:p>
            <w:pPr>
              <w:pStyle w:val="20"/>
              <w:rPr>
                <w:lang w:val="fr-FR"/>
              </w:rPr>
            </w:pPr>
          </w:p>
          <w:p>
            <w:pPr>
              <w:pStyle w:val="20"/>
              <w:rPr>
                <w:sz w:val="26"/>
                <w:lang w:val="fr-FR"/>
              </w:rPr>
            </w:pPr>
          </w:p>
          <w:p>
            <w:pPr>
              <w:pStyle w:val="20"/>
              <w:spacing w:before="1"/>
              <w:ind w:left="352" w:right="134" w:hanging="39"/>
              <w:rPr>
                <w:i/>
                <w:sz w:val="20"/>
                <w:lang w:val="fr-FR"/>
              </w:rPr>
            </w:pPr>
            <w:r>
              <w:rPr>
                <w:i/>
                <w:sz w:val="20"/>
                <w:lang w:val="fr-FR"/>
              </w:rPr>
              <w:t xml:space="preserve">Informations sur les </w:t>
            </w:r>
            <w:r>
              <w:rPr>
                <w:i/>
                <w:w w:val="95"/>
                <w:sz w:val="20"/>
                <w:lang w:val="fr-FR"/>
              </w:rPr>
              <w:t>parties prenantes</w:t>
            </w:r>
          </w:p>
        </w:tc>
        <w:tc>
          <w:tcPr>
            <w:tcW w:w="2127" w:type="dxa"/>
          </w:tcPr>
          <w:p>
            <w:pPr>
              <w:pStyle w:val="20"/>
              <w:spacing w:before="4"/>
              <w:rPr>
                <w:sz w:val="30"/>
                <w:lang w:val="fr-FR"/>
              </w:rPr>
            </w:pPr>
          </w:p>
          <w:p>
            <w:pPr>
              <w:pStyle w:val="20"/>
              <w:spacing w:before="1"/>
              <w:ind w:left="117" w:right="110" w:hanging="1"/>
              <w:jc w:val="center"/>
              <w:rPr>
                <w:sz w:val="20"/>
                <w:lang w:val="fr-FR"/>
              </w:rPr>
            </w:pPr>
            <w:r>
              <w:rPr>
                <w:sz w:val="20"/>
                <w:lang w:val="fr-FR"/>
              </w:rPr>
              <w:t>Aucune (ou très peu) information sur les parties prenantes n'est incluse. Pas (ou insuffisamment) de KII ou de groups de discussion.</w:t>
            </w:r>
          </w:p>
        </w:tc>
        <w:tc>
          <w:tcPr>
            <w:tcW w:w="2268" w:type="dxa"/>
          </w:tcPr>
          <w:p>
            <w:pPr>
              <w:pStyle w:val="20"/>
              <w:spacing w:before="119"/>
              <w:ind w:left="108" w:right="102"/>
              <w:jc w:val="center"/>
              <w:rPr>
                <w:sz w:val="20"/>
                <w:lang w:val="fr-FR"/>
              </w:rPr>
            </w:pPr>
            <w:r>
              <w:rPr>
                <w:sz w:val="20"/>
                <w:lang w:val="fr-FR"/>
              </w:rPr>
              <w:t>L'engagement des parties prenantes et les informations fournies sont adéquats.</w:t>
            </w:r>
          </w:p>
          <w:p>
            <w:pPr>
              <w:pStyle w:val="20"/>
              <w:ind w:left="177" w:right="170" w:firstLine="3"/>
              <w:jc w:val="center"/>
              <w:rPr>
                <w:sz w:val="20"/>
                <w:lang w:val="fr-FR"/>
              </w:rPr>
            </w:pPr>
            <w:r>
              <w:rPr>
                <w:sz w:val="20"/>
                <w:lang w:val="fr-FR"/>
              </w:rPr>
              <w:t xml:space="preserve">Les informations obtenues par le biais des KII et des groupes de discussion </w:t>
            </w:r>
            <w:r>
              <w:rPr>
                <w:spacing w:val="-8"/>
                <w:sz w:val="20"/>
                <w:lang w:val="fr-FR"/>
              </w:rPr>
              <w:t xml:space="preserve">sont </w:t>
            </w:r>
            <w:r>
              <w:rPr>
                <w:sz w:val="20"/>
                <w:lang w:val="fr-FR"/>
              </w:rPr>
              <w:t>bonnes et couvrent les principaux aspects de la chaîne de l'assainissement.</w:t>
            </w:r>
          </w:p>
        </w:tc>
        <w:tc>
          <w:tcPr>
            <w:tcW w:w="2127" w:type="dxa"/>
          </w:tcPr>
          <w:p>
            <w:pPr>
              <w:pStyle w:val="20"/>
              <w:spacing w:before="119"/>
              <w:ind w:left="90" w:right="84"/>
              <w:jc w:val="center"/>
              <w:rPr>
                <w:sz w:val="20"/>
                <w:lang w:val="fr-FR"/>
              </w:rPr>
            </w:pPr>
            <w:r>
              <w:rPr>
                <w:sz w:val="20"/>
                <w:lang w:val="fr-FR"/>
              </w:rPr>
              <w:t>Excellent engagement des parties prenantes.</w:t>
            </w:r>
          </w:p>
          <w:p>
            <w:pPr>
              <w:pStyle w:val="20"/>
              <w:ind w:left="129" w:right="119" w:hanging="3"/>
              <w:jc w:val="center"/>
              <w:rPr>
                <w:sz w:val="20"/>
                <w:lang w:val="fr-FR"/>
              </w:rPr>
            </w:pPr>
            <w:r>
              <w:rPr>
                <w:sz w:val="20"/>
                <w:lang w:val="fr-FR"/>
              </w:rPr>
              <w:t>Les informations obtenues par le biais des KII et des groupes de discussion sont de très bonne qualité et couvrent tous les aspects de la chaîne de l'assainissement.</w:t>
            </w:r>
          </w:p>
        </w:tc>
        <w:tc>
          <w:tcPr>
            <w:tcW w:w="991" w:type="dxa"/>
          </w:tcPr>
          <w:p>
            <w:pPr>
              <w:pStyle w:val="20"/>
              <w:rPr>
                <w:rFonts w:ascii="Times New Roman"/>
                <w:sz w:val="20"/>
                <w:lang w:val="fr-F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trPr>
        <w:tc>
          <w:tcPr>
            <w:tcW w:w="1697" w:type="dxa"/>
          </w:tcPr>
          <w:p>
            <w:pPr>
              <w:pStyle w:val="20"/>
              <w:rPr>
                <w:lang w:val="fr-FR"/>
              </w:rPr>
            </w:pPr>
          </w:p>
          <w:p>
            <w:pPr>
              <w:pStyle w:val="20"/>
              <w:rPr>
                <w:sz w:val="18"/>
                <w:lang w:val="fr-FR"/>
              </w:rPr>
            </w:pPr>
          </w:p>
          <w:p>
            <w:pPr>
              <w:pStyle w:val="20"/>
              <w:ind w:left="125" w:right="120"/>
              <w:jc w:val="center"/>
              <w:rPr>
                <w:i/>
                <w:sz w:val="20"/>
              </w:rPr>
            </w:pPr>
            <w:r>
              <w:rPr>
                <w:i/>
                <w:sz w:val="20"/>
              </w:rPr>
              <w:t>Références</w:t>
            </w:r>
          </w:p>
        </w:tc>
        <w:tc>
          <w:tcPr>
            <w:tcW w:w="2127" w:type="dxa"/>
          </w:tcPr>
          <w:p>
            <w:pPr>
              <w:pStyle w:val="20"/>
              <w:spacing w:before="2"/>
              <w:rPr>
                <w:sz w:val="20"/>
                <w:lang w:val="fr-FR"/>
              </w:rPr>
            </w:pPr>
          </w:p>
          <w:p>
            <w:pPr>
              <w:pStyle w:val="20"/>
              <w:ind w:left="210" w:right="166" w:hanging="36"/>
              <w:jc w:val="center"/>
              <w:rPr>
                <w:sz w:val="20"/>
                <w:lang w:val="fr-FR"/>
              </w:rPr>
            </w:pPr>
            <w:r>
              <w:rPr>
                <w:sz w:val="20"/>
                <w:lang w:val="fr-FR"/>
              </w:rPr>
              <w:t>Très peu de références sont utilisées. La plupart d'entre elles sont de mauvaise qualité.</w:t>
            </w:r>
          </w:p>
        </w:tc>
        <w:tc>
          <w:tcPr>
            <w:tcW w:w="2268" w:type="dxa"/>
          </w:tcPr>
          <w:p>
            <w:pPr>
              <w:pStyle w:val="20"/>
              <w:spacing w:before="119"/>
              <w:ind w:left="105" w:right="100"/>
              <w:jc w:val="center"/>
              <w:rPr>
                <w:sz w:val="20"/>
                <w:lang w:val="fr-FR"/>
              </w:rPr>
            </w:pPr>
            <w:r>
              <w:rPr>
                <w:sz w:val="20"/>
                <w:lang w:val="fr-FR"/>
              </w:rPr>
              <w:t>Nombre raisonnable de références utilisées. La plupart d'entre elles sont de qualité moyenne/élevée.</w:t>
            </w:r>
          </w:p>
        </w:tc>
        <w:tc>
          <w:tcPr>
            <w:tcW w:w="2127" w:type="dxa"/>
          </w:tcPr>
          <w:p>
            <w:pPr>
              <w:pStyle w:val="20"/>
              <w:spacing w:before="119"/>
              <w:ind w:left="91" w:right="82"/>
              <w:jc w:val="center"/>
              <w:rPr>
                <w:sz w:val="20"/>
                <w:lang w:val="fr-FR"/>
              </w:rPr>
            </w:pPr>
            <w:r>
              <w:rPr>
                <w:sz w:val="20"/>
                <w:lang w:val="fr-FR"/>
              </w:rPr>
              <w:t>Nombreuses références utilisées. Elles sont toutes de qualité moyenne/élevée.</w:t>
            </w:r>
          </w:p>
        </w:tc>
        <w:tc>
          <w:tcPr>
            <w:tcW w:w="991" w:type="dxa"/>
          </w:tcPr>
          <w:p>
            <w:pPr>
              <w:pStyle w:val="20"/>
              <w:rPr>
                <w:rFonts w:ascii="Times New Roman"/>
                <w:sz w:val="20"/>
                <w:lang w:val="fr-F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8219" w:type="dxa"/>
            <w:gridSpan w:val="4"/>
          </w:tcPr>
          <w:p>
            <w:pPr>
              <w:pStyle w:val="20"/>
              <w:spacing w:before="115"/>
              <w:ind w:left="3319" w:right="3308"/>
              <w:jc w:val="center"/>
              <w:rPr>
                <w:b/>
              </w:rPr>
            </w:pPr>
            <w:r>
              <w:rPr>
                <w:b/>
              </w:rPr>
              <w:t>Somme des scores</w:t>
            </w:r>
          </w:p>
        </w:tc>
        <w:tc>
          <w:tcPr>
            <w:tcW w:w="991" w:type="dxa"/>
          </w:tcPr>
          <w:p>
            <w:pPr>
              <w:pStyle w:val="20"/>
              <w:rPr>
                <w:rFonts w:ascii="Times New Roman"/>
                <w:sz w:val="20"/>
              </w:rPr>
            </w:pPr>
          </w:p>
        </w:tc>
      </w:tr>
    </w:tbl>
    <w:p>
      <w:pPr>
        <w:pStyle w:val="10"/>
        <w:spacing w:before="118"/>
        <w:ind w:left="758"/>
        <w:rPr>
          <w:lang w:val="fr-FR"/>
        </w:rPr>
      </w:pPr>
      <w:r>
        <w:rPr>
          <w:lang w:val="fr-FR"/>
        </w:rPr>
        <w:t>Qualité du rapport basée sur la somme des notes de la grille d'évaluation :</w:t>
      </w:r>
    </w:p>
    <w:p>
      <w:pPr>
        <w:pStyle w:val="10"/>
        <w:spacing w:before="10"/>
        <w:rPr>
          <w:sz w:val="13"/>
          <w:lang w:val="fr-FR"/>
        </w:rPr>
      </w:pPr>
    </w:p>
    <w:tbl>
      <w:tblPr>
        <w:tblStyle w:val="8"/>
        <w:tblW w:w="0" w:type="auto"/>
        <w:tblInd w:w="30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84"/>
        <w:gridCol w:w="22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2384" w:type="dxa"/>
          </w:tcPr>
          <w:p>
            <w:pPr>
              <w:pStyle w:val="20"/>
              <w:spacing w:before="38"/>
              <w:ind w:left="110"/>
              <w:rPr>
                <w:b/>
              </w:rPr>
            </w:pPr>
            <w:r>
              <w:rPr>
                <w:b/>
                <w:w w:val="90"/>
              </w:rPr>
              <w:t>Score total</w:t>
            </w:r>
          </w:p>
        </w:tc>
        <w:tc>
          <w:tcPr>
            <w:tcW w:w="2206" w:type="dxa"/>
          </w:tcPr>
          <w:p>
            <w:pPr>
              <w:pStyle w:val="20"/>
              <w:spacing w:before="38"/>
              <w:ind w:left="110"/>
              <w:rPr>
                <w:b/>
              </w:rPr>
            </w:pPr>
            <w:r>
              <w:rPr>
                <w:b/>
                <w:w w:val="90"/>
              </w:rPr>
              <w:t>Qualité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384" w:type="dxa"/>
          </w:tcPr>
          <w:p>
            <w:pPr>
              <w:pStyle w:val="20"/>
              <w:spacing w:before="38"/>
              <w:ind w:left="110"/>
            </w:pPr>
            <w:r>
              <w:rPr>
                <w:w w:val="95"/>
              </w:rPr>
              <w:t>total ≤ 15</w:t>
            </w:r>
          </w:p>
        </w:tc>
        <w:tc>
          <w:tcPr>
            <w:tcW w:w="2206" w:type="dxa"/>
          </w:tcPr>
          <w:p>
            <w:pPr>
              <w:pStyle w:val="20"/>
              <w:spacing w:before="38"/>
              <w:ind w:left="110"/>
            </w:pPr>
            <w:r>
              <w:rPr>
                <w:w w:val="90"/>
              </w:rPr>
              <w:t>Faible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2384" w:type="dxa"/>
          </w:tcPr>
          <w:p>
            <w:pPr>
              <w:pStyle w:val="20"/>
              <w:spacing w:before="38"/>
              <w:ind w:left="110"/>
            </w:pPr>
            <w:r>
              <w:rPr>
                <w:w w:val="95"/>
              </w:rPr>
              <w:t>15 &lt; total ≤ 24</w:t>
            </w:r>
          </w:p>
        </w:tc>
        <w:tc>
          <w:tcPr>
            <w:tcW w:w="2206" w:type="dxa"/>
          </w:tcPr>
          <w:p>
            <w:pPr>
              <w:pStyle w:val="20"/>
              <w:spacing w:before="38"/>
              <w:ind w:left="110"/>
            </w:pPr>
            <w:r>
              <w:rPr>
                <w:w w:val="90"/>
              </w:rPr>
              <w:t>Moyenne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2384" w:type="dxa"/>
          </w:tcPr>
          <w:p>
            <w:pPr>
              <w:pStyle w:val="20"/>
              <w:spacing w:before="38"/>
              <w:ind w:left="110"/>
            </w:pPr>
            <w:r>
              <w:rPr>
                <w:w w:val="90"/>
              </w:rPr>
              <w:t>total &gt; 24</w:t>
            </w:r>
          </w:p>
        </w:tc>
        <w:tc>
          <w:tcPr>
            <w:tcW w:w="2206" w:type="dxa"/>
          </w:tcPr>
          <w:p>
            <w:pPr>
              <w:pStyle w:val="20"/>
              <w:spacing w:before="38"/>
              <w:ind w:left="110"/>
            </w:pPr>
            <w:r>
              <w:rPr>
                <w:w w:val="90"/>
              </w:rPr>
              <w:t>Haut</w:t>
            </w:r>
          </w:p>
        </w:tc>
      </w:tr>
    </w:tbl>
    <w:p>
      <w:pPr>
        <w:pStyle w:val="10"/>
        <w:spacing w:before="117" w:line="276" w:lineRule="auto"/>
        <w:ind w:left="758" w:right="165"/>
        <w:rPr>
          <w:lang w:val="fr-FR"/>
        </w:rPr>
      </w:pPr>
    </w:p>
    <w:p>
      <w:pPr>
        <w:pStyle w:val="10"/>
        <w:spacing w:before="117" w:line="276" w:lineRule="auto"/>
        <w:ind w:left="758" w:right="165"/>
        <w:rPr>
          <w:lang w:val="fr-FR"/>
        </w:rPr>
      </w:pPr>
      <w:r>
        <w:rPr>
          <w:lang w:val="fr-FR"/>
        </w:rPr>
        <w:t>En plus de cette rubrique, l'évaluateur externe fournira également un retour d'information sur plusieurs aspects du rapport, notamment</w:t>
      </w:r>
    </w:p>
    <w:p>
      <w:pPr>
        <w:pStyle w:val="19"/>
        <w:numPr>
          <w:ilvl w:val="0"/>
          <w:numId w:val="0"/>
        </w:numPr>
        <w:tabs>
          <w:tab w:val="left" w:pos="1478"/>
          <w:tab w:val="left" w:pos="1479"/>
        </w:tabs>
        <w:spacing w:before="121"/>
        <w:ind w:left="2160" w:leftChars="0"/>
        <w:rPr>
          <w:lang w:val="fr-FR"/>
        </w:rPr>
      </w:pPr>
      <w:r>
        <w:rPr>
          <w:lang w:val="fr-FR"/>
        </w:rPr>
        <w:t>Commentaires généraux sur le rapport.</w:t>
      </w:r>
    </w:p>
    <w:p>
      <w:pPr>
        <w:pStyle w:val="19"/>
        <w:numPr>
          <w:ilvl w:val="0"/>
          <w:numId w:val="0"/>
        </w:numPr>
        <w:tabs>
          <w:tab w:val="left" w:pos="1478"/>
          <w:tab w:val="left" w:pos="1479"/>
        </w:tabs>
        <w:spacing w:before="120"/>
        <w:ind w:left="2160" w:leftChars="0"/>
      </w:pPr>
      <w:r>
        <w:t>Points forts (points d'intérêt).</w:t>
      </w:r>
    </w:p>
    <w:p>
      <w:pPr>
        <w:pStyle w:val="19"/>
        <w:numPr>
          <w:ilvl w:val="0"/>
          <w:numId w:val="0"/>
        </w:numPr>
        <w:tabs>
          <w:tab w:val="left" w:pos="1478"/>
          <w:tab w:val="left" w:pos="1479"/>
        </w:tabs>
        <w:spacing w:before="117"/>
        <w:ind w:left="2160" w:leftChars="0"/>
      </w:pPr>
      <w:r>
        <w:t>Principales faiblesses.</w:t>
      </w:r>
    </w:p>
    <w:p>
      <w:pPr>
        <w:pStyle w:val="19"/>
        <w:numPr>
          <w:ilvl w:val="0"/>
          <w:numId w:val="0"/>
        </w:numPr>
        <w:tabs>
          <w:tab w:val="left" w:pos="1478"/>
          <w:tab w:val="left" w:pos="1479"/>
        </w:tabs>
        <w:spacing w:before="119"/>
        <w:ind w:left="2160" w:leftChars="0"/>
      </w:pPr>
      <w:r>
        <w:t>Changements recommandés.</w:t>
      </w:r>
    </w:p>
    <w:p>
      <w:pPr>
        <w:pStyle w:val="19"/>
        <w:numPr>
          <w:ilvl w:val="0"/>
          <w:numId w:val="0"/>
        </w:numPr>
        <w:tabs>
          <w:tab w:val="left" w:pos="1478"/>
          <w:tab w:val="left" w:pos="1479"/>
        </w:tabs>
        <w:spacing w:before="120"/>
        <w:ind w:left="2160" w:leftChars="0"/>
        <w:rPr>
          <w:lang w:val="fr-FR"/>
        </w:rPr>
      </w:pPr>
      <w:r>
        <w:rPr>
          <w:lang w:val="fr-FR"/>
        </w:rPr>
        <w:t>Action recommandée (accepter/réviser/rejeter).</w:t>
      </w:r>
    </w:p>
    <w:p>
      <w:pPr>
        <w:pStyle w:val="10"/>
        <w:rPr>
          <w:sz w:val="26"/>
          <w:lang w:val="fr-FR"/>
        </w:rPr>
      </w:pPr>
    </w:p>
    <w:p>
      <w:pPr>
        <w:pStyle w:val="10"/>
        <w:spacing w:before="226"/>
        <w:ind w:left="758"/>
        <w:rPr>
          <w:lang w:val="fr-FR"/>
        </w:rPr>
      </w:pPr>
      <w:r>
        <w:rPr>
          <w:lang w:val="fr-FR"/>
        </w:rPr>
        <w:t>Le modèle de ce retour d'information est présenté comme suit.</w:t>
      </w:r>
    </w:p>
    <w:p>
      <w:pPr>
        <w:rPr>
          <w:lang w:val="fr-FR"/>
        </w:rPr>
        <w:sectPr>
          <w:pgSz w:w="11910" w:h="16840"/>
          <w:pgMar w:top="1620" w:right="1160" w:bottom="540" w:left="660" w:header="141" w:footer="237" w:gutter="0"/>
          <w:pgNumType w:fmt="decimal"/>
          <w:cols w:space="720" w:num="1"/>
        </w:sectPr>
      </w:pPr>
    </w:p>
    <w:p>
      <w:pPr>
        <w:ind w:firstLine="720" w:firstLineChars="0"/>
        <w:outlineLvl w:val="9"/>
        <w:rPr>
          <w:sz w:val="40"/>
          <w:szCs w:val="40"/>
          <w:lang w:val="fr-FR"/>
        </w:rPr>
      </w:pPr>
      <w:bookmarkStart w:id="36" w:name="_Toc156229606"/>
      <w:bookmarkStart w:id="37" w:name="_Toc156229537"/>
      <w:r>
        <w:rPr>
          <w:sz w:val="40"/>
          <w:szCs w:val="40"/>
          <w:lang w:val="fr-FR"/>
        </w:rPr>
        <w:t>Examen du DFS pour [ville], [pays]</w:t>
      </w:r>
      <w:bookmarkEnd w:id="36"/>
      <w:bookmarkEnd w:id="37"/>
    </w:p>
    <w:p>
      <w:pPr>
        <w:spacing w:before="344"/>
        <w:ind w:left="758"/>
        <w:outlineLvl w:val="9"/>
        <w:rPr>
          <w:rFonts w:ascii="Times New Roman"/>
          <w:sz w:val="24"/>
          <w:lang w:val="fr-FR"/>
        </w:rPr>
      </w:pPr>
      <w:r>
        <w:rPr>
          <w:rFonts w:ascii="Times New Roman"/>
          <w:sz w:val="24"/>
          <w:lang w:val="fr-FR"/>
        </w:rPr>
        <w:t>Produit par [Nom de l'auteur/des auteurs]</w:t>
      </w:r>
    </w:p>
    <w:p>
      <w:pPr>
        <w:pStyle w:val="10"/>
        <w:spacing w:before="7"/>
        <w:outlineLvl w:val="9"/>
        <w:rPr>
          <w:rFonts w:ascii="Times New Roman"/>
          <w:sz w:val="24"/>
          <w:lang w:val="fr-FR"/>
        </w:rPr>
      </w:pPr>
    </w:p>
    <w:p>
      <w:pPr>
        <w:spacing w:line="482" w:lineRule="auto"/>
        <w:ind w:left="758" w:right="3119"/>
        <w:outlineLvl w:val="9"/>
        <w:rPr>
          <w:rFonts w:ascii="Times New Roman" w:hAnsi="Times New Roman"/>
          <w:sz w:val="24"/>
          <w:lang w:val="fr-FR"/>
        </w:rPr>
      </w:pPr>
      <w:r>
        <w:rPr>
          <w:rFonts w:ascii="Times New Roman" w:hAnsi="Times New Roman"/>
          <w:sz w:val="24"/>
          <w:lang w:val="fr-FR"/>
        </w:rPr>
        <w:t>Soumis au Helpdesk par [Personne qui a soumis le rapport] Révision par : ...............</w:t>
      </w:r>
    </w:p>
    <w:p>
      <w:pPr>
        <w:spacing w:before="2"/>
        <w:ind w:left="758"/>
        <w:outlineLvl w:val="9"/>
        <w:rPr>
          <w:rFonts w:ascii="Times New Roman" w:hAnsi="Times New Roman"/>
          <w:sz w:val="24"/>
          <w:lang w:val="fr-FR"/>
        </w:rPr>
      </w:pPr>
      <w:r>
        <w:rPr>
          <w:rFonts w:ascii="Times New Roman" w:hAnsi="Times New Roman"/>
          <w:sz w:val="24"/>
          <w:lang w:val="fr-FR"/>
        </w:rPr>
        <w:t>Date : .........................</w:t>
      </w:r>
    </w:p>
    <w:p>
      <w:pPr>
        <w:pStyle w:val="10"/>
        <w:outlineLvl w:val="9"/>
        <w:rPr>
          <w:rFonts w:ascii="Times New Roman"/>
          <w:sz w:val="26"/>
          <w:lang w:val="fr-FR"/>
        </w:rPr>
      </w:pPr>
    </w:p>
    <w:p>
      <w:pPr>
        <w:pStyle w:val="10"/>
        <w:outlineLvl w:val="9"/>
        <w:rPr>
          <w:rFonts w:ascii="Times New Roman"/>
          <w:sz w:val="26"/>
          <w:lang w:val="fr-FR"/>
        </w:rPr>
      </w:pPr>
    </w:p>
    <w:p>
      <w:pPr>
        <w:pStyle w:val="10"/>
        <w:outlineLvl w:val="9"/>
        <w:rPr>
          <w:rFonts w:ascii="Times New Roman"/>
          <w:sz w:val="21"/>
          <w:lang w:val="fr-FR"/>
        </w:rPr>
      </w:pPr>
    </w:p>
    <w:p>
      <w:pPr>
        <w:ind w:left="758"/>
        <w:outlineLvl w:val="9"/>
        <w:rPr>
          <w:b/>
          <w:sz w:val="24"/>
          <w:lang w:val="fr-FR"/>
        </w:rPr>
      </w:pPr>
      <w:r>
        <w:rPr>
          <w:b/>
          <w:sz w:val="24"/>
          <w:u w:val="thick"/>
          <w:lang w:val="fr-FR"/>
        </w:rPr>
        <w:t>Commentaires généraux sur le rapport</w:t>
      </w:r>
    </w:p>
    <w:p>
      <w:pPr>
        <w:spacing w:before="161"/>
        <w:ind w:left="758"/>
        <w:outlineLvl w:val="9"/>
        <w:rPr>
          <w:i/>
          <w:lang w:val="fr-FR"/>
        </w:rPr>
      </w:pPr>
      <w:r>
        <w:rPr>
          <w:i/>
          <w:lang w:val="fr-FR"/>
        </w:rPr>
        <w:t>Veuillez écrire ici.</w:t>
      </w:r>
    </w:p>
    <w:p>
      <w:pPr>
        <w:pStyle w:val="10"/>
        <w:outlineLvl w:val="9"/>
        <w:rPr>
          <w:i/>
          <w:sz w:val="24"/>
          <w:lang w:val="fr-FR"/>
        </w:rPr>
      </w:pPr>
    </w:p>
    <w:p>
      <w:pPr>
        <w:pStyle w:val="10"/>
        <w:outlineLvl w:val="9"/>
        <w:rPr>
          <w:i/>
          <w:sz w:val="24"/>
          <w:lang w:val="fr-FR"/>
        </w:rPr>
      </w:pPr>
    </w:p>
    <w:p>
      <w:pPr>
        <w:pStyle w:val="10"/>
        <w:outlineLvl w:val="9"/>
        <w:rPr>
          <w:i/>
          <w:sz w:val="24"/>
          <w:lang w:val="fr-FR"/>
        </w:rPr>
      </w:pPr>
    </w:p>
    <w:p>
      <w:pPr>
        <w:spacing w:before="206"/>
        <w:ind w:left="758"/>
        <w:outlineLvl w:val="9"/>
        <w:rPr>
          <w:b/>
          <w:sz w:val="24"/>
          <w:lang w:val="fr-FR"/>
        </w:rPr>
      </w:pPr>
      <w:r>
        <w:rPr>
          <w:b/>
          <w:sz w:val="24"/>
          <w:u w:val="thick"/>
          <w:lang w:val="fr-FR"/>
        </w:rPr>
        <w:t>Points forts (points d'intérêt)</w:t>
      </w:r>
    </w:p>
    <w:p>
      <w:pPr>
        <w:spacing w:before="160"/>
        <w:ind w:left="758"/>
        <w:outlineLvl w:val="9"/>
        <w:rPr>
          <w:i/>
          <w:lang w:val="fr-FR"/>
        </w:rPr>
      </w:pPr>
      <w:r>
        <w:rPr>
          <w:i/>
          <w:lang w:val="fr-FR"/>
        </w:rPr>
        <w:t>Veuillez écrire ici.</w:t>
      </w:r>
    </w:p>
    <w:p>
      <w:pPr>
        <w:pStyle w:val="10"/>
        <w:outlineLvl w:val="9"/>
        <w:rPr>
          <w:i/>
          <w:sz w:val="24"/>
          <w:lang w:val="fr-FR"/>
        </w:rPr>
      </w:pPr>
    </w:p>
    <w:p>
      <w:pPr>
        <w:pStyle w:val="10"/>
        <w:outlineLvl w:val="9"/>
        <w:rPr>
          <w:i/>
          <w:sz w:val="24"/>
          <w:lang w:val="fr-FR"/>
        </w:rPr>
      </w:pPr>
    </w:p>
    <w:p>
      <w:pPr>
        <w:pStyle w:val="10"/>
        <w:outlineLvl w:val="9"/>
        <w:rPr>
          <w:i/>
          <w:sz w:val="24"/>
          <w:lang w:val="fr-FR"/>
        </w:rPr>
      </w:pPr>
    </w:p>
    <w:p>
      <w:pPr>
        <w:spacing w:before="206"/>
        <w:ind w:left="758"/>
        <w:outlineLvl w:val="9"/>
        <w:rPr>
          <w:b/>
          <w:sz w:val="24"/>
          <w:u w:val="thick"/>
          <w:lang w:val="fr-FR"/>
        </w:rPr>
      </w:pPr>
      <w:bookmarkStart w:id="38" w:name="_Toc156229607"/>
      <w:bookmarkStart w:id="39" w:name="_Toc156229538"/>
      <w:r>
        <w:rPr>
          <w:b/>
          <w:sz w:val="24"/>
          <w:u w:val="thick"/>
          <w:lang w:val="fr-FR"/>
        </w:rPr>
        <w:t>Principales faiblesses</w:t>
      </w:r>
      <w:bookmarkEnd w:id="38"/>
      <w:bookmarkEnd w:id="39"/>
    </w:p>
    <w:p>
      <w:pPr>
        <w:spacing w:before="160"/>
        <w:ind w:left="758"/>
        <w:outlineLvl w:val="9"/>
        <w:rPr>
          <w:i/>
          <w:lang w:val="fr-FR"/>
        </w:rPr>
      </w:pPr>
      <w:r>
        <w:rPr>
          <w:i/>
          <w:lang w:val="fr-FR"/>
        </w:rPr>
        <w:t>Veuillez écrire ici.</w:t>
      </w:r>
    </w:p>
    <w:p>
      <w:pPr>
        <w:pStyle w:val="10"/>
        <w:outlineLvl w:val="9"/>
        <w:rPr>
          <w:i/>
          <w:sz w:val="24"/>
          <w:lang w:val="fr-FR"/>
        </w:rPr>
      </w:pPr>
    </w:p>
    <w:p>
      <w:pPr>
        <w:pStyle w:val="10"/>
        <w:outlineLvl w:val="9"/>
        <w:rPr>
          <w:i/>
          <w:sz w:val="24"/>
          <w:lang w:val="fr-FR"/>
        </w:rPr>
      </w:pPr>
    </w:p>
    <w:p>
      <w:pPr>
        <w:pStyle w:val="10"/>
        <w:outlineLvl w:val="9"/>
        <w:rPr>
          <w:i/>
          <w:sz w:val="24"/>
          <w:lang w:val="fr-FR"/>
        </w:rPr>
      </w:pPr>
    </w:p>
    <w:p>
      <w:pPr>
        <w:spacing w:before="206"/>
        <w:ind w:left="758"/>
        <w:outlineLvl w:val="9"/>
        <w:rPr>
          <w:b/>
          <w:sz w:val="24"/>
          <w:u w:val="thick"/>
          <w:lang w:val="fr-FR"/>
        </w:rPr>
      </w:pPr>
      <w:bookmarkStart w:id="40" w:name="_Toc156229608"/>
      <w:bookmarkStart w:id="41" w:name="_Toc156229539"/>
      <w:r>
        <w:rPr>
          <w:b/>
          <w:sz w:val="24"/>
          <w:u w:val="thick"/>
          <w:lang w:val="fr-FR"/>
        </w:rPr>
        <w:t>Changements recommandés</w:t>
      </w:r>
      <w:bookmarkEnd w:id="40"/>
      <w:bookmarkEnd w:id="41"/>
    </w:p>
    <w:p>
      <w:pPr>
        <w:spacing w:before="160"/>
        <w:ind w:left="758"/>
        <w:outlineLvl w:val="9"/>
        <w:rPr>
          <w:i/>
          <w:lang w:val="fr-FR"/>
        </w:rPr>
      </w:pPr>
      <w:r>
        <w:rPr>
          <w:i/>
          <w:lang w:val="fr-FR"/>
        </w:rPr>
        <w:t>Veuillez écrire ici.</w:t>
      </w:r>
    </w:p>
    <w:p>
      <w:pPr>
        <w:pStyle w:val="10"/>
        <w:outlineLvl w:val="9"/>
        <w:rPr>
          <w:i/>
          <w:sz w:val="24"/>
          <w:lang w:val="fr-FR"/>
        </w:rPr>
      </w:pPr>
    </w:p>
    <w:p>
      <w:pPr>
        <w:pStyle w:val="10"/>
        <w:outlineLvl w:val="9"/>
        <w:rPr>
          <w:i/>
          <w:sz w:val="24"/>
          <w:lang w:val="fr-FR"/>
        </w:rPr>
      </w:pPr>
    </w:p>
    <w:p>
      <w:pPr>
        <w:pStyle w:val="10"/>
        <w:outlineLvl w:val="9"/>
        <w:rPr>
          <w:i/>
          <w:sz w:val="24"/>
          <w:lang w:val="fr-FR"/>
        </w:rPr>
      </w:pPr>
    </w:p>
    <w:p>
      <w:pPr>
        <w:pStyle w:val="10"/>
        <w:outlineLvl w:val="9"/>
        <w:rPr>
          <w:i/>
          <w:sz w:val="24"/>
          <w:lang w:val="fr-FR"/>
        </w:rPr>
      </w:pPr>
    </w:p>
    <w:p>
      <w:pPr>
        <w:pStyle w:val="10"/>
        <w:spacing w:before="10"/>
        <w:outlineLvl w:val="9"/>
        <w:rPr>
          <w:i/>
          <w:sz w:val="31"/>
          <w:lang w:val="fr-FR"/>
        </w:rPr>
      </w:pPr>
    </w:p>
    <w:p>
      <w:pPr>
        <w:spacing w:before="206"/>
        <w:ind w:left="758"/>
        <w:outlineLvl w:val="9"/>
        <w:rPr>
          <w:b/>
          <w:sz w:val="24"/>
          <w:u w:val="thick"/>
          <w:lang w:val="fr-FR"/>
        </w:rPr>
      </w:pPr>
      <w:bookmarkStart w:id="42" w:name="_Toc156229540"/>
      <w:bookmarkStart w:id="43" w:name="_Toc156229609"/>
      <w:r>
        <w:rPr>
          <w:b/>
          <w:sz w:val="24"/>
          <w:u w:val="thick"/>
          <w:lang w:val="fr-FR"/>
        </w:rPr>
        <w:t>Action recommandée (accepter/ réviser/ rejeter)</w:t>
      </w:r>
      <w:bookmarkEnd w:id="42"/>
      <w:bookmarkEnd w:id="43"/>
    </w:p>
    <w:p>
      <w:pPr>
        <w:spacing w:before="161"/>
        <w:ind w:left="758"/>
        <w:outlineLvl w:val="9"/>
        <w:rPr>
          <w:i/>
          <w:lang w:val="fr-FR"/>
        </w:rPr>
      </w:pPr>
      <w:r>
        <w:rPr>
          <w:i/>
          <w:lang w:val="fr-FR"/>
        </w:rPr>
        <w:t>Veuillez écrire ici.</w:t>
      </w:r>
    </w:p>
    <w:p>
      <w:pPr>
        <w:pStyle w:val="10"/>
        <w:outlineLvl w:val="9"/>
        <w:rPr>
          <w:i/>
          <w:sz w:val="24"/>
          <w:lang w:val="fr-FR"/>
        </w:rPr>
      </w:pPr>
    </w:p>
    <w:p>
      <w:pPr>
        <w:pStyle w:val="10"/>
        <w:outlineLvl w:val="9"/>
        <w:rPr>
          <w:i/>
          <w:sz w:val="24"/>
          <w:lang w:val="fr-FR"/>
        </w:rPr>
      </w:pPr>
    </w:p>
    <w:p>
      <w:pPr>
        <w:pStyle w:val="10"/>
        <w:outlineLvl w:val="9"/>
        <w:rPr>
          <w:i/>
          <w:sz w:val="24"/>
          <w:lang w:val="fr-FR"/>
        </w:rPr>
      </w:pPr>
    </w:p>
    <w:p>
      <w:pPr>
        <w:pStyle w:val="10"/>
        <w:spacing w:before="153" w:line="276" w:lineRule="auto"/>
        <w:ind w:left="758" w:right="253"/>
        <w:jc w:val="both"/>
        <w:outlineLvl w:val="9"/>
        <w:rPr>
          <w:lang w:val="fr-FR"/>
        </w:rPr>
      </w:pPr>
      <w:r>
        <w:rPr>
          <w:lang w:val="fr-FR"/>
        </w:rPr>
        <w:t>Enfin, sur la base de la note finale de la grille d'évaluation et des commentaires reçus par l'évaluateur externe, l'équipe de SuSanA décidera de publier, de modifier ou de rejeter le rapport. L'équipe de SuSanA communiquera également cette décision à l'auteur ou aux auteurs.</w:t>
      </w:r>
    </w:p>
    <w:p>
      <w:pPr>
        <w:spacing w:line="276" w:lineRule="auto"/>
        <w:jc w:val="both"/>
        <w:outlineLvl w:val="9"/>
        <w:rPr>
          <w:lang w:val="fr-FR"/>
        </w:rPr>
        <w:sectPr>
          <w:pgSz w:w="11910" w:h="16840"/>
          <w:pgMar w:top="1620" w:right="1160" w:bottom="540" w:left="660" w:header="141" w:footer="237" w:gutter="0"/>
          <w:pgNumType w:fmt="decimal"/>
          <w:cols w:space="720" w:num="1"/>
        </w:sectPr>
      </w:pPr>
    </w:p>
    <w:p>
      <w:pPr>
        <w:pStyle w:val="2"/>
        <w:numPr>
          <w:ilvl w:val="0"/>
          <w:numId w:val="1"/>
        </w:numPr>
        <w:tabs>
          <w:tab w:val="left" w:pos="1119"/>
        </w:tabs>
        <w:spacing w:before="86"/>
        <w:ind w:hanging="361"/>
        <w:outlineLvl w:val="0"/>
        <w:rPr>
          <w:b/>
          <w:bCs/>
          <w:i w:val="0"/>
          <w:iCs/>
          <w:sz w:val="24"/>
          <w:szCs w:val="24"/>
          <w:u w:val="none"/>
          <w:lang w:val="fr-FR"/>
        </w:rPr>
      </w:pPr>
      <w:bookmarkStart w:id="44" w:name="_Toc156229541"/>
      <w:bookmarkStart w:id="45" w:name="_Toc11883"/>
      <w:bookmarkStart w:id="46" w:name="_Toc156229610"/>
      <w:r>
        <w:rPr>
          <w:b/>
          <w:bCs/>
          <w:i w:val="0"/>
          <w:iCs/>
          <w:sz w:val="24"/>
          <w:szCs w:val="24"/>
          <w:u w:val="none"/>
          <w:lang w:val="fr-FR"/>
        </w:rPr>
        <w:t>Mise en pratique des procédures - Exemples</w:t>
      </w:r>
      <w:bookmarkEnd w:id="44"/>
      <w:bookmarkEnd w:id="45"/>
      <w:bookmarkEnd w:id="46"/>
    </w:p>
    <w:p>
      <w:pPr>
        <w:pStyle w:val="10"/>
        <w:spacing w:before="160" w:line="276" w:lineRule="auto"/>
        <w:ind w:left="758" w:right="254"/>
        <w:jc w:val="both"/>
        <w:rPr>
          <w:lang w:val="fr-FR"/>
        </w:rPr>
      </w:pPr>
      <w:r>
        <w:rPr>
          <w:lang w:val="fr-FR"/>
        </w:rPr>
        <w:t>Un exemple complet des procédures présentées dans les chapitres précédents est présenté ici pour servir de base à l'utilisateur (section 4.1).</w:t>
      </w:r>
    </w:p>
    <w:p>
      <w:pPr>
        <w:pStyle w:val="3"/>
        <w:numPr>
          <w:ilvl w:val="1"/>
          <w:numId w:val="69"/>
        </w:numPr>
        <w:tabs>
          <w:tab w:val="left" w:pos="1187"/>
        </w:tabs>
        <w:spacing w:before="201"/>
        <w:outlineLvl w:val="1"/>
        <w:rPr>
          <w:sz w:val="24"/>
          <w:szCs w:val="24"/>
          <w:lang w:val="fr-FR"/>
        </w:rPr>
      </w:pPr>
      <w:bookmarkStart w:id="47" w:name="_Toc14947"/>
      <w:r>
        <w:rPr>
          <w:sz w:val="24"/>
          <w:szCs w:val="24"/>
          <w:lang w:val="fr-FR"/>
        </w:rPr>
        <w:t>Auto-évaluation par l'utilisateur des sources de données utilisées</w:t>
      </w:r>
      <w:bookmarkEnd w:id="47"/>
    </w:p>
    <w:p>
      <w:pPr>
        <w:pStyle w:val="10"/>
        <w:spacing w:before="157"/>
        <w:ind w:left="758"/>
        <w:jc w:val="both"/>
        <w:rPr>
          <w:lang w:val="fr-FR"/>
        </w:rPr>
      </w:pPr>
      <w:r>
        <w:rPr>
          <w:lang w:val="fr-FR"/>
        </w:rPr>
        <w:t>Dans cet exemple, cinq sources sont utilisées (A, B, C, D et E) pour la ville de Bishoftu (Éthiopie).</w:t>
      </w:r>
    </w:p>
    <w:p>
      <w:pPr>
        <w:pStyle w:val="19"/>
        <w:numPr>
          <w:ilvl w:val="0"/>
          <w:numId w:val="70"/>
        </w:numPr>
        <w:tabs>
          <w:tab w:val="left" w:pos="1479"/>
        </w:tabs>
        <w:spacing w:before="155" w:line="278" w:lineRule="auto"/>
        <w:ind w:right="251"/>
      </w:pPr>
      <w:r>
        <w:rPr>
          <w:lang w:val="fr-FR"/>
        </w:rPr>
        <w:t xml:space="preserve">BCP (2015). Profil socio-économique de l'administration de la ville de Bishoftu. </w:t>
      </w:r>
      <w:r>
        <w:t xml:space="preserve">Une </w:t>
      </w:r>
      <w:r>
        <w:rPr>
          <w:b/>
        </w:rPr>
        <w:t xml:space="preserve">étude documentée de </w:t>
      </w:r>
      <w:r>
        <w:t>la municipalité de Bishoftu. (Section 2.2.2)</w:t>
      </w:r>
    </w:p>
    <w:p>
      <w:pPr>
        <w:pStyle w:val="19"/>
        <w:numPr>
          <w:ilvl w:val="0"/>
          <w:numId w:val="70"/>
        </w:numPr>
        <w:tabs>
          <w:tab w:val="left" w:pos="1479"/>
        </w:tabs>
        <w:spacing w:line="278" w:lineRule="auto"/>
        <w:ind w:right="253"/>
      </w:pPr>
      <w:r>
        <w:rPr>
          <w:b/>
          <w:lang w:val="fr-FR"/>
        </w:rPr>
        <w:t xml:space="preserve">Entretien </w:t>
      </w:r>
      <w:r>
        <w:rPr>
          <w:lang w:val="fr-FR"/>
        </w:rPr>
        <w:t xml:space="preserve">avec le responsable du processus d'embellissement dans la </w:t>
      </w:r>
      <w:r>
        <w:rPr>
          <w:b/>
          <w:lang w:val="fr-FR"/>
        </w:rPr>
        <w:t xml:space="preserve">municipalité </w:t>
      </w:r>
      <w:r>
        <w:rPr>
          <w:lang w:val="fr-FR"/>
        </w:rPr>
        <w:t xml:space="preserve">de Bishoftu. </w:t>
      </w:r>
      <w:r>
        <w:t>(Section 2.2.3)</w:t>
      </w:r>
    </w:p>
    <w:p>
      <w:pPr>
        <w:pStyle w:val="19"/>
        <w:numPr>
          <w:ilvl w:val="0"/>
          <w:numId w:val="70"/>
        </w:numPr>
        <w:tabs>
          <w:tab w:val="left" w:pos="1479"/>
        </w:tabs>
        <w:spacing w:line="247" w:lineRule="exact"/>
        <w:ind w:hanging="361"/>
      </w:pPr>
      <w:r>
        <w:rPr>
          <w:b/>
          <w:lang w:val="fr-FR"/>
        </w:rPr>
        <w:t xml:space="preserve">Entretien </w:t>
      </w:r>
      <w:r>
        <w:rPr>
          <w:lang w:val="fr-FR"/>
        </w:rPr>
        <w:t xml:space="preserve">avec un </w:t>
      </w:r>
      <w:r>
        <w:rPr>
          <w:b/>
          <w:lang w:val="fr-FR"/>
        </w:rPr>
        <w:t xml:space="preserve">agent de santé </w:t>
      </w:r>
      <w:r>
        <w:rPr>
          <w:lang w:val="fr-FR"/>
        </w:rPr>
        <w:t xml:space="preserve">urbain de Bishoftu. </w:t>
      </w:r>
      <w:r>
        <w:t>(Section 2.2.3)</w:t>
      </w:r>
    </w:p>
    <w:p>
      <w:pPr>
        <w:pStyle w:val="19"/>
        <w:numPr>
          <w:ilvl w:val="0"/>
          <w:numId w:val="70"/>
        </w:numPr>
        <w:tabs>
          <w:tab w:val="left" w:pos="1479"/>
        </w:tabs>
        <w:spacing w:before="34" w:line="280" w:lineRule="auto"/>
        <w:ind w:right="253"/>
        <w:jc w:val="both"/>
      </w:pPr>
      <w:r>
        <w:rPr>
          <w:b/>
          <w:lang w:val="fr-FR"/>
        </w:rPr>
        <w:t xml:space="preserve">Entretien </w:t>
      </w:r>
      <w:r>
        <w:rPr>
          <w:lang w:val="fr-FR"/>
        </w:rPr>
        <w:t xml:space="preserve">avec le propriétaire d'une </w:t>
      </w:r>
      <w:r>
        <w:rPr>
          <w:b/>
          <w:lang w:val="fr-FR"/>
        </w:rPr>
        <w:t xml:space="preserve">entreprise privée </w:t>
      </w:r>
      <w:r>
        <w:rPr>
          <w:lang w:val="fr-FR"/>
        </w:rPr>
        <w:t xml:space="preserve">fournissant des services de vidange à Bishoftu. </w:t>
      </w:r>
      <w:r>
        <w:t>(Section 2.2.3)</w:t>
      </w:r>
    </w:p>
    <w:p>
      <w:pPr>
        <w:pStyle w:val="19"/>
        <w:numPr>
          <w:ilvl w:val="0"/>
          <w:numId w:val="70"/>
        </w:numPr>
        <w:tabs>
          <w:tab w:val="left" w:pos="1479"/>
        </w:tabs>
        <w:spacing w:line="276" w:lineRule="auto"/>
        <w:ind w:right="253"/>
        <w:jc w:val="both"/>
        <w:rPr>
          <w:lang w:val="fr-FR"/>
        </w:rPr>
      </w:pPr>
      <w:r>
        <w:rPr>
          <w:b/>
          <w:lang w:val="fr-FR"/>
        </w:rPr>
        <w:t xml:space="preserve">Visite </w:t>
      </w:r>
      <w:r>
        <w:rPr>
          <w:lang w:val="fr-FR"/>
        </w:rPr>
        <w:t xml:space="preserve">sur le </w:t>
      </w:r>
      <w:r>
        <w:rPr>
          <w:b/>
          <w:lang w:val="fr-FR"/>
        </w:rPr>
        <w:t xml:space="preserve">terrain </w:t>
      </w:r>
      <w:r>
        <w:rPr>
          <w:lang w:val="fr-FR"/>
        </w:rPr>
        <w:t>de la décharge de Bishoftu. Des impressions de première main sur l'élimination finale des boues de vidange ont été observées. Ces impressions ont été recoupées avec les données précédentes rapportées dans la littérature, les entretiens et les études documentées.</w:t>
      </w:r>
    </w:p>
    <w:p>
      <w:pPr>
        <w:pStyle w:val="10"/>
        <w:spacing w:before="115" w:line="276" w:lineRule="auto"/>
        <w:ind w:left="758" w:right="264"/>
        <w:jc w:val="both"/>
        <w:rPr>
          <w:lang w:val="fr-FR"/>
        </w:rPr>
      </w:pPr>
      <w:r>
        <w:rPr>
          <w:lang w:val="fr-FR"/>
        </w:rPr>
        <w:t>La crédibilité et la qualité de chaque source, en fonction de son type, sont évaluées par l'utilisateur sur la base des lignes directrices décrites précédemment :</w:t>
      </w:r>
    </w:p>
    <w:p>
      <w:pPr>
        <w:pStyle w:val="6"/>
        <w:spacing w:before="119"/>
        <w:jc w:val="both"/>
        <w:rPr>
          <w:u w:val="none"/>
        </w:rPr>
      </w:pPr>
      <w:r>
        <w:rPr>
          <w:u w:val="thick"/>
        </w:rPr>
        <w:t>Source A :</w:t>
      </w:r>
    </w:p>
    <w:p>
      <w:pPr>
        <w:pStyle w:val="10"/>
        <w:spacing w:before="10"/>
        <w:rPr>
          <w:b/>
          <w:i/>
          <w:sz w:val="13"/>
        </w:rPr>
      </w:pPr>
    </w:p>
    <w:tbl>
      <w:tblPr>
        <w:tblStyle w:val="8"/>
        <w:tblW w:w="0" w:type="auto"/>
        <w:tblInd w:w="7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0"/>
        <w:gridCol w:w="854"/>
        <w:gridCol w:w="1846"/>
        <w:gridCol w:w="991"/>
        <w:gridCol w:w="3258"/>
        <w:gridCol w:w="10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140" w:type="dxa"/>
          </w:tcPr>
          <w:p>
            <w:pPr>
              <w:pStyle w:val="20"/>
              <w:spacing w:before="117"/>
              <w:ind w:left="107"/>
              <w:rPr>
                <w:b/>
                <w:sz w:val="20"/>
              </w:rPr>
            </w:pPr>
            <w:r>
              <w:rPr>
                <w:b/>
                <w:w w:val="90"/>
                <w:sz w:val="20"/>
              </w:rPr>
              <w:t>Source</w:t>
            </w:r>
          </w:p>
        </w:tc>
        <w:tc>
          <w:tcPr>
            <w:tcW w:w="854" w:type="dxa"/>
          </w:tcPr>
          <w:p>
            <w:pPr>
              <w:pStyle w:val="20"/>
              <w:spacing w:before="117"/>
              <w:ind w:left="107"/>
              <w:rPr>
                <w:b/>
                <w:sz w:val="20"/>
              </w:rPr>
            </w:pPr>
            <w:r>
              <w:rPr>
                <w:b/>
                <w:w w:val="90"/>
                <w:sz w:val="20"/>
              </w:rPr>
              <w:t>Type</w:t>
            </w:r>
          </w:p>
        </w:tc>
        <w:tc>
          <w:tcPr>
            <w:tcW w:w="6095" w:type="dxa"/>
            <w:gridSpan w:val="3"/>
          </w:tcPr>
          <w:p>
            <w:pPr>
              <w:pStyle w:val="20"/>
              <w:rPr>
                <w:rFonts w:ascii="Times New Roman"/>
                <w:sz w:val="20"/>
              </w:rPr>
            </w:pPr>
          </w:p>
        </w:tc>
        <w:tc>
          <w:tcPr>
            <w:tcW w:w="1006" w:type="dxa"/>
          </w:tcPr>
          <w:p>
            <w:pPr>
              <w:pStyle w:val="20"/>
              <w:spacing w:before="117"/>
              <w:ind w:left="229" w:right="225"/>
              <w:jc w:val="center"/>
              <w:rPr>
                <w:b/>
                <w:sz w:val="20"/>
              </w:rPr>
            </w:pPr>
            <w:r>
              <w:rPr>
                <w:b/>
                <w:w w:val="90"/>
                <w:sz w:val="20"/>
              </w:rPr>
              <w:t>Score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140" w:type="dxa"/>
            <w:vMerge w:val="restart"/>
          </w:tcPr>
          <w:p>
            <w:pPr>
              <w:pStyle w:val="20"/>
              <w:rPr>
                <w:b/>
                <w:i/>
              </w:rPr>
            </w:pPr>
          </w:p>
          <w:p>
            <w:pPr>
              <w:pStyle w:val="20"/>
              <w:spacing w:before="10"/>
              <w:rPr>
                <w:b/>
                <w:i/>
                <w:sz w:val="29"/>
              </w:rPr>
            </w:pPr>
          </w:p>
          <w:p>
            <w:pPr>
              <w:pStyle w:val="20"/>
              <w:ind w:left="107"/>
              <w:rPr>
                <w:sz w:val="20"/>
              </w:rPr>
            </w:pPr>
            <w:r>
              <w:rPr>
                <w:w w:val="81"/>
                <w:sz w:val="20"/>
              </w:rPr>
              <w:t>A</w:t>
            </w:r>
          </w:p>
        </w:tc>
        <w:tc>
          <w:tcPr>
            <w:tcW w:w="854" w:type="dxa"/>
            <w:vMerge w:val="restart"/>
          </w:tcPr>
          <w:p>
            <w:pPr>
              <w:pStyle w:val="20"/>
              <w:rPr>
                <w:b/>
                <w:i/>
              </w:rPr>
            </w:pPr>
          </w:p>
          <w:p>
            <w:pPr>
              <w:pStyle w:val="20"/>
              <w:spacing w:before="10"/>
              <w:rPr>
                <w:b/>
                <w:i/>
                <w:sz w:val="29"/>
              </w:rPr>
            </w:pPr>
          </w:p>
          <w:p>
            <w:pPr>
              <w:pStyle w:val="20"/>
              <w:ind w:left="107"/>
              <w:rPr>
                <w:sz w:val="20"/>
              </w:rPr>
            </w:pPr>
            <w:r>
              <w:rPr>
                <w:w w:val="81"/>
                <w:sz w:val="20"/>
              </w:rPr>
              <w:t>2</w:t>
            </w:r>
          </w:p>
        </w:tc>
        <w:tc>
          <w:tcPr>
            <w:tcW w:w="1846" w:type="dxa"/>
          </w:tcPr>
          <w:p>
            <w:pPr>
              <w:pStyle w:val="20"/>
              <w:spacing w:before="117"/>
              <w:ind w:left="105"/>
              <w:rPr>
                <w:b/>
                <w:sz w:val="20"/>
              </w:rPr>
            </w:pPr>
            <w:r>
              <w:rPr>
                <w:b/>
                <w:w w:val="85"/>
                <w:sz w:val="20"/>
              </w:rPr>
              <w:t>Représentativité</w:t>
            </w:r>
          </w:p>
        </w:tc>
        <w:tc>
          <w:tcPr>
            <w:tcW w:w="991" w:type="dxa"/>
          </w:tcPr>
          <w:p>
            <w:pPr>
              <w:pStyle w:val="20"/>
              <w:spacing w:before="117"/>
              <w:ind w:left="108"/>
              <w:rPr>
                <w:b/>
                <w:sz w:val="20"/>
              </w:rPr>
            </w:pPr>
            <w:r>
              <w:rPr>
                <w:b/>
                <w:w w:val="90"/>
                <w:sz w:val="20"/>
              </w:rPr>
              <w:t>moyen</w:t>
            </w:r>
          </w:p>
        </w:tc>
        <w:tc>
          <w:tcPr>
            <w:tcW w:w="3258" w:type="dxa"/>
          </w:tcPr>
          <w:p>
            <w:pPr>
              <w:pStyle w:val="20"/>
              <w:spacing w:before="117"/>
              <w:ind w:left="108"/>
              <w:rPr>
                <w:sz w:val="20"/>
                <w:lang w:val="fr-FR"/>
              </w:rPr>
            </w:pPr>
            <w:r>
              <w:rPr>
                <w:w w:val="90"/>
                <w:sz w:val="20"/>
                <w:lang w:val="fr-FR"/>
              </w:rPr>
              <w:t>Les références citées sont à jour</w:t>
            </w:r>
          </w:p>
        </w:tc>
        <w:tc>
          <w:tcPr>
            <w:tcW w:w="1006" w:type="dxa"/>
          </w:tcPr>
          <w:p>
            <w:pPr>
              <w:pStyle w:val="20"/>
              <w:spacing w:before="117"/>
              <w:ind w:left="7"/>
              <w:jc w:val="center"/>
              <w:rPr>
                <w:sz w:val="20"/>
              </w:rPr>
            </w:pPr>
            <w:r>
              <w:rPr>
                <w:w w:val="81"/>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140" w:type="dxa"/>
            <w:vMerge w:val="continue"/>
            <w:tcBorders>
              <w:top w:val="nil"/>
            </w:tcBorders>
          </w:tcPr>
          <w:p>
            <w:pPr>
              <w:rPr>
                <w:sz w:val="2"/>
                <w:szCs w:val="2"/>
              </w:rPr>
            </w:pPr>
          </w:p>
        </w:tc>
        <w:tc>
          <w:tcPr>
            <w:tcW w:w="854" w:type="dxa"/>
            <w:vMerge w:val="continue"/>
            <w:tcBorders>
              <w:top w:val="nil"/>
            </w:tcBorders>
          </w:tcPr>
          <w:p>
            <w:pPr>
              <w:rPr>
                <w:sz w:val="2"/>
                <w:szCs w:val="2"/>
              </w:rPr>
            </w:pPr>
          </w:p>
        </w:tc>
        <w:tc>
          <w:tcPr>
            <w:tcW w:w="1846" w:type="dxa"/>
          </w:tcPr>
          <w:p>
            <w:pPr>
              <w:pStyle w:val="20"/>
              <w:spacing w:before="117"/>
              <w:ind w:left="105"/>
              <w:rPr>
                <w:b/>
                <w:sz w:val="20"/>
              </w:rPr>
            </w:pPr>
            <w:r>
              <w:rPr>
                <w:b/>
                <w:w w:val="90"/>
                <w:sz w:val="20"/>
              </w:rPr>
              <w:t>Confiance</w:t>
            </w:r>
          </w:p>
        </w:tc>
        <w:tc>
          <w:tcPr>
            <w:tcW w:w="991" w:type="dxa"/>
          </w:tcPr>
          <w:p>
            <w:pPr>
              <w:pStyle w:val="20"/>
              <w:spacing w:before="117"/>
              <w:ind w:left="108"/>
              <w:rPr>
                <w:b/>
                <w:sz w:val="20"/>
              </w:rPr>
            </w:pPr>
            <w:r>
              <w:rPr>
                <w:b/>
                <w:w w:val="90"/>
                <w:sz w:val="20"/>
              </w:rPr>
              <w:t>moyen</w:t>
            </w:r>
          </w:p>
        </w:tc>
        <w:tc>
          <w:tcPr>
            <w:tcW w:w="3258" w:type="dxa"/>
          </w:tcPr>
          <w:p>
            <w:pPr>
              <w:pStyle w:val="20"/>
              <w:spacing w:before="117"/>
              <w:ind w:left="108"/>
              <w:rPr>
                <w:sz w:val="20"/>
                <w:lang w:val="en-GB"/>
              </w:rPr>
            </w:pPr>
            <w:r>
              <w:rPr>
                <w:w w:val="90"/>
                <w:sz w:val="20"/>
                <w:lang w:val="en-GB"/>
              </w:rPr>
              <w:t>Article d'une organisation réputée</w:t>
            </w:r>
          </w:p>
        </w:tc>
        <w:tc>
          <w:tcPr>
            <w:tcW w:w="1006" w:type="dxa"/>
          </w:tcPr>
          <w:p>
            <w:pPr>
              <w:pStyle w:val="20"/>
              <w:spacing w:before="117"/>
              <w:ind w:left="7"/>
              <w:jc w:val="center"/>
              <w:rPr>
                <w:sz w:val="20"/>
              </w:rPr>
            </w:pPr>
            <w:r>
              <w:rPr>
                <w:w w:val="81"/>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140" w:type="dxa"/>
            <w:vMerge w:val="continue"/>
            <w:tcBorders>
              <w:top w:val="nil"/>
            </w:tcBorders>
          </w:tcPr>
          <w:p>
            <w:pPr>
              <w:rPr>
                <w:sz w:val="2"/>
                <w:szCs w:val="2"/>
              </w:rPr>
            </w:pPr>
          </w:p>
        </w:tc>
        <w:tc>
          <w:tcPr>
            <w:tcW w:w="854" w:type="dxa"/>
            <w:vMerge w:val="continue"/>
            <w:tcBorders>
              <w:top w:val="nil"/>
            </w:tcBorders>
          </w:tcPr>
          <w:p>
            <w:pPr>
              <w:rPr>
                <w:sz w:val="2"/>
                <w:szCs w:val="2"/>
              </w:rPr>
            </w:pPr>
          </w:p>
        </w:tc>
        <w:tc>
          <w:tcPr>
            <w:tcW w:w="1846" w:type="dxa"/>
          </w:tcPr>
          <w:p>
            <w:pPr>
              <w:pStyle w:val="20"/>
              <w:spacing w:before="117"/>
              <w:ind w:left="105"/>
              <w:rPr>
                <w:b/>
                <w:sz w:val="20"/>
              </w:rPr>
            </w:pPr>
            <w:r>
              <w:rPr>
                <w:b/>
                <w:w w:val="90"/>
                <w:sz w:val="20"/>
              </w:rPr>
              <w:t>Documentation</w:t>
            </w:r>
          </w:p>
        </w:tc>
        <w:tc>
          <w:tcPr>
            <w:tcW w:w="991" w:type="dxa"/>
          </w:tcPr>
          <w:p>
            <w:pPr>
              <w:pStyle w:val="20"/>
              <w:spacing w:before="117"/>
              <w:ind w:left="108"/>
              <w:rPr>
                <w:b/>
                <w:sz w:val="20"/>
              </w:rPr>
            </w:pPr>
            <w:r>
              <w:rPr>
                <w:b/>
                <w:w w:val="90"/>
                <w:sz w:val="20"/>
              </w:rPr>
              <w:t>faible</w:t>
            </w:r>
          </w:p>
        </w:tc>
        <w:tc>
          <w:tcPr>
            <w:tcW w:w="3258" w:type="dxa"/>
          </w:tcPr>
          <w:p>
            <w:pPr>
              <w:pStyle w:val="20"/>
              <w:spacing w:before="117"/>
              <w:ind w:left="108"/>
              <w:rPr>
                <w:sz w:val="20"/>
                <w:lang w:val="fr-FR"/>
              </w:rPr>
            </w:pPr>
            <w:r>
              <w:rPr>
                <w:w w:val="90"/>
                <w:sz w:val="20"/>
                <w:lang w:val="fr-FR"/>
              </w:rPr>
              <w:t>La méthodologie n'est pas claire.</w:t>
            </w:r>
          </w:p>
        </w:tc>
        <w:tc>
          <w:tcPr>
            <w:tcW w:w="1006" w:type="dxa"/>
          </w:tcPr>
          <w:p>
            <w:pPr>
              <w:pStyle w:val="20"/>
              <w:spacing w:before="117"/>
              <w:ind w:left="7"/>
              <w:jc w:val="center"/>
              <w:rPr>
                <w:sz w:val="20"/>
              </w:rPr>
            </w:pPr>
            <w:r>
              <w:rPr>
                <w:w w:val="81"/>
                <w:sz w:val="20"/>
              </w:rPr>
              <w:t>1</w:t>
            </w:r>
          </w:p>
        </w:tc>
      </w:tr>
    </w:tbl>
    <w:p>
      <w:pPr>
        <w:pStyle w:val="10"/>
        <w:spacing w:before="117"/>
        <w:ind w:left="758"/>
        <w:rPr>
          <w:b w:val="0"/>
        </w:rPr>
      </w:pPr>
      <w:r>
        <w:rPr>
          <w:lang w:val="fr-FR"/>
        </w:rPr>
        <w:t>Le score total est de 3+3+1=7. Selon le tableau 4, la qualité et la crédibilité de cette source sont les suivantes</w:t>
      </w:r>
      <w:r>
        <w:rPr>
          <w:rFonts w:hint="default"/>
          <w:lang w:val="es-ES"/>
        </w:rPr>
        <w:t xml:space="preserve"> </w:t>
      </w:r>
      <w:r>
        <w:rPr>
          <w:b/>
          <w:bCs/>
        </w:rPr>
        <w:t>Haut.</w:t>
      </w:r>
    </w:p>
    <w:p>
      <w:pPr>
        <w:pStyle w:val="6"/>
        <w:keepNext w:val="0"/>
        <w:keepLines w:val="0"/>
        <w:pageBreakBefore w:val="0"/>
        <w:widowControl w:val="0"/>
        <w:kinsoku/>
        <w:wordWrap/>
        <w:overflowPunct/>
        <w:topLinePunct w:val="0"/>
        <w:autoSpaceDE w:val="0"/>
        <w:autoSpaceDN w:val="0"/>
        <w:bidi w:val="0"/>
        <w:adjustRightInd/>
        <w:snapToGrid/>
        <w:spacing w:before="80"/>
        <w:ind w:left="760"/>
        <w:textAlignment w:val="auto"/>
        <w:rPr>
          <w:u w:val="none"/>
        </w:rPr>
      </w:pPr>
      <w:r>
        <w:rPr>
          <w:u w:val="thick"/>
        </w:rPr>
        <w:t>Source B :</w:t>
      </w:r>
    </w:p>
    <w:p>
      <w:pPr>
        <w:pStyle w:val="10"/>
        <w:spacing w:before="10"/>
        <w:rPr>
          <w:b/>
          <w:i/>
          <w:sz w:val="13"/>
        </w:rPr>
      </w:pPr>
    </w:p>
    <w:tbl>
      <w:tblPr>
        <w:tblStyle w:val="8"/>
        <w:tblW w:w="0" w:type="auto"/>
        <w:tblInd w:w="7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8"/>
        <w:gridCol w:w="850"/>
        <w:gridCol w:w="1844"/>
        <w:gridCol w:w="780"/>
        <w:gridCol w:w="3475"/>
        <w:gridCol w:w="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128" w:type="dxa"/>
          </w:tcPr>
          <w:p>
            <w:pPr>
              <w:pStyle w:val="20"/>
              <w:spacing w:before="117"/>
              <w:ind w:left="110"/>
              <w:rPr>
                <w:b/>
                <w:sz w:val="20"/>
              </w:rPr>
            </w:pPr>
            <w:r>
              <w:rPr>
                <w:b/>
                <w:w w:val="90"/>
                <w:sz w:val="20"/>
              </w:rPr>
              <w:t>Source</w:t>
            </w:r>
          </w:p>
        </w:tc>
        <w:tc>
          <w:tcPr>
            <w:tcW w:w="850" w:type="dxa"/>
          </w:tcPr>
          <w:p>
            <w:pPr>
              <w:pStyle w:val="20"/>
              <w:spacing w:before="117"/>
              <w:ind w:left="107"/>
              <w:rPr>
                <w:b/>
                <w:sz w:val="20"/>
              </w:rPr>
            </w:pPr>
            <w:r>
              <w:rPr>
                <w:b/>
                <w:w w:val="90"/>
                <w:sz w:val="20"/>
              </w:rPr>
              <w:t>Type</w:t>
            </w:r>
          </w:p>
        </w:tc>
        <w:tc>
          <w:tcPr>
            <w:tcW w:w="6099" w:type="dxa"/>
            <w:gridSpan w:val="3"/>
          </w:tcPr>
          <w:p>
            <w:pPr>
              <w:pStyle w:val="20"/>
              <w:rPr>
                <w:rFonts w:ascii="Times New Roman"/>
                <w:sz w:val="20"/>
              </w:rPr>
            </w:pPr>
          </w:p>
        </w:tc>
        <w:tc>
          <w:tcPr>
            <w:tcW w:w="985" w:type="dxa"/>
          </w:tcPr>
          <w:p>
            <w:pPr>
              <w:pStyle w:val="20"/>
              <w:spacing w:before="117"/>
              <w:ind w:left="217" w:right="216"/>
              <w:jc w:val="center"/>
              <w:rPr>
                <w:b/>
                <w:sz w:val="20"/>
              </w:rPr>
            </w:pPr>
            <w:r>
              <w:rPr>
                <w:b/>
                <w:w w:val="90"/>
                <w:sz w:val="20"/>
              </w:rPr>
              <w:t>Score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6" w:hRule="atLeast"/>
        </w:trPr>
        <w:tc>
          <w:tcPr>
            <w:tcW w:w="1128" w:type="dxa"/>
            <w:vMerge w:val="restart"/>
          </w:tcPr>
          <w:p>
            <w:pPr>
              <w:pStyle w:val="20"/>
              <w:rPr>
                <w:b/>
                <w:i/>
              </w:rPr>
            </w:pPr>
          </w:p>
          <w:p>
            <w:pPr>
              <w:pStyle w:val="20"/>
              <w:rPr>
                <w:b/>
                <w:i/>
              </w:rPr>
            </w:pPr>
          </w:p>
          <w:p>
            <w:pPr>
              <w:pStyle w:val="20"/>
              <w:rPr>
                <w:b/>
                <w:i/>
              </w:rPr>
            </w:pPr>
          </w:p>
          <w:p>
            <w:pPr>
              <w:pStyle w:val="20"/>
              <w:rPr>
                <w:b/>
                <w:i/>
              </w:rPr>
            </w:pPr>
          </w:p>
          <w:p>
            <w:pPr>
              <w:pStyle w:val="20"/>
              <w:rPr>
                <w:b/>
                <w:i/>
              </w:rPr>
            </w:pPr>
          </w:p>
          <w:p>
            <w:pPr>
              <w:pStyle w:val="20"/>
              <w:spacing w:before="145"/>
              <w:ind w:left="110"/>
              <w:rPr>
                <w:sz w:val="20"/>
              </w:rPr>
            </w:pPr>
            <w:r>
              <w:rPr>
                <w:w w:val="81"/>
                <w:sz w:val="20"/>
              </w:rPr>
              <w:t>B</w:t>
            </w:r>
          </w:p>
        </w:tc>
        <w:tc>
          <w:tcPr>
            <w:tcW w:w="850" w:type="dxa"/>
            <w:vMerge w:val="restart"/>
          </w:tcPr>
          <w:p>
            <w:pPr>
              <w:pStyle w:val="20"/>
              <w:rPr>
                <w:b/>
                <w:i/>
              </w:rPr>
            </w:pPr>
          </w:p>
          <w:p>
            <w:pPr>
              <w:pStyle w:val="20"/>
              <w:rPr>
                <w:b/>
                <w:i/>
              </w:rPr>
            </w:pPr>
          </w:p>
          <w:p>
            <w:pPr>
              <w:pStyle w:val="20"/>
              <w:rPr>
                <w:b/>
                <w:i/>
              </w:rPr>
            </w:pPr>
          </w:p>
          <w:p>
            <w:pPr>
              <w:pStyle w:val="20"/>
              <w:rPr>
                <w:b/>
                <w:i/>
              </w:rPr>
            </w:pPr>
          </w:p>
          <w:p>
            <w:pPr>
              <w:pStyle w:val="20"/>
              <w:rPr>
                <w:b/>
                <w:i/>
              </w:rPr>
            </w:pPr>
          </w:p>
          <w:p>
            <w:pPr>
              <w:pStyle w:val="20"/>
              <w:spacing w:before="145"/>
              <w:ind w:left="107"/>
              <w:rPr>
                <w:sz w:val="20"/>
              </w:rPr>
            </w:pPr>
            <w:r>
              <w:rPr>
                <w:w w:val="81"/>
                <w:sz w:val="20"/>
              </w:rPr>
              <w:t>3</w:t>
            </w:r>
          </w:p>
        </w:tc>
        <w:tc>
          <w:tcPr>
            <w:tcW w:w="1844" w:type="dxa"/>
          </w:tcPr>
          <w:p>
            <w:pPr>
              <w:pStyle w:val="20"/>
              <w:spacing w:before="2"/>
              <w:rPr>
                <w:b/>
                <w:i/>
                <w:sz w:val="30"/>
              </w:rPr>
            </w:pPr>
          </w:p>
          <w:p>
            <w:pPr>
              <w:pStyle w:val="20"/>
              <w:ind w:left="109"/>
              <w:rPr>
                <w:b/>
                <w:sz w:val="20"/>
              </w:rPr>
            </w:pPr>
            <w:r>
              <w:rPr>
                <w:b/>
                <w:w w:val="85"/>
                <w:sz w:val="20"/>
              </w:rPr>
              <w:t>Représentativité</w:t>
            </w:r>
          </w:p>
        </w:tc>
        <w:tc>
          <w:tcPr>
            <w:tcW w:w="780" w:type="dxa"/>
          </w:tcPr>
          <w:p>
            <w:pPr>
              <w:pStyle w:val="20"/>
              <w:spacing w:before="2"/>
              <w:rPr>
                <w:b/>
                <w:i/>
                <w:sz w:val="30"/>
              </w:rPr>
            </w:pPr>
          </w:p>
          <w:p>
            <w:pPr>
              <w:pStyle w:val="20"/>
              <w:ind w:left="109"/>
              <w:rPr>
                <w:b/>
                <w:sz w:val="20"/>
              </w:rPr>
            </w:pPr>
            <w:r>
              <w:rPr>
                <w:b/>
                <w:w w:val="90"/>
                <w:sz w:val="20"/>
              </w:rPr>
              <w:t>élevé</w:t>
            </w:r>
          </w:p>
        </w:tc>
        <w:tc>
          <w:tcPr>
            <w:tcW w:w="3475" w:type="dxa"/>
          </w:tcPr>
          <w:p>
            <w:pPr>
              <w:pStyle w:val="20"/>
              <w:spacing w:before="117"/>
              <w:ind w:left="106" w:right="171"/>
              <w:rPr>
                <w:sz w:val="20"/>
                <w:lang w:val="fr-FR"/>
              </w:rPr>
            </w:pPr>
            <w:r>
              <w:rPr>
                <w:w w:val="90"/>
                <w:sz w:val="20"/>
                <w:lang w:val="fr-FR"/>
              </w:rPr>
              <w:t xml:space="preserve">Des entretiens ont été menés avec des </w:t>
            </w:r>
            <w:r>
              <w:rPr>
                <w:w w:val="85"/>
                <w:sz w:val="20"/>
                <w:lang w:val="fr-FR"/>
              </w:rPr>
              <w:t xml:space="preserve">représentants de </w:t>
            </w:r>
            <w:r>
              <w:rPr>
                <w:w w:val="90"/>
                <w:sz w:val="20"/>
                <w:lang w:val="fr-FR"/>
              </w:rPr>
              <w:t xml:space="preserve">divers </w:t>
            </w:r>
            <w:r>
              <w:rPr>
                <w:w w:val="85"/>
                <w:sz w:val="20"/>
                <w:lang w:val="fr-FR"/>
              </w:rPr>
              <w:t xml:space="preserve">groupes de parties prenantes dans le cadre de la </w:t>
            </w:r>
            <w:r>
              <w:rPr>
                <w:w w:val="90"/>
                <w:sz w:val="20"/>
                <w:lang w:val="fr-FR"/>
              </w:rPr>
              <w:t>cartographie des parties prenantes.</w:t>
            </w:r>
          </w:p>
        </w:tc>
        <w:tc>
          <w:tcPr>
            <w:tcW w:w="985" w:type="dxa"/>
          </w:tcPr>
          <w:p>
            <w:pPr>
              <w:pStyle w:val="20"/>
              <w:spacing w:before="2"/>
              <w:rPr>
                <w:b/>
                <w:i/>
                <w:sz w:val="30"/>
                <w:lang w:val="fr-FR"/>
              </w:rPr>
            </w:pPr>
          </w:p>
          <w:p>
            <w:pPr>
              <w:pStyle w:val="20"/>
              <w:ind w:left="4"/>
              <w:jc w:val="center"/>
              <w:rPr>
                <w:sz w:val="20"/>
              </w:rPr>
            </w:pPr>
            <w:r>
              <w:rPr>
                <w:w w:val="81"/>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6" w:hRule="atLeast"/>
        </w:trPr>
        <w:tc>
          <w:tcPr>
            <w:tcW w:w="1128" w:type="dxa"/>
            <w:vMerge w:val="continue"/>
            <w:tcBorders>
              <w:top w:val="nil"/>
            </w:tcBorders>
          </w:tcPr>
          <w:p>
            <w:pPr>
              <w:rPr>
                <w:sz w:val="2"/>
                <w:szCs w:val="2"/>
              </w:rPr>
            </w:pPr>
          </w:p>
        </w:tc>
        <w:tc>
          <w:tcPr>
            <w:tcW w:w="850" w:type="dxa"/>
            <w:vMerge w:val="continue"/>
            <w:tcBorders>
              <w:top w:val="nil"/>
            </w:tcBorders>
          </w:tcPr>
          <w:p>
            <w:pPr>
              <w:rPr>
                <w:sz w:val="2"/>
                <w:szCs w:val="2"/>
              </w:rPr>
            </w:pPr>
          </w:p>
        </w:tc>
        <w:tc>
          <w:tcPr>
            <w:tcW w:w="1844" w:type="dxa"/>
          </w:tcPr>
          <w:p>
            <w:pPr>
              <w:pStyle w:val="20"/>
              <w:spacing w:before="2"/>
              <w:rPr>
                <w:b/>
                <w:i/>
                <w:sz w:val="30"/>
              </w:rPr>
            </w:pPr>
          </w:p>
          <w:p>
            <w:pPr>
              <w:pStyle w:val="20"/>
              <w:ind w:left="109"/>
              <w:rPr>
                <w:b/>
                <w:sz w:val="20"/>
              </w:rPr>
            </w:pPr>
            <w:r>
              <w:rPr>
                <w:b/>
                <w:w w:val="90"/>
                <w:sz w:val="20"/>
              </w:rPr>
              <w:t>Profondeur des données</w:t>
            </w:r>
          </w:p>
        </w:tc>
        <w:tc>
          <w:tcPr>
            <w:tcW w:w="780" w:type="dxa"/>
          </w:tcPr>
          <w:p>
            <w:pPr>
              <w:pStyle w:val="20"/>
              <w:spacing w:before="2"/>
              <w:rPr>
                <w:b/>
                <w:i/>
                <w:sz w:val="30"/>
              </w:rPr>
            </w:pPr>
          </w:p>
          <w:p>
            <w:pPr>
              <w:pStyle w:val="20"/>
              <w:ind w:left="109"/>
              <w:rPr>
                <w:b/>
                <w:sz w:val="20"/>
              </w:rPr>
            </w:pPr>
            <w:r>
              <w:rPr>
                <w:b/>
                <w:w w:val="90"/>
                <w:sz w:val="20"/>
              </w:rPr>
              <w:t>moyen</w:t>
            </w:r>
          </w:p>
        </w:tc>
        <w:tc>
          <w:tcPr>
            <w:tcW w:w="3475" w:type="dxa"/>
          </w:tcPr>
          <w:p>
            <w:pPr>
              <w:pStyle w:val="20"/>
              <w:spacing w:before="117"/>
              <w:ind w:left="106" w:right="302"/>
              <w:rPr>
                <w:sz w:val="20"/>
                <w:lang w:val="fr-FR"/>
              </w:rPr>
            </w:pPr>
            <w:r>
              <w:rPr>
                <w:w w:val="85"/>
                <w:sz w:val="20"/>
                <w:lang w:val="fr-FR"/>
              </w:rPr>
              <w:t xml:space="preserve">Les résultats des discussions et des entretiens </w:t>
            </w:r>
            <w:r>
              <w:rPr>
                <w:w w:val="90"/>
                <w:sz w:val="20"/>
                <w:lang w:val="fr-FR"/>
              </w:rPr>
              <w:t xml:space="preserve">ne concordaient pas, mais une </w:t>
            </w:r>
            <w:r>
              <w:rPr>
                <w:w w:val="85"/>
                <w:sz w:val="20"/>
                <w:lang w:val="fr-FR"/>
              </w:rPr>
              <w:t xml:space="preserve">interprétation </w:t>
            </w:r>
            <w:r>
              <w:rPr>
                <w:w w:val="90"/>
                <w:sz w:val="20"/>
                <w:lang w:val="fr-FR"/>
              </w:rPr>
              <w:t xml:space="preserve">raisonnable </w:t>
            </w:r>
            <w:r>
              <w:rPr>
                <w:w w:val="85"/>
                <w:sz w:val="20"/>
                <w:lang w:val="fr-FR"/>
              </w:rPr>
              <w:t>des résultats a pu être faite.</w:t>
            </w:r>
          </w:p>
        </w:tc>
        <w:tc>
          <w:tcPr>
            <w:tcW w:w="985" w:type="dxa"/>
          </w:tcPr>
          <w:p>
            <w:pPr>
              <w:pStyle w:val="20"/>
              <w:spacing w:before="2"/>
              <w:rPr>
                <w:b/>
                <w:i/>
                <w:sz w:val="30"/>
                <w:lang w:val="fr-FR"/>
              </w:rPr>
            </w:pPr>
          </w:p>
          <w:p>
            <w:pPr>
              <w:pStyle w:val="20"/>
              <w:ind w:left="4"/>
              <w:jc w:val="center"/>
              <w:rPr>
                <w:sz w:val="20"/>
              </w:rPr>
            </w:pPr>
            <w:r>
              <w:rPr>
                <w:w w:val="81"/>
                <w:sz w:val="2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1128" w:type="dxa"/>
            <w:vMerge w:val="continue"/>
            <w:tcBorders>
              <w:top w:val="nil"/>
            </w:tcBorders>
          </w:tcPr>
          <w:p>
            <w:pPr>
              <w:rPr>
                <w:sz w:val="2"/>
                <w:szCs w:val="2"/>
              </w:rPr>
            </w:pPr>
          </w:p>
        </w:tc>
        <w:tc>
          <w:tcPr>
            <w:tcW w:w="850" w:type="dxa"/>
            <w:vMerge w:val="continue"/>
            <w:tcBorders>
              <w:top w:val="nil"/>
            </w:tcBorders>
          </w:tcPr>
          <w:p>
            <w:pPr>
              <w:rPr>
                <w:sz w:val="2"/>
                <w:szCs w:val="2"/>
              </w:rPr>
            </w:pPr>
          </w:p>
        </w:tc>
        <w:tc>
          <w:tcPr>
            <w:tcW w:w="1844" w:type="dxa"/>
          </w:tcPr>
          <w:p>
            <w:pPr>
              <w:pStyle w:val="20"/>
              <w:spacing w:before="2"/>
              <w:rPr>
                <w:b/>
                <w:i/>
                <w:sz w:val="20"/>
              </w:rPr>
            </w:pPr>
          </w:p>
          <w:p>
            <w:pPr>
              <w:pStyle w:val="20"/>
              <w:ind w:left="109"/>
              <w:rPr>
                <w:b/>
                <w:sz w:val="20"/>
              </w:rPr>
            </w:pPr>
            <w:r>
              <w:rPr>
                <w:b/>
                <w:w w:val="90"/>
                <w:sz w:val="20"/>
              </w:rPr>
              <w:t>Confiance</w:t>
            </w:r>
          </w:p>
        </w:tc>
        <w:tc>
          <w:tcPr>
            <w:tcW w:w="780" w:type="dxa"/>
          </w:tcPr>
          <w:p>
            <w:pPr>
              <w:pStyle w:val="20"/>
              <w:spacing w:before="2"/>
              <w:rPr>
                <w:b/>
                <w:i/>
                <w:sz w:val="20"/>
              </w:rPr>
            </w:pPr>
          </w:p>
          <w:p>
            <w:pPr>
              <w:pStyle w:val="20"/>
              <w:ind w:left="109"/>
              <w:rPr>
                <w:b/>
                <w:sz w:val="20"/>
              </w:rPr>
            </w:pPr>
            <w:r>
              <w:rPr>
                <w:b/>
                <w:w w:val="90"/>
                <w:sz w:val="20"/>
              </w:rPr>
              <w:t>élevé</w:t>
            </w:r>
          </w:p>
        </w:tc>
        <w:tc>
          <w:tcPr>
            <w:tcW w:w="3475" w:type="dxa"/>
          </w:tcPr>
          <w:p>
            <w:pPr>
              <w:pStyle w:val="20"/>
              <w:spacing w:before="117"/>
              <w:ind w:left="106" w:right="774"/>
              <w:rPr>
                <w:sz w:val="20"/>
                <w:lang w:val="fr-FR"/>
              </w:rPr>
            </w:pPr>
            <w:r>
              <w:rPr>
                <w:w w:val="85"/>
                <w:sz w:val="20"/>
                <w:lang w:val="fr-FR"/>
              </w:rPr>
              <w:t xml:space="preserve">Des sources de données ont été fournies pour </w:t>
            </w:r>
            <w:r>
              <w:rPr>
                <w:w w:val="90"/>
                <w:sz w:val="20"/>
                <w:lang w:val="fr-FR"/>
              </w:rPr>
              <w:t>valider les réponses.</w:t>
            </w:r>
          </w:p>
        </w:tc>
        <w:tc>
          <w:tcPr>
            <w:tcW w:w="985" w:type="dxa"/>
          </w:tcPr>
          <w:p>
            <w:pPr>
              <w:pStyle w:val="20"/>
              <w:spacing w:before="2"/>
              <w:rPr>
                <w:b/>
                <w:i/>
                <w:sz w:val="20"/>
                <w:lang w:val="fr-FR"/>
              </w:rPr>
            </w:pPr>
          </w:p>
          <w:p>
            <w:pPr>
              <w:pStyle w:val="20"/>
              <w:ind w:left="4"/>
              <w:jc w:val="center"/>
              <w:rPr>
                <w:sz w:val="20"/>
              </w:rPr>
            </w:pPr>
            <w:r>
              <w:rPr>
                <w:w w:val="81"/>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128" w:type="dxa"/>
            <w:vMerge w:val="continue"/>
            <w:tcBorders>
              <w:top w:val="nil"/>
            </w:tcBorders>
          </w:tcPr>
          <w:p>
            <w:pPr>
              <w:rPr>
                <w:sz w:val="2"/>
                <w:szCs w:val="2"/>
              </w:rPr>
            </w:pPr>
          </w:p>
        </w:tc>
        <w:tc>
          <w:tcPr>
            <w:tcW w:w="850" w:type="dxa"/>
            <w:vMerge w:val="continue"/>
            <w:tcBorders>
              <w:top w:val="nil"/>
            </w:tcBorders>
          </w:tcPr>
          <w:p>
            <w:pPr>
              <w:rPr>
                <w:sz w:val="2"/>
                <w:szCs w:val="2"/>
              </w:rPr>
            </w:pPr>
          </w:p>
        </w:tc>
        <w:tc>
          <w:tcPr>
            <w:tcW w:w="1844" w:type="dxa"/>
          </w:tcPr>
          <w:p>
            <w:pPr>
              <w:pStyle w:val="20"/>
              <w:spacing w:before="119"/>
              <w:ind w:left="109"/>
              <w:rPr>
                <w:b/>
                <w:sz w:val="20"/>
              </w:rPr>
            </w:pPr>
            <w:r>
              <w:rPr>
                <w:b/>
                <w:w w:val="90"/>
                <w:sz w:val="20"/>
              </w:rPr>
              <w:t>Documentation</w:t>
            </w:r>
          </w:p>
        </w:tc>
        <w:tc>
          <w:tcPr>
            <w:tcW w:w="780" w:type="dxa"/>
          </w:tcPr>
          <w:p>
            <w:pPr>
              <w:pStyle w:val="20"/>
              <w:spacing w:before="119"/>
              <w:ind w:left="109"/>
              <w:rPr>
                <w:b/>
                <w:sz w:val="20"/>
              </w:rPr>
            </w:pPr>
            <w:r>
              <w:rPr>
                <w:b/>
                <w:w w:val="90"/>
                <w:sz w:val="20"/>
              </w:rPr>
              <w:t>élevé</w:t>
            </w:r>
          </w:p>
        </w:tc>
        <w:tc>
          <w:tcPr>
            <w:tcW w:w="3475" w:type="dxa"/>
          </w:tcPr>
          <w:p>
            <w:pPr>
              <w:pStyle w:val="20"/>
              <w:spacing w:before="1" w:line="230" w:lineRule="atLeast"/>
              <w:ind w:left="106" w:right="470"/>
              <w:rPr>
                <w:sz w:val="20"/>
                <w:lang w:val="fr-FR"/>
              </w:rPr>
            </w:pPr>
            <w:r>
              <w:rPr>
                <w:w w:val="85"/>
                <w:sz w:val="20"/>
                <w:lang w:val="fr-FR"/>
              </w:rPr>
              <w:t xml:space="preserve">Les sessions ont été bien documentées et ont </w:t>
            </w:r>
            <w:r>
              <w:rPr>
                <w:w w:val="90"/>
                <w:sz w:val="20"/>
                <w:lang w:val="fr-FR"/>
              </w:rPr>
              <w:t>fait l'objet d'un rapport dans les 24 heures.</w:t>
            </w:r>
          </w:p>
        </w:tc>
        <w:tc>
          <w:tcPr>
            <w:tcW w:w="985" w:type="dxa"/>
          </w:tcPr>
          <w:p>
            <w:pPr>
              <w:pStyle w:val="20"/>
              <w:spacing w:before="119"/>
              <w:ind w:left="4"/>
              <w:jc w:val="center"/>
              <w:rPr>
                <w:sz w:val="20"/>
              </w:rPr>
            </w:pPr>
            <w:r>
              <w:rPr>
                <w:w w:val="81"/>
                <w:sz w:val="20"/>
              </w:rPr>
              <w:t>3</w:t>
            </w:r>
          </w:p>
        </w:tc>
      </w:tr>
    </w:tbl>
    <w:p>
      <w:pPr>
        <w:pStyle w:val="10"/>
        <w:spacing w:before="117"/>
        <w:ind w:left="758"/>
        <w:rPr>
          <w:lang w:val="fr-FR"/>
        </w:rPr>
      </w:pPr>
      <w:r>
        <w:rPr>
          <w:lang w:val="fr-FR"/>
        </w:rPr>
        <w:t xml:space="preserve">Le score total est de 3+2+3+3=11. Selon le tableau 6, la qualité et la crédibilité de cette source sont </w:t>
      </w:r>
      <w:r>
        <w:rPr>
          <w:b/>
          <w:lang w:val="fr-FR"/>
        </w:rPr>
        <w:t>élevées</w:t>
      </w:r>
      <w:r>
        <w:rPr>
          <w:lang w:val="fr-FR"/>
        </w:rPr>
        <w:t>.</w:t>
      </w:r>
    </w:p>
    <w:p>
      <w:pPr>
        <w:pStyle w:val="6"/>
        <w:rPr>
          <w:u w:val="none"/>
        </w:rPr>
      </w:pPr>
      <w:r>
        <w:rPr>
          <w:u w:val="thick"/>
        </w:rPr>
        <w:t>Source C :</w:t>
      </w:r>
    </w:p>
    <w:p>
      <w:pPr>
        <w:pStyle w:val="10"/>
        <w:spacing w:before="10"/>
        <w:rPr>
          <w:b/>
          <w:i/>
          <w:sz w:val="13"/>
        </w:rPr>
      </w:pPr>
    </w:p>
    <w:tbl>
      <w:tblPr>
        <w:tblStyle w:val="8"/>
        <w:tblW w:w="0" w:type="auto"/>
        <w:tblInd w:w="8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4"/>
        <w:gridCol w:w="849"/>
        <w:gridCol w:w="1843"/>
        <w:gridCol w:w="990"/>
        <w:gridCol w:w="3261"/>
        <w:gridCol w:w="9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094" w:type="dxa"/>
          </w:tcPr>
          <w:p>
            <w:pPr>
              <w:pStyle w:val="20"/>
              <w:spacing w:before="117"/>
              <w:ind w:left="107"/>
              <w:rPr>
                <w:b/>
                <w:sz w:val="20"/>
              </w:rPr>
            </w:pPr>
            <w:r>
              <w:rPr>
                <w:b/>
                <w:w w:val="90"/>
                <w:sz w:val="20"/>
              </w:rPr>
              <w:t>Source</w:t>
            </w:r>
          </w:p>
        </w:tc>
        <w:tc>
          <w:tcPr>
            <w:tcW w:w="849" w:type="dxa"/>
          </w:tcPr>
          <w:p>
            <w:pPr>
              <w:pStyle w:val="20"/>
              <w:spacing w:before="117"/>
              <w:ind w:left="105"/>
              <w:rPr>
                <w:b/>
                <w:sz w:val="20"/>
              </w:rPr>
            </w:pPr>
            <w:r>
              <w:rPr>
                <w:b/>
                <w:w w:val="90"/>
                <w:sz w:val="20"/>
              </w:rPr>
              <w:t>Type</w:t>
            </w:r>
          </w:p>
        </w:tc>
        <w:tc>
          <w:tcPr>
            <w:tcW w:w="6094" w:type="dxa"/>
            <w:gridSpan w:val="3"/>
          </w:tcPr>
          <w:p>
            <w:pPr>
              <w:pStyle w:val="20"/>
              <w:rPr>
                <w:rFonts w:ascii="Times New Roman"/>
                <w:sz w:val="20"/>
              </w:rPr>
            </w:pPr>
          </w:p>
        </w:tc>
        <w:tc>
          <w:tcPr>
            <w:tcW w:w="949" w:type="dxa"/>
          </w:tcPr>
          <w:p>
            <w:pPr>
              <w:pStyle w:val="20"/>
              <w:spacing w:before="117"/>
              <w:ind w:left="205" w:right="193"/>
              <w:jc w:val="center"/>
              <w:rPr>
                <w:b/>
                <w:sz w:val="20"/>
              </w:rPr>
            </w:pPr>
            <w:r>
              <w:rPr>
                <w:b/>
                <w:w w:val="90"/>
                <w:sz w:val="20"/>
              </w:rPr>
              <w:t>Score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trPr>
        <w:tc>
          <w:tcPr>
            <w:tcW w:w="1094" w:type="dxa"/>
            <w:vMerge w:val="restart"/>
          </w:tcPr>
          <w:p>
            <w:pPr>
              <w:pStyle w:val="20"/>
              <w:rPr>
                <w:b/>
                <w:i/>
              </w:rPr>
            </w:pPr>
          </w:p>
          <w:p>
            <w:pPr>
              <w:pStyle w:val="20"/>
              <w:rPr>
                <w:b/>
                <w:i/>
              </w:rPr>
            </w:pPr>
          </w:p>
          <w:p>
            <w:pPr>
              <w:pStyle w:val="20"/>
              <w:rPr>
                <w:b/>
                <w:i/>
              </w:rPr>
            </w:pPr>
          </w:p>
          <w:p>
            <w:pPr>
              <w:pStyle w:val="20"/>
              <w:rPr>
                <w:b/>
                <w:i/>
              </w:rPr>
            </w:pPr>
          </w:p>
          <w:p>
            <w:pPr>
              <w:pStyle w:val="20"/>
              <w:rPr>
                <w:b/>
                <w:i/>
              </w:rPr>
            </w:pPr>
          </w:p>
          <w:p>
            <w:pPr>
              <w:pStyle w:val="20"/>
              <w:spacing w:before="145"/>
              <w:ind w:left="107"/>
              <w:rPr>
                <w:sz w:val="20"/>
              </w:rPr>
            </w:pPr>
            <w:r>
              <w:rPr>
                <w:w w:val="81"/>
                <w:sz w:val="20"/>
              </w:rPr>
              <w:t>C</w:t>
            </w:r>
          </w:p>
        </w:tc>
        <w:tc>
          <w:tcPr>
            <w:tcW w:w="849" w:type="dxa"/>
            <w:vMerge w:val="restart"/>
          </w:tcPr>
          <w:p>
            <w:pPr>
              <w:pStyle w:val="20"/>
              <w:rPr>
                <w:b/>
                <w:i/>
              </w:rPr>
            </w:pPr>
          </w:p>
          <w:p>
            <w:pPr>
              <w:pStyle w:val="20"/>
              <w:rPr>
                <w:b/>
                <w:i/>
              </w:rPr>
            </w:pPr>
          </w:p>
          <w:p>
            <w:pPr>
              <w:pStyle w:val="20"/>
              <w:rPr>
                <w:b/>
                <w:i/>
              </w:rPr>
            </w:pPr>
          </w:p>
          <w:p>
            <w:pPr>
              <w:pStyle w:val="20"/>
              <w:rPr>
                <w:b/>
                <w:i/>
              </w:rPr>
            </w:pPr>
          </w:p>
          <w:p>
            <w:pPr>
              <w:pStyle w:val="20"/>
              <w:rPr>
                <w:b/>
                <w:i/>
              </w:rPr>
            </w:pPr>
          </w:p>
          <w:p>
            <w:pPr>
              <w:pStyle w:val="20"/>
              <w:spacing w:before="145"/>
              <w:ind w:left="105"/>
              <w:rPr>
                <w:sz w:val="20"/>
              </w:rPr>
            </w:pPr>
            <w:r>
              <w:rPr>
                <w:w w:val="81"/>
                <w:sz w:val="20"/>
              </w:rPr>
              <w:t>3</w:t>
            </w:r>
          </w:p>
        </w:tc>
        <w:tc>
          <w:tcPr>
            <w:tcW w:w="1843" w:type="dxa"/>
          </w:tcPr>
          <w:p>
            <w:pPr>
              <w:pStyle w:val="20"/>
              <w:rPr>
                <w:b/>
                <w:i/>
              </w:rPr>
            </w:pPr>
          </w:p>
          <w:p>
            <w:pPr>
              <w:pStyle w:val="20"/>
              <w:rPr>
                <w:b/>
                <w:i/>
                <w:sz w:val="18"/>
              </w:rPr>
            </w:pPr>
          </w:p>
          <w:p>
            <w:pPr>
              <w:pStyle w:val="20"/>
              <w:ind w:left="108"/>
              <w:rPr>
                <w:b/>
                <w:sz w:val="20"/>
              </w:rPr>
            </w:pPr>
            <w:r>
              <w:rPr>
                <w:b/>
                <w:w w:val="85"/>
                <w:sz w:val="20"/>
              </w:rPr>
              <w:t>Représentativité</w:t>
            </w:r>
          </w:p>
        </w:tc>
        <w:tc>
          <w:tcPr>
            <w:tcW w:w="990" w:type="dxa"/>
          </w:tcPr>
          <w:p>
            <w:pPr>
              <w:pStyle w:val="20"/>
              <w:rPr>
                <w:b/>
                <w:i/>
              </w:rPr>
            </w:pPr>
          </w:p>
          <w:p>
            <w:pPr>
              <w:pStyle w:val="20"/>
              <w:rPr>
                <w:b/>
                <w:i/>
                <w:sz w:val="18"/>
              </w:rPr>
            </w:pPr>
          </w:p>
          <w:p>
            <w:pPr>
              <w:pStyle w:val="20"/>
              <w:ind w:left="109"/>
              <w:rPr>
                <w:b/>
                <w:sz w:val="20"/>
              </w:rPr>
            </w:pPr>
            <w:r>
              <w:rPr>
                <w:b/>
                <w:w w:val="90"/>
                <w:sz w:val="20"/>
              </w:rPr>
              <w:t>moyen</w:t>
            </w:r>
          </w:p>
        </w:tc>
        <w:tc>
          <w:tcPr>
            <w:tcW w:w="3261" w:type="dxa"/>
          </w:tcPr>
          <w:p>
            <w:pPr>
              <w:pStyle w:val="20"/>
              <w:spacing w:before="117"/>
              <w:ind w:left="110" w:right="251"/>
              <w:rPr>
                <w:sz w:val="20"/>
                <w:lang w:val="fr-FR"/>
              </w:rPr>
            </w:pPr>
            <w:r>
              <w:rPr>
                <w:w w:val="90"/>
                <w:sz w:val="20"/>
                <w:lang w:val="fr-FR"/>
              </w:rPr>
              <w:t xml:space="preserve">Les entretiens et les discussions de groupe ont été ouverts et libres, mais n'ont pu être menés qu'avec </w:t>
            </w:r>
            <w:r>
              <w:rPr>
                <w:spacing w:val="-28"/>
                <w:w w:val="90"/>
                <w:sz w:val="20"/>
                <w:lang w:val="fr-FR"/>
              </w:rPr>
              <w:t xml:space="preserve">un </w:t>
            </w:r>
            <w:r>
              <w:rPr>
                <w:w w:val="85"/>
                <w:sz w:val="20"/>
                <w:lang w:val="fr-FR"/>
              </w:rPr>
              <w:t xml:space="preserve">nombre limité de parties prenantes, qui </w:t>
            </w:r>
            <w:r>
              <w:rPr>
                <w:w w:val="90"/>
                <w:sz w:val="20"/>
                <w:lang w:val="fr-FR"/>
              </w:rPr>
              <w:t>n'était pas totalement représentatif.</w:t>
            </w:r>
          </w:p>
        </w:tc>
        <w:tc>
          <w:tcPr>
            <w:tcW w:w="949" w:type="dxa"/>
          </w:tcPr>
          <w:p>
            <w:pPr>
              <w:pStyle w:val="20"/>
              <w:rPr>
                <w:b/>
                <w:i/>
                <w:lang w:val="fr-FR"/>
              </w:rPr>
            </w:pPr>
          </w:p>
          <w:p>
            <w:pPr>
              <w:pStyle w:val="20"/>
              <w:rPr>
                <w:b/>
                <w:i/>
                <w:sz w:val="18"/>
                <w:lang w:val="fr-FR"/>
              </w:rPr>
            </w:pPr>
          </w:p>
          <w:p>
            <w:pPr>
              <w:pStyle w:val="20"/>
              <w:ind w:left="14"/>
              <w:jc w:val="center"/>
              <w:rPr>
                <w:sz w:val="20"/>
              </w:rPr>
            </w:pPr>
            <w:r>
              <w:rPr>
                <w:w w:val="81"/>
                <w:sz w:val="2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1094" w:type="dxa"/>
            <w:vMerge w:val="continue"/>
            <w:tcBorders>
              <w:top w:val="nil"/>
            </w:tcBorders>
          </w:tcPr>
          <w:p>
            <w:pPr>
              <w:rPr>
                <w:sz w:val="2"/>
                <w:szCs w:val="2"/>
              </w:rPr>
            </w:pPr>
          </w:p>
        </w:tc>
        <w:tc>
          <w:tcPr>
            <w:tcW w:w="849" w:type="dxa"/>
            <w:vMerge w:val="continue"/>
            <w:tcBorders>
              <w:top w:val="nil"/>
            </w:tcBorders>
          </w:tcPr>
          <w:p>
            <w:pPr>
              <w:rPr>
                <w:sz w:val="2"/>
                <w:szCs w:val="2"/>
              </w:rPr>
            </w:pPr>
          </w:p>
        </w:tc>
        <w:tc>
          <w:tcPr>
            <w:tcW w:w="1843" w:type="dxa"/>
          </w:tcPr>
          <w:p>
            <w:pPr>
              <w:pStyle w:val="20"/>
              <w:rPr>
                <w:b/>
                <w:i/>
                <w:sz w:val="30"/>
              </w:rPr>
            </w:pPr>
          </w:p>
          <w:p>
            <w:pPr>
              <w:pStyle w:val="20"/>
              <w:ind w:left="108"/>
              <w:rPr>
                <w:b/>
                <w:sz w:val="20"/>
              </w:rPr>
            </w:pPr>
            <w:r>
              <w:rPr>
                <w:b/>
                <w:w w:val="90"/>
                <w:sz w:val="20"/>
              </w:rPr>
              <w:t>Profondeur des données</w:t>
            </w:r>
          </w:p>
        </w:tc>
        <w:tc>
          <w:tcPr>
            <w:tcW w:w="990" w:type="dxa"/>
          </w:tcPr>
          <w:p>
            <w:pPr>
              <w:pStyle w:val="20"/>
              <w:rPr>
                <w:b/>
                <w:i/>
                <w:sz w:val="30"/>
              </w:rPr>
            </w:pPr>
          </w:p>
          <w:p>
            <w:pPr>
              <w:pStyle w:val="20"/>
              <w:ind w:left="109"/>
              <w:rPr>
                <w:b/>
                <w:sz w:val="20"/>
              </w:rPr>
            </w:pPr>
            <w:r>
              <w:rPr>
                <w:b/>
                <w:w w:val="90"/>
                <w:sz w:val="20"/>
              </w:rPr>
              <w:t>moyen</w:t>
            </w:r>
          </w:p>
        </w:tc>
        <w:tc>
          <w:tcPr>
            <w:tcW w:w="3261" w:type="dxa"/>
          </w:tcPr>
          <w:p>
            <w:pPr>
              <w:pStyle w:val="20"/>
              <w:spacing w:before="114"/>
              <w:ind w:left="110" w:right="300"/>
              <w:rPr>
                <w:sz w:val="20"/>
                <w:lang w:val="fr-FR"/>
              </w:rPr>
            </w:pPr>
            <w:r>
              <w:rPr>
                <w:w w:val="85"/>
                <w:sz w:val="20"/>
                <w:lang w:val="fr-FR"/>
              </w:rPr>
              <w:t xml:space="preserve">Les résultats des discussions et des entretiens </w:t>
            </w:r>
            <w:r>
              <w:rPr>
                <w:w w:val="90"/>
                <w:sz w:val="20"/>
                <w:lang w:val="fr-FR"/>
              </w:rPr>
              <w:t xml:space="preserve">n'étaient pas concordants, mais une </w:t>
            </w:r>
            <w:r>
              <w:rPr>
                <w:w w:val="85"/>
                <w:sz w:val="20"/>
                <w:lang w:val="fr-FR"/>
              </w:rPr>
              <w:t xml:space="preserve">interprétation </w:t>
            </w:r>
            <w:r>
              <w:rPr>
                <w:w w:val="90"/>
                <w:sz w:val="20"/>
                <w:lang w:val="fr-FR"/>
              </w:rPr>
              <w:t xml:space="preserve">raisonnable </w:t>
            </w:r>
            <w:r>
              <w:rPr>
                <w:w w:val="85"/>
                <w:sz w:val="20"/>
                <w:lang w:val="fr-FR"/>
              </w:rPr>
              <w:t>des résultats a pu être faite.</w:t>
            </w:r>
          </w:p>
        </w:tc>
        <w:tc>
          <w:tcPr>
            <w:tcW w:w="949" w:type="dxa"/>
          </w:tcPr>
          <w:p>
            <w:pPr>
              <w:pStyle w:val="20"/>
              <w:rPr>
                <w:b/>
                <w:i/>
                <w:sz w:val="30"/>
                <w:lang w:val="fr-FR"/>
              </w:rPr>
            </w:pPr>
          </w:p>
          <w:p>
            <w:pPr>
              <w:pStyle w:val="20"/>
              <w:ind w:left="14"/>
              <w:jc w:val="center"/>
              <w:rPr>
                <w:sz w:val="20"/>
              </w:rPr>
            </w:pPr>
            <w:r>
              <w:rPr>
                <w:w w:val="81"/>
                <w:sz w:val="2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94" w:type="dxa"/>
            <w:vMerge w:val="continue"/>
            <w:tcBorders>
              <w:top w:val="nil"/>
            </w:tcBorders>
          </w:tcPr>
          <w:p>
            <w:pPr>
              <w:rPr>
                <w:sz w:val="2"/>
                <w:szCs w:val="2"/>
              </w:rPr>
            </w:pPr>
          </w:p>
        </w:tc>
        <w:tc>
          <w:tcPr>
            <w:tcW w:w="849" w:type="dxa"/>
            <w:vMerge w:val="continue"/>
            <w:tcBorders>
              <w:top w:val="nil"/>
            </w:tcBorders>
          </w:tcPr>
          <w:p>
            <w:pPr>
              <w:rPr>
                <w:sz w:val="2"/>
                <w:szCs w:val="2"/>
              </w:rPr>
            </w:pPr>
          </w:p>
        </w:tc>
        <w:tc>
          <w:tcPr>
            <w:tcW w:w="1843" w:type="dxa"/>
          </w:tcPr>
          <w:p>
            <w:pPr>
              <w:pStyle w:val="20"/>
              <w:spacing w:before="117"/>
              <w:ind w:left="108"/>
              <w:rPr>
                <w:b/>
                <w:sz w:val="20"/>
              </w:rPr>
            </w:pPr>
            <w:r>
              <w:rPr>
                <w:b/>
                <w:w w:val="90"/>
                <w:sz w:val="20"/>
              </w:rPr>
              <w:t>Confiance</w:t>
            </w:r>
          </w:p>
        </w:tc>
        <w:tc>
          <w:tcPr>
            <w:tcW w:w="990" w:type="dxa"/>
          </w:tcPr>
          <w:p>
            <w:pPr>
              <w:pStyle w:val="20"/>
              <w:spacing w:before="117"/>
              <w:ind w:left="109"/>
              <w:rPr>
                <w:b/>
                <w:sz w:val="20"/>
              </w:rPr>
            </w:pPr>
            <w:r>
              <w:rPr>
                <w:b/>
                <w:w w:val="90"/>
                <w:sz w:val="20"/>
              </w:rPr>
              <w:t>moyen</w:t>
            </w:r>
          </w:p>
        </w:tc>
        <w:tc>
          <w:tcPr>
            <w:tcW w:w="3261" w:type="dxa"/>
          </w:tcPr>
          <w:p>
            <w:pPr>
              <w:pStyle w:val="20"/>
              <w:spacing w:before="7" w:line="228" w:lineRule="exact"/>
              <w:ind w:left="110" w:right="610"/>
              <w:rPr>
                <w:sz w:val="20"/>
                <w:lang w:val="fr-FR"/>
              </w:rPr>
            </w:pPr>
            <w:r>
              <w:rPr>
                <w:w w:val="85"/>
                <w:sz w:val="20"/>
                <w:lang w:val="fr-FR"/>
              </w:rPr>
              <w:t>Les participants ayant une connaissance raisonnable du sujet ont été sélectionnés.</w:t>
            </w:r>
          </w:p>
        </w:tc>
        <w:tc>
          <w:tcPr>
            <w:tcW w:w="949" w:type="dxa"/>
          </w:tcPr>
          <w:p>
            <w:pPr>
              <w:pStyle w:val="20"/>
              <w:spacing w:before="117"/>
              <w:ind w:left="14"/>
              <w:jc w:val="center"/>
              <w:rPr>
                <w:sz w:val="20"/>
              </w:rPr>
            </w:pPr>
            <w:r>
              <w:rPr>
                <w:w w:val="81"/>
                <w:sz w:val="2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094" w:type="dxa"/>
            <w:vMerge w:val="continue"/>
            <w:tcBorders>
              <w:top w:val="nil"/>
            </w:tcBorders>
          </w:tcPr>
          <w:p>
            <w:pPr>
              <w:rPr>
                <w:sz w:val="2"/>
                <w:szCs w:val="2"/>
              </w:rPr>
            </w:pPr>
          </w:p>
        </w:tc>
        <w:tc>
          <w:tcPr>
            <w:tcW w:w="849" w:type="dxa"/>
            <w:vMerge w:val="continue"/>
            <w:tcBorders>
              <w:top w:val="nil"/>
            </w:tcBorders>
          </w:tcPr>
          <w:p>
            <w:pPr>
              <w:rPr>
                <w:sz w:val="2"/>
                <w:szCs w:val="2"/>
              </w:rPr>
            </w:pPr>
          </w:p>
        </w:tc>
        <w:tc>
          <w:tcPr>
            <w:tcW w:w="1843" w:type="dxa"/>
          </w:tcPr>
          <w:p>
            <w:pPr>
              <w:pStyle w:val="20"/>
              <w:spacing w:before="119"/>
              <w:ind w:left="108"/>
              <w:rPr>
                <w:b/>
                <w:sz w:val="20"/>
              </w:rPr>
            </w:pPr>
            <w:r>
              <w:rPr>
                <w:b/>
                <w:w w:val="90"/>
                <w:sz w:val="20"/>
              </w:rPr>
              <w:t>Documentation</w:t>
            </w:r>
          </w:p>
        </w:tc>
        <w:tc>
          <w:tcPr>
            <w:tcW w:w="990" w:type="dxa"/>
          </w:tcPr>
          <w:p>
            <w:pPr>
              <w:pStyle w:val="20"/>
              <w:spacing w:before="119"/>
              <w:ind w:left="109"/>
              <w:rPr>
                <w:b/>
                <w:sz w:val="20"/>
              </w:rPr>
            </w:pPr>
            <w:r>
              <w:rPr>
                <w:b/>
                <w:w w:val="90"/>
                <w:sz w:val="20"/>
              </w:rPr>
              <w:t>faible</w:t>
            </w:r>
          </w:p>
        </w:tc>
        <w:tc>
          <w:tcPr>
            <w:tcW w:w="3261" w:type="dxa"/>
          </w:tcPr>
          <w:p>
            <w:pPr>
              <w:pStyle w:val="20"/>
              <w:spacing w:before="1" w:line="230" w:lineRule="atLeast"/>
              <w:ind w:left="110" w:right="391"/>
              <w:rPr>
                <w:sz w:val="20"/>
                <w:lang w:val="fr-FR"/>
              </w:rPr>
            </w:pPr>
            <w:r>
              <w:rPr>
                <w:w w:val="85"/>
                <w:sz w:val="20"/>
                <w:lang w:val="fr-FR"/>
              </w:rPr>
              <w:t xml:space="preserve">Les </w:t>
            </w:r>
            <w:r>
              <w:rPr>
                <w:w w:val="90"/>
                <w:sz w:val="20"/>
                <w:lang w:val="fr-FR"/>
              </w:rPr>
              <w:t xml:space="preserve">entretiens et les discussions </w:t>
            </w:r>
            <w:r>
              <w:rPr>
                <w:w w:val="85"/>
                <w:sz w:val="20"/>
                <w:lang w:val="fr-FR"/>
              </w:rPr>
              <w:t>n'ont pas fait l'objet de notes ou d'enregistrements.</w:t>
            </w:r>
          </w:p>
        </w:tc>
        <w:tc>
          <w:tcPr>
            <w:tcW w:w="949" w:type="dxa"/>
          </w:tcPr>
          <w:p>
            <w:pPr>
              <w:pStyle w:val="20"/>
              <w:spacing w:before="119"/>
              <w:ind w:left="14"/>
              <w:jc w:val="center"/>
              <w:rPr>
                <w:sz w:val="20"/>
              </w:rPr>
            </w:pPr>
            <w:r>
              <w:rPr>
                <w:w w:val="81"/>
                <w:sz w:val="20"/>
              </w:rPr>
              <w:t>1</w:t>
            </w:r>
          </w:p>
        </w:tc>
      </w:tr>
    </w:tbl>
    <w:p>
      <w:pPr>
        <w:pStyle w:val="10"/>
        <w:spacing w:before="117" w:line="276" w:lineRule="auto"/>
        <w:ind w:left="758" w:right="409"/>
        <w:rPr>
          <w:lang w:val="fr-FR"/>
        </w:rPr>
      </w:pPr>
      <w:r>
        <w:rPr>
          <w:lang w:val="fr-FR"/>
        </w:rPr>
        <w:t xml:space="preserve">Le score total est de 2+2+2+1=7. D'après le tableau 6, la qualité et la crédibilité de cette source sont </w:t>
      </w:r>
      <w:r>
        <w:rPr>
          <w:b/>
          <w:lang w:val="fr-FR"/>
        </w:rPr>
        <w:t>moyennes</w:t>
      </w:r>
      <w:r>
        <w:rPr>
          <w:lang w:val="fr-FR"/>
        </w:rPr>
        <w:t>.</w:t>
      </w:r>
    </w:p>
    <w:p>
      <w:pPr>
        <w:pStyle w:val="6"/>
        <w:spacing w:before="122"/>
        <w:rPr>
          <w:u w:val="none"/>
        </w:rPr>
      </w:pPr>
      <w:r>
        <w:rPr>
          <w:u w:val="thick"/>
        </w:rPr>
        <w:t>Source D :</w:t>
      </w:r>
    </w:p>
    <w:p>
      <w:pPr>
        <w:pStyle w:val="10"/>
        <w:spacing w:before="10"/>
        <w:rPr>
          <w:b/>
          <w:i/>
          <w:sz w:val="13"/>
        </w:rPr>
      </w:pPr>
    </w:p>
    <w:tbl>
      <w:tblPr>
        <w:tblStyle w:val="8"/>
        <w:tblW w:w="0" w:type="auto"/>
        <w:tblInd w:w="8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4"/>
        <w:gridCol w:w="849"/>
        <w:gridCol w:w="1843"/>
        <w:gridCol w:w="990"/>
        <w:gridCol w:w="3261"/>
        <w:gridCol w:w="9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094" w:type="dxa"/>
          </w:tcPr>
          <w:p>
            <w:pPr>
              <w:pStyle w:val="20"/>
              <w:spacing w:before="117"/>
              <w:ind w:left="107"/>
              <w:rPr>
                <w:b/>
                <w:sz w:val="20"/>
              </w:rPr>
            </w:pPr>
            <w:r>
              <w:rPr>
                <w:b/>
                <w:w w:val="90"/>
                <w:sz w:val="20"/>
              </w:rPr>
              <w:t>Source</w:t>
            </w:r>
          </w:p>
        </w:tc>
        <w:tc>
          <w:tcPr>
            <w:tcW w:w="849" w:type="dxa"/>
          </w:tcPr>
          <w:p>
            <w:pPr>
              <w:pStyle w:val="20"/>
              <w:spacing w:before="117"/>
              <w:ind w:left="105"/>
              <w:rPr>
                <w:b/>
                <w:sz w:val="20"/>
              </w:rPr>
            </w:pPr>
            <w:r>
              <w:rPr>
                <w:b/>
                <w:w w:val="90"/>
                <w:sz w:val="20"/>
              </w:rPr>
              <w:t>Type</w:t>
            </w:r>
          </w:p>
        </w:tc>
        <w:tc>
          <w:tcPr>
            <w:tcW w:w="6094" w:type="dxa"/>
            <w:gridSpan w:val="3"/>
          </w:tcPr>
          <w:p>
            <w:pPr>
              <w:pStyle w:val="20"/>
              <w:rPr>
                <w:rFonts w:ascii="Times New Roman"/>
                <w:sz w:val="20"/>
              </w:rPr>
            </w:pPr>
          </w:p>
        </w:tc>
        <w:tc>
          <w:tcPr>
            <w:tcW w:w="949" w:type="dxa"/>
          </w:tcPr>
          <w:p>
            <w:pPr>
              <w:pStyle w:val="20"/>
              <w:spacing w:before="117"/>
              <w:ind w:left="205" w:right="193"/>
              <w:jc w:val="center"/>
              <w:rPr>
                <w:b/>
                <w:sz w:val="20"/>
              </w:rPr>
            </w:pPr>
            <w:r>
              <w:rPr>
                <w:b/>
                <w:w w:val="90"/>
                <w:sz w:val="20"/>
              </w:rPr>
              <w:t>Score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6" w:hRule="atLeast"/>
        </w:trPr>
        <w:tc>
          <w:tcPr>
            <w:tcW w:w="1094" w:type="dxa"/>
            <w:vMerge w:val="restart"/>
          </w:tcPr>
          <w:p>
            <w:pPr>
              <w:pStyle w:val="20"/>
              <w:rPr>
                <w:b/>
                <w:i/>
              </w:rPr>
            </w:pPr>
          </w:p>
          <w:p>
            <w:pPr>
              <w:pStyle w:val="20"/>
              <w:rPr>
                <w:b/>
                <w:i/>
              </w:rPr>
            </w:pPr>
          </w:p>
          <w:p>
            <w:pPr>
              <w:pStyle w:val="20"/>
              <w:rPr>
                <w:b/>
                <w:i/>
              </w:rPr>
            </w:pPr>
          </w:p>
          <w:p>
            <w:pPr>
              <w:pStyle w:val="20"/>
              <w:rPr>
                <w:b/>
                <w:i/>
              </w:rPr>
            </w:pPr>
          </w:p>
          <w:p>
            <w:pPr>
              <w:pStyle w:val="20"/>
              <w:rPr>
                <w:b/>
                <w:i/>
              </w:rPr>
            </w:pPr>
          </w:p>
          <w:p>
            <w:pPr>
              <w:pStyle w:val="20"/>
              <w:spacing w:before="145"/>
              <w:ind w:left="107"/>
              <w:rPr>
                <w:sz w:val="20"/>
              </w:rPr>
            </w:pPr>
            <w:r>
              <w:rPr>
                <w:w w:val="81"/>
                <w:sz w:val="20"/>
              </w:rPr>
              <w:t>D</w:t>
            </w:r>
          </w:p>
        </w:tc>
        <w:tc>
          <w:tcPr>
            <w:tcW w:w="849" w:type="dxa"/>
            <w:vMerge w:val="restart"/>
          </w:tcPr>
          <w:p>
            <w:pPr>
              <w:pStyle w:val="20"/>
              <w:rPr>
                <w:b/>
                <w:i/>
              </w:rPr>
            </w:pPr>
          </w:p>
          <w:p>
            <w:pPr>
              <w:pStyle w:val="20"/>
              <w:rPr>
                <w:b/>
                <w:i/>
              </w:rPr>
            </w:pPr>
          </w:p>
          <w:p>
            <w:pPr>
              <w:pStyle w:val="20"/>
              <w:rPr>
                <w:b/>
                <w:i/>
              </w:rPr>
            </w:pPr>
          </w:p>
          <w:p>
            <w:pPr>
              <w:pStyle w:val="20"/>
              <w:rPr>
                <w:b/>
                <w:i/>
              </w:rPr>
            </w:pPr>
          </w:p>
          <w:p>
            <w:pPr>
              <w:pStyle w:val="20"/>
              <w:rPr>
                <w:b/>
                <w:i/>
              </w:rPr>
            </w:pPr>
          </w:p>
          <w:p>
            <w:pPr>
              <w:pStyle w:val="20"/>
              <w:spacing w:before="145"/>
              <w:ind w:left="105"/>
              <w:rPr>
                <w:sz w:val="20"/>
              </w:rPr>
            </w:pPr>
            <w:r>
              <w:rPr>
                <w:w w:val="81"/>
                <w:sz w:val="20"/>
              </w:rPr>
              <w:t>3</w:t>
            </w:r>
          </w:p>
        </w:tc>
        <w:tc>
          <w:tcPr>
            <w:tcW w:w="1843" w:type="dxa"/>
          </w:tcPr>
          <w:p>
            <w:pPr>
              <w:pStyle w:val="20"/>
              <w:rPr>
                <w:b/>
                <w:i/>
              </w:rPr>
            </w:pPr>
          </w:p>
          <w:p>
            <w:pPr>
              <w:pStyle w:val="20"/>
              <w:rPr>
                <w:b/>
                <w:i/>
                <w:sz w:val="18"/>
              </w:rPr>
            </w:pPr>
          </w:p>
          <w:p>
            <w:pPr>
              <w:pStyle w:val="20"/>
              <w:ind w:left="108"/>
              <w:rPr>
                <w:b/>
                <w:sz w:val="20"/>
              </w:rPr>
            </w:pPr>
            <w:r>
              <w:rPr>
                <w:b/>
                <w:w w:val="85"/>
                <w:sz w:val="20"/>
              </w:rPr>
              <w:t>Représentativité</w:t>
            </w:r>
          </w:p>
        </w:tc>
        <w:tc>
          <w:tcPr>
            <w:tcW w:w="990" w:type="dxa"/>
          </w:tcPr>
          <w:p>
            <w:pPr>
              <w:pStyle w:val="20"/>
              <w:rPr>
                <w:b/>
                <w:i/>
              </w:rPr>
            </w:pPr>
          </w:p>
          <w:p>
            <w:pPr>
              <w:pStyle w:val="20"/>
              <w:rPr>
                <w:b/>
                <w:i/>
                <w:sz w:val="18"/>
              </w:rPr>
            </w:pPr>
          </w:p>
          <w:p>
            <w:pPr>
              <w:pStyle w:val="20"/>
              <w:ind w:left="109"/>
              <w:rPr>
                <w:b/>
                <w:sz w:val="20"/>
              </w:rPr>
            </w:pPr>
            <w:r>
              <w:rPr>
                <w:b/>
                <w:w w:val="90"/>
                <w:sz w:val="20"/>
              </w:rPr>
              <w:t>moyen</w:t>
            </w:r>
          </w:p>
        </w:tc>
        <w:tc>
          <w:tcPr>
            <w:tcW w:w="3261" w:type="dxa"/>
          </w:tcPr>
          <w:p>
            <w:pPr>
              <w:pStyle w:val="20"/>
              <w:spacing w:before="117"/>
              <w:ind w:left="110" w:right="251"/>
              <w:rPr>
                <w:sz w:val="20"/>
                <w:lang w:val="fr-FR"/>
              </w:rPr>
            </w:pPr>
            <w:r>
              <w:rPr>
                <w:w w:val="90"/>
                <w:sz w:val="20"/>
                <w:lang w:val="fr-FR"/>
              </w:rPr>
              <w:t xml:space="preserve">Les entretiens et les discussions de groupe ont été ouverts et libres, mais n'ont pu être menés qu'avec </w:t>
            </w:r>
            <w:r>
              <w:rPr>
                <w:spacing w:val="-28"/>
                <w:w w:val="90"/>
                <w:sz w:val="20"/>
                <w:lang w:val="fr-FR"/>
              </w:rPr>
              <w:t xml:space="preserve">un </w:t>
            </w:r>
            <w:r>
              <w:rPr>
                <w:w w:val="85"/>
                <w:sz w:val="20"/>
                <w:lang w:val="fr-FR"/>
              </w:rPr>
              <w:t xml:space="preserve">nombre limité de parties prenantes, qui </w:t>
            </w:r>
            <w:r>
              <w:rPr>
                <w:w w:val="90"/>
                <w:sz w:val="20"/>
                <w:lang w:val="fr-FR"/>
              </w:rPr>
              <w:t>n'était pas totalement représentatif.</w:t>
            </w:r>
          </w:p>
        </w:tc>
        <w:tc>
          <w:tcPr>
            <w:tcW w:w="949" w:type="dxa"/>
          </w:tcPr>
          <w:p>
            <w:pPr>
              <w:pStyle w:val="20"/>
              <w:rPr>
                <w:b/>
                <w:i/>
                <w:lang w:val="fr-FR"/>
              </w:rPr>
            </w:pPr>
          </w:p>
          <w:p>
            <w:pPr>
              <w:pStyle w:val="20"/>
              <w:rPr>
                <w:b/>
                <w:i/>
                <w:sz w:val="18"/>
                <w:lang w:val="fr-FR"/>
              </w:rPr>
            </w:pPr>
          </w:p>
          <w:p>
            <w:pPr>
              <w:pStyle w:val="20"/>
              <w:ind w:left="14"/>
              <w:jc w:val="center"/>
              <w:rPr>
                <w:sz w:val="20"/>
              </w:rPr>
            </w:pPr>
            <w:r>
              <w:rPr>
                <w:w w:val="81"/>
                <w:sz w:val="2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1094" w:type="dxa"/>
            <w:vMerge w:val="continue"/>
            <w:tcBorders>
              <w:top w:val="nil"/>
            </w:tcBorders>
          </w:tcPr>
          <w:p>
            <w:pPr>
              <w:rPr>
                <w:sz w:val="2"/>
                <w:szCs w:val="2"/>
              </w:rPr>
            </w:pPr>
          </w:p>
        </w:tc>
        <w:tc>
          <w:tcPr>
            <w:tcW w:w="849" w:type="dxa"/>
            <w:vMerge w:val="continue"/>
            <w:tcBorders>
              <w:top w:val="nil"/>
            </w:tcBorders>
          </w:tcPr>
          <w:p>
            <w:pPr>
              <w:rPr>
                <w:sz w:val="2"/>
                <w:szCs w:val="2"/>
              </w:rPr>
            </w:pPr>
          </w:p>
        </w:tc>
        <w:tc>
          <w:tcPr>
            <w:tcW w:w="1843" w:type="dxa"/>
          </w:tcPr>
          <w:p>
            <w:pPr>
              <w:pStyle w:val="20"/>
              <w:spacing w:before="2"/>
              <w:rPr>
                <w:b/>
                <w:i/>
                <w:sz w:val="30"/>
              </w:rPr>
            </w:pPr>
          </w:p>
          <w:p>
            <w:pPr>
              <w:pStyle w:val="20"/>
              <w:ind w:left="108"/>
              <w:rPr>
                <w:b/>
                <w:sz w:val="20"/>
              </w:rPr>
            </w:pPr>
            <w:r>
              <w:rPr>
                <w:b/>
                <w:w w:val="90"/>
                <w:sz w:val="20"/>
              </w:rPr>
              <w:t>Profondeur des données</w:t>
            </w:r>
          </w:p>
        </w:tc>
        <w:tc>
          <w:tcPr>
            <w:tcW w:w="990" w:type="dxa"/>
          </w:tcPr>
          <w:p>
            <w:pPr>
              <w:pStyle w:val="20"/>
              <w:rPr>
                <w:b/>
                <w:i/>
              </w:rPr>
            </w:pPr>
          </w:p>
          <w:p>
            <w:pPr>
              <w:pStyle w:val="20"/>
              <w:spacing w:before="7"/>
              <w:rPr>
                <w:b/>
                <w:i/>
                <w:sz w:val="18"/>
              </w:rPr>
            </w:pPr>
          </w:p>
          <w:p>
            <w:pPr>
              <w:pStyle w:val="20"/>
              <w:ind w:left="109"/>
              <w:rPr>
                <w:b/>
                <w:sz w:val="20"/>
              </w:rPr>
            </w:pPr>
            <w:r>
              <w:rPr>
                <w:b/>
                <w:w w:val="90"/>
                <w:sz w:val="20"/>
              </w:rPr>
              <w:t>faible</w:t>
            </w:r>
          </w:p>
        </w:tc>
        <w:tc>
          <w:tcPr>
            <w:tcW w:w="3261" w:type="dxa"/>
          </w:tcPr>
          <w:p>
            <w:pPr>
              <w:pStyle w:val="20"/>
              <w:spacing w:before="117"/>
              <w:ind w:left="110" w:right="100"/>
              <w:rPr>
                <w:sz w:val="20"/>
                <w:lang w:val="fr-FR"/>
              </w:rPr>
            </w:pPr>
            <w:r>
              <w:rPr>
                <w:w w:val="85"/>
                <w:sz w:val="20"/>
                <w:lang w:val="fr-FR"/>
              </w:rPr>
              <w:t xml:space="preserve">Les discussions et les entretiens n'ont pas permis de faire converger les données ; les réponses n'étaient pas </w:t>
            </w:r>
            <w:r>
              <w:rPr>
                <w:w w:val="90"/>
                <w:sz w:val="20"/>
                <w:lang w:val="fr-FR"/>
              </w:rPr>
              <w:t>concordantes entre les participants.</w:t>
            </w:r>
          </w:p>
        </w:tc>
        <w:tc>
          <w:tcPr>
            <w:tcW w:w="949" w:type="dxa"/>
          </w:tcPr>
          <w:p>
            <w:pPr>
              <w:pStyle w:val="20"/>
              <w:spacing w:before="2"/>
              <w:rPr>
                <w:b/>
                <w:i/>
                <w:sz w:val="30"/>
                <w:lang w:val="fr-FR"/>
              </w:rPr>
            </w:pPr>
          </w:p>
          <w:p>
            <w:pPr>
              <w:pStyle w:val="20"/>
              <w:ind w:left="14"/>
              <w:jc w:val="center"/>
              <w:rPr>
                <w:sz w:val="20"/>
              </w:rPr>
            </w:pPr>
            <w:r>
              <w:rPr>
                <w:w w:val="81"/>
                <w:sz w:val="2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094" w:type="dxa"/>
            <w:vMerge w:val="continue"/>
            <w:tcBorders>
              <w:top w:val="nil"/>
            </w:tcBorders>
          </w:tcPr>
          <w:p>
            <w:pPr>
              <w:rPr>
                <w:sz w:val="2"/>
                <w:szCs w:val="2"/>
              </w:rPr>
            </w:pPr>
          </w:p>
        </w:tc>
        <w:tc>
          <w:tcPr>
            <w:tcW w:w="849" w:type="dxa"/>
            <w:vMerge w:val="continue"/>
            <w:tcBorders>
              <w:top w:val="nil"/>
            </w:tcBorders>
          </w:tcPr>
          <w:p>
            <w:pPr>
              <w:rPr>
                <w:sz w:val="2"/>
                <w:szCs w:val="2"/>
              </w:rPr>
            </w:pPr>
          </w:p>
        </w:tc>
        <w:tc>
          <w:tcPr>
            <w:tcW w:w="1843" w:type="dxa"/>
          </w:tcPr>
          <w:p>
            <w:pPr>
              <w:pStyle w:val="20"/>
              <w:spacing w:before="119"/>
              <w:ind w:left="108"/>
              <w:rPr>
                <w:b/>
                <w:sz w:val="20"/>
              </w:rPr>
            </w:pPr>
            <w:r>
              <w:rPr>
                <w:b/>
                <w:w w:val="90"/>
                <w:sz w:val="20"/>
              </w:rPr>
              <w:t>Confiance</w:t>
            </w:r>
          </w:p>
        </w:tc>
        <w:tc>
          <w:tcPr>
            <w:tcW w:w="990" w:type="dxa"/>
          </w:tcPr>
          <w:p>
            <w:pPr>
              <w:pStyle w:val="20"/>
              <w:spacing w:before="119"/>
              <w:ind w:left="109"/>
              <w:rPr>
                <w:b/>
                <w:sz w:val="20"/>
              </w:rPr>
            </w:pPr>
            <w:r>
              <w:rPr>
                <w:b/>
                <w:w w:val="90"/>
                <w:sz w:val="20"/>
              </w:rPr>
              <w:t>faible</w:t>
            </w:r>
          </w:p>
        </w:tc>
        <w:tc>
          <w:tcPr>
            <w:tcW w:w="3261" w:type="dxa"/>
          </w:tcPr>
          <w:p>
            <w:pPr>
              <w:pStyle w:val="20"/>
              <w:spacing w:before="1" w:line="230" w:lineRule="atLeast"/>
              <w:ind w:left="110" w:right="183"/>
              <w:rPr>
                <w:sz w:val="20"/>
                <w:lang w:val="fr-FR"/>
              </w:rPr>
            </w:pPr>
            <w:r>
              <w:rPr>
                <w:w w:val="85"/>
                <w:sz w:val="20"/>
                <w:lang w:val="fr-FR"/>
              </w:rPr>
              <w:t>Les collecteurs de données ne sont pas d'accord sur l'</w:t>
            </w:r>
            <w:r>
              <w:rPr>
                <w:w w:val="90"/>
                <w:sz w:val="20"/>
                <w:lang w:val="fr-FR"/>
              </w:rPr>
              <w:t xml:space="preserve">interprétation des </w:t>
            </w:r>
            <w:r>
              <w:rPr>
                <w:w w:val="85"/>
                <w:sz w:val="20"/>
                <w:lang w:val="fr-FR"/>
              </w:rPr>
              <w:t>données.</w:t>
            </w:r>
          </w:p>
        </w:tc>
        <w:tc>
          <w:tcPr>
            <w:tcW w:w="949" w:type="dxa"/>
          </w:tcPr>
          <w:p>
            <w:pPr>
              <w:pStyle w:val="20"/>
              <w:spacing w:before="119"/>
              <w:ind w:left="14"/>
              <w:jc w:val="center"/>
              <w:rPr>
                <w:sz w:val="20"/>
              </w:rPr>
            </w:pPr>
            <w:r>
              <w:rPr>
                <w:w w:val="81"/>
                <w:sz w:val="2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094" w:type="dxa"/>
            <w:vMerge w:val="continue"/>
            <w:tcBorders>
              <w:top w:val="nil"/>
            </w:tcBorders>
          </w:tcPr>
          <w:p>
            <w:pPr>
              <w:rPr>
                <w:sz w:val="2"/>
                <w:szCs w:val="2"/>
              </w:rPr>
            </w:pPr>
          </w:p>
        </w:tc>
        <w:tc>
          <w:tcPr>
            <w:tcW w:w="849" w:type="dxa"/>
            <w:vMerge w:val="continue"/>
            <w:tcBorders>
              <w:top w:val="nil"/>
            </w:tcBorders>
          </w:tcPr>
          <w:p>
            <w:pPr>
              <w:rPr>
                <w:sz w:val="2"/>
                <w:szCs w:val="2"/>
              </w:rPr>
            </w:pPr>
          </w:p>
        </w:tc>
        <w:tc>
          <w:tcPr>
            <w:tcW w:w="1843" w:type="dxa"/>
          </w:tcPr>
          <w:p>
            <w:pPr>
              <w:pStyle w:val="20"/>
              <w:spacing w:before="117"/>
              <w:ind w:left="108"/>
              <w:rPr>
                <w:b/>
                <w:sz w:val="20"/>
              </w:rPr>
            </w:pPr>
            <w:r>
              <w:rPr>
                <w:b/>
                <w:w w:val="90"/>
                <w:sz w:val="20"/>
              </w:rPr>
              <w:t>Documentation</w:t>
            </w:r>
          </w:p>
        </w:tc>
        <w:tc>
          <w:tcPr>
            <w:tcW w:w="990" w:type="dxa"/>
          </w:tcPr>
          <w:p>
            <w:pPr>
              <w:pStyle w:val="20"/>
              <w:spacing w:before="117"/>
              <w:ind w:left="109"/>
              <w:rPr>
                <w:b/>
                <w:sz w:val="20"/>
              </w:rPr>
            </w:pPr>
            <w:r>
              <w:rPr>
                <w:b/>
                <w:w w:val="90"/>
                <w:sz w:val="20"/>
              </w:rPr>
              <w:t>faible</w:t>
            </w:r>
          </w:p>
        </w:tc>
        <w:tc>
          <w:tcPr>
            <w:tcW w:w="3261" w:type="dxa"/>
          </w:tcPr>
          <w:p>
            <w:pPr>
              <w:pStyle w:val="20"/>
              <w:spacing w:before="1" w:line="230" w:lineRule="atLeast"/>
              <w:ind w:left="110" w:right="391"/>
              <w:rPr>
                <w:sz w:val="20"/>
                <w:lang w:val="fr-FR"/>
              </w:rPr>
            </w:pPr>
            <w:r>
              <w:rPr>
                <w:w w:val="85"/>
                <w:sz w:val="20"/>
                <w:lang w:val="fr-FR"/>
              </w:rPr>
              <w:t xml:space="preserve">Les </w:t>
            </w:r>
            <w:r>
              <w:rPr>
                <w:w w:val="90"/>
                <w:sz w:val="20"/>
                <w:lang w:val="fr-FR"/>
              </w:rPr>
              <w:t xml:space="preserve">entretiens et les discussions </w:t>
            </w:r>
            <w:r>
              <w:rPr>
                <w:w w:val="85"/>
                <w:sz w:val="20"/>
                <w:lang w:val="fr-FR"/>
              </w:rPr>
              <w:t>n'ont pas fait l'objet de notes ou d'enregistrements.</w:t>
            </w:r>
          </w:p>
        </w:tc>
        <w:tc>
          <w:tcPr>
            <w:tcW w:w="949" w:type="dxa"/>
          </w:tcPr>
          <w:p>
            <w:pPr>
              <w:pStyle w:val="20"/>
              <w:spacing w:before="117"/>
              <w:ind w:left="14"/>
              <w:jc w:val="center"/>
              <w:rPr>
                <w:sz w:val="20"/>
              </w:rPr>
            </w:pPr>
            <w:r>
              <w:rPr>
                <w:w w:val="81"/>
                <w:sz w:val="20"/>
              </w:rPr>
              <w:t>1</w:t>
            </w:r>
          </w:p>
        </w:tc>
      </w:tr>
    </w:tbl>
    <w:p>
      <w:pPr>
        <w:pStyle w:val="10"/>
        <w:spacing w:before="117" w:line="273" w:lineRule="auto"/>
        <w:ind w:left="758" w:right="311"/>
        <w:rPr>
          <w:lang w:val="fr-FR"/>
        </w:rPr>
      </w:pPr>
      <w:r>
        <w:rPr>
          <w:lang w:val="fr-FR"/>
        </w:rPr>
        <w:t xml:space="preserve">Le score total est de 2+1+1+1=5. Selon le tableau 6, la qualité et la crédibilité de cette source sont </w:t>
      </w:r>
      <w:r>
        <w:rPr>
          <w:b/>
          <w:lang w:val="fr-FR"/>
        </w:rPr>
        <w:t>faibles</w:t>
      </w:r>
      <w:r>
        <w:rPr>
          <w:lang w:val="fr-FR"/>
        </w:rPr>
        <w:t>.</w:t>
      </w:r>
    </w:p>
    <w:p>
      <w:pPr>
        <w:pStyle w:val="10"/>
        <w:spacing w:before="117" w:line="273" w:lineRule="auto"/>
        <w:ind w:left="758" w:right="311"/>
        <w:rPr>
          <w:lang w:val="fr-FR"/>
        </w:rPr>
      </w:pPr>
    </w:p>
    <w:p>
      <w:pPr>
        <w:pStyle w:val="10"/>
        <w:spacing w:before="117" w:line="273" w:lineRule="auto"/>
        <w:ind w:left="758" w:right="311"/>
        <w:rPr>
          <w:lang w:val="fr-FR"/>
        </w:rPr>
      </w:pPr>
    </w:p>
    <w:p>
      <w:pPr>
        <w:pStyle w:val="10"/>
        <w:spacing w:before="117" w:line="273" w:lineRule="auto"/>
        <w:ind w:left="758" w:right="311"/>
        <w:rPr>
          <w:lang w:val="fr-FR"/>
        </w:rPr>
      </w:pPr>
    </w:p>
    <w:p>
      <w:pPr>
        <w:pStyle w:val="10"/>
        <w:spacing w:before="117" w:line="273" w:lineRule="auto"/>
        <w:ind w:left="758" w:right="311"/>
        <w:rPr>
          <w:lang w:val="fr-FR"/>
        </w:rPr>
      </w:pPr>
    </w:p>
    <w:p>
      <w:pPr>
        <w:pStyle w:val="10"/>
        <w:spacing w:before="117" w:line="273" w:lineRule="auto"/>
        <w:ind w:left="758" w:right="311"/>
        <w:rPr>
          <w:lang w:val="fr-FR"/>
        </w:rPr>
      </w:pPr>
    </w:p>
    <w:p>
      <w:pPr>
        <w:pStyle w:val="10"/>
        <w:spacing w:before="117" w:line="273" w:lineRule="auto"/>
        <w:ind w:left="758" w:right="311"/>
        <w:rPr>
          <w:lang w:val="fr-FR"/>
        </w:rPr>
      </w:pPr>
    </w:p>
    <w:p>
      <w:pPr>
        <w:pStyle w:val="10"/>
        <w:spacing w:before="117" w:line="273" w:lineRule="auto"/>
        <w:ind w:left="758" w:right="311"/>
        <w:rPr>
          <w:lang w:val="fr-FR"/>
        </w:rPr>
      </w:pPr>
    </w:p>
    <w:p>
      <w:pPr>
        <w:pStyle w:val="10"/>
        <w:spacing w:before="117" w:line="273" w:lineRule="auto"/>
        <w:ind w:left="758" w:right="311"/>
        <w:rPr>
          <w:lang w:val="fr-FR"/>
        </w:rPr>
      </w:pPr>
    </w:p>
    <w:p>
      <w:pPr>
        <w:pStyle w:val="6"/>
        <w:spacing w:before="127"/>
        <w:rPr>
          <w:u w:val="none"/>
        </w:rPr>
      </w:pPr>
      <w:r>
        <w:rPr>
          <w:u w:val="thick"/>
        </w:rPr>
        <w:t>Source E :</w:t>
      </w:r>
    </w:p>
    <w:p>
      <w:pPr>
        <w:pStyle w:val="10"/>
        <w:spacing w:before="10"/>
        <w:rPr>
          <w:b/>
          <w:i/>
          <w:sz w:val="13"/>
        </w:rPr>
      </w:pPr>
    </w:p>
    <w:tbl>
      <w:tblPr>
        <w:tblStyle w:val="8"/>
        <w:tblW w:w="0" w:type="auto"/>
        <w:tblInd w:w="7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7"/>
        <w:gridCol w:w="708"/>
        <w:gridCol w:w="1844"/>
        <w:gridCol w:w="850"/>
        <w:gridCol w:w="4113"/>
        <w:gridCol w:w="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847" w:type="dxa"/>
          </w:tcPr>
          <w:p>
            <w:pPr>
              <w:pStyle w:val="20"/>
              <w:spacing w:before="117"/>
              <w:ind w:left="107"/>
              <w:rPr>
                <w:b/>
                <w:sz w:val="20"/>
              </w:rPr>
            </w:pPr>
            <w:r>
              <w:rPr>
                <w:b/>
                <w:w w:val="90"/>
                <w:sz w:val="20"/>
              </w:rPr>
              <w:t>Source</w:t>
            </w:r>
          </w:p>
        </w:tc>
        <w:tc>
          <w:tcPr>
            <w:tcW w:w="708" w:type="dxa"/>
          </w:tcPr>
          <w:p>
            <w:pPr>
              <w:pStyle w:val="20"/>
              <w:spacing w:before="117"/>
              <w:ind w:left="107"/>
              <w:rPr>
                <w:b/>
                <w:sz w:val="20"/>
              </w:rPr>
            </w:pPr>
            <w:r>
              <w:rPr>
                <w:b/>
                <w:w w:val="90"/>
                <w:sz w:val="20"/>
              </w:rPr>
              <w:t>Type</w:t>
            </w:r>
          </w:p>
        </w:tc>
        <w:tc>
          <w:tcPr>
            <w:tcW w:w="6807" w:type="dxa"/>
            <w:gridSpan w:val="3"/>
          </w:tcPr>
          <w:p>
            <w:pPr>
              <w:pStyle w:val="20"/>
              <w:rPr>
                <w:rFonts w:ascii="Times New Roman"/>
                <w:sz w:val="20"/>
              </w:rPr>
            </w:pPr>
          </w:p>
        </w:tc>
        <w:tc>
          <w:tcPr>
            <w:tcW w:w="714" w:type="dxa"/>
          </w:tcPr>
          <w:p>
            <w:pPr>
              <w:pStyle w:val="20"/>
              <w:spacing w:before="117"/>
              <w:ind w:left="81" w:right="81"/>
              <w:jc w:val="center"/>
              <w:rPr>
                <w:b/>
                <w:sz w:val="20"/>
              </w:rPr>
            </w:pPr>
            <w:r>
              <w:rPr>
                <w:b/>
                <w:w w:val="90"/>
                <w:sz w:val="20"/>
              </w:rPr>
              <w:t>Score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847" w:type="dxa"/>
            <w:vMerge w:val="restart"/>
          </w:tcPr>
          <w:p>
            <w:pPr>
              <w:pStyle w:val="20"/>
              <w:rPr>
                <w:b/>
                <w:i/>
              </w:rPr>
            </w:pPr>
          </w:p>
          <w:p>
            <w:pPr>
              <w:pStyle w:val="20"/>
              <w:rPr>
                <w:b/>
                <w:i/>
              </w:rPr>
            </w:pPr>
          </w:p>
          <w:p>
            <w:pPr>
              <w:pStyle w:val="20"/>
              <w:rPr>
                <w:b/>
                <w:i/>
              </w:rPr>
            </w:pPr>
          </w:p>
          <w:p>
            <w:pPr>
              <w:pStyle w:val="20"/>
              <w:rPr>
                <w:b/>
                <w:i/>
              </w:rPr>
            </w:pPr>
          </w:p>
          <w:p>
            <w:pPr>
              <w:pStyle w:val="20"/>
              <w:spacing w:before="169"/>
              <w:ind w:left="107"/>
              <w:rPr>
                <w:sz w:val="20"/>
              </w:rPr>
            </w:pPr>
            <w:r>
              <w:rPr>
                <w:w w:val="81"/>
                <w:sz w:val="20"/>
              </w:rPr>
              <w:t>E</w:t>
            </w:r>
          </w:p>
        </w:tc>
        <w:tc>
          <w:tcPr>
            <w:tcW w:w="708" w:type="dxa"/>
            <w:vMerge w:val="restart"/>
          </w:tcPr>
          <w:p>
            <w:pPr>
              <w:pStyle w:val="20"/>
              <w:rPr>
                <w:b/>
                <w:i/>
              </w:rPr>
            </w:pPr>
          </w:p>
          <w:p>
            <w:pPr>
              <w:pStyle w:val="20"/>
              <w:rPr>
                <w:b/>
                <w:i/>
              </w:rPr>
            </w:pPr>
          </w:p>
          <w:p>
            <w:pPr>
              <w:pStyle w:val="20"/>
              <w:rPr>
                <w:b/>
                <w:i/>
              </w:rPr>
            </w:pPr>
          </w:p>
          <w:p>
            <w:pPr>
              <w:pStyle w:val="20"/>
              <w:rPr>
                <w:b/>
                <w:i/>
              </w:rPr>
            </w:pPr>
          </w:p>
          <w:p>
            <w:pPr>
              <w:pStyle w:val="20"/>
              <w:spacing w:before="169"/>
              <w:ind w:left="107"/>
              <w:rPr>
                <w:sz w:val="20"/>
              </w:rPr>
            </w:pPr>
            <w:r>
              <w:rPr>
                <w:w w:val="81"/>
                <w:sz w:val="20"/>
              </w:rPr>
              <w:t>4</w:t>
            </w:r>
          </w:p>
        </w:tc>
        <w:tc>
          <w:tcPr>
            <w:tcW w:w="1844" w:type="dxa"/>
          </w:tcPr>
          <w:p>
            <w:pPr>
              <w:pStyle w:val="20"/>
              <w:spacing w:before="2"/>
              <w:rPr>
                <w:b/>
                <w:i/>
                <w:sz w:val="20"/>
              </w:rPr>
            </w:pPr>
          </w:p>
          <w:p>
            <w:pPr>
              <w:pStyle w:val="20"/>
              <w:ind w:left="107"/>
              <w:rPr>
                <w:b/>
                <w:sz w:val="20"/>
              </w:rPr>
            </w:pPr>
            <w:r>
              <w:rPr>
                <w:b/>
                <w:w w:val="85"/>
                <w:sz w:val="20"/>
              </w:rPr>
              <w:t>Représentativité</w:t>
            </w:r>
          </w:p>
        </w:tc>
        <w:tc>
          <w:tcPr>
            <w:tcW w:w="850" w:type="dxa"/>
          </w:tcPr>
          <w:p>
            <w:pPr>
              <w:pStyle w:val="20"/>
              <w:spacing w:before="2"/>
              <w:rPr>
                <w:b/>
                <w:i/>
                <w:sz w:val="20"/>
              </w:rPr>
            </w:pPr>
          </w:p>
          <w:p>
            <w:pPr>
              <w:pStyle w:val="20"/>
              <w:ind w:left="107"/>
              <w:rPr>
                <w:b/>
                <w:sz w:val="20"/>
              </w:rPr>
            </w:pPr>
            <w:r>
              <w:rPr>
                <w:b/>
                <w:w w:val="90"/>
                <w:sz w:val="20"/>
              </w:rPr>
              <w:t>Haut</w:t>
            </w:r>
          </w:p>
        </w:tc>
        <w:tc>
          <w:tcPr>
            <w:tcW w:w="4113" w:type="dxa"/>
          </w:tcPr>
          <w:p>
            <w:pPr>
              <w:pStyle w:val="20"/>
              <w:spacing w:before="114"/>
              <w:ind w:left="107" w:right="266"/>
              <w:rPr>
                <w:sz w:val="20"/>
                <w:lang w:val="fr-FR"/>
              </w:rPr>
            </w:pPr>
            <w:r>
              <w:rPr>
                <w:w w:val="85"/>
                <w:sz w:val="20"/>
                <w:lang w:val="fr-FR"/>
              </w:rPr>
              <w:t xml:space="preserve">Il n'existe qu'une seule décharge, qui a fait l'objet de cette </w:t>
            </w:r>
            <w:r>
              <w:rPr>
                <w:w w:val="90"/>
                <w:sz w:val="20"/>
                <w:lang w:val="fr-FR"/>
              </w:rPr>
              <w:t>observation</w:t>
            </w:r>
          </w:p>
        </w:tc>
        <w:tc>
          <w:tcPr>
            <w:tcW w:w="714" w:type="dxa"/>
          </w:tcPr>
          <w:p>
            <w:pPr>
              <w:pStyle w:val="20"/>
              <w:spacing w:before="2"/>
              <w:rPr>
                <w:b/>
                <w:i/>
                <w:sz w:val="20"/>
                <w:lang w:val="fr-FR"/>
              </w:rPr>
            </w:pPr>
          </w:p>
          <w:p>
            <w:pPr>
              <w:pStyle w:val="20"/>
              <w:ind w:left="3"/>
              <w:jc w:val="center"/>
              <w:rPr>
                <w:sz w:val="20"/>
              </w:rPr>
            </w:pPr>
            <w:r>
              <w:rPr>
                <w:w w:val="81"/>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847" w:type="dxa"/>
            <w:vMerge w:val="continue"/>
            <w:tcBorders>
              <w:top w:val="nil"/>
            </w:tcBorders>
          </w:tcPr>
          <w:p>
            <w:pPr>
              <w:rPr>
                <w:sz w:val="2"/>
                <w:szCs w:val="2"/>
              </w:rPr>
            </w:pPr>
          </w:p>
        </w:tc>
        <w:tc>
          <w:tcPr>
            <w:tcW w:w="708" w:type="dxa"/>
            <w:vMerge w:val="continue"/>
            <w:tcBorders>
              <w:top w:val="nil"/>
            </w:tcBorders>
          </w:tcPr>
          <w:p>
            <w:pPr>
              <w:rPr>
                <w:sz w:val="2"/>
                <w:szCs w:val="2"/>
              </w:rPr>
            </w:pPr>
          </w:p>
        </w:tc>
        <w:tc>
          <w:tcPr>
            <w:tcW w:w="1844" w:type="dxa"/>
          </w:tcPr>
          <w:p>
            <w:pPr>
              <w:pStyle w:val="20"/>
              <w:spacing w:before="3"/>
              <w:rPr>
                <w:b/>
                <w:i/>
                <w:sz w:val="30"/>
              </w:rPr>
            </w:pPr>
          </w:p>
          <w:p>
            <w:pPr>
              <w:pStyle w:val="20"/>
              <w:ind w:left="107"/>
              <w:rPr>
                <w:b/>
                <w:sz w:val="20"/>
              </w:rPr>
            </w:pPr>
            <w:r>
              <w:rPr>
                <w:b/>
                <w:w w:val="90"/>
                <w:sz w:val="20"/>
              </w:rPr>
              <w:t>Échelle</w:t>
            </w:r>
          </w:p>
        </w:tc>
        <w:tc>
          <w:tcPr>
            <w:tcW w:w="850" w:type="dxa"/>
          </w:tcPr>
          <w:p>
            <w:pPr>
              <w:pStyle w:val="20"/>
              <w:spacing w:before="3"/>
              <w:rPr>
                <w:b/>
                <w:i/>
                <w:sz w:val="30"/>
              </w:rPr>
            </w:pPr>
          </w:p>
          <w:p>
            <w:pPr>
              <w:pStyle w:val="20"/>
              <w:ind w:left="107"/>
              <w:rPr>
                <w:b/>
                <w:sz w:val="20"/>
              </w:rPr>
            </w:pPr>
            <w:r>
              <w:rPr>
                <w:b/>
                <w:w w:val="90"/>
                <w:sz w:val="20"/>
              </w:rPr>
              <w:t>Haut</w:t>
            </w:r>
          </w:p>
        </w:tc>
        <w:tc>
          <w:tcPr>
            <w:tcW w:w="4113" w:type="dxa"/>
          </w:tcPr>
          <w:p>
            <w:pPr>
              <w:pStyle w:val="20"/>
              <w:spacing w:before="117"/>
              <w:ind w:left="107" w:right="284"/>
              <w:rPr>
                <w:sz w:val="20"/>
                <w:lang w:val="fr-FR"/>
              </w:rPr>
            </w:pPr>
            <w:r>
              <w:rPr>
                <w:w w:val="85"/>
                <w:sz w:val="20"/>
                <w:lang w:val="fr-FR"/>
              </w:rPr>
              <w:t xml:space="preserve">Des observations sur le terrain ont été effectuées à plusieurs </w:t>
            </w:r>
            <w:r>
              <w:rPr>
                <w:spacing w:val="-21"/>
                <w:w w:val="85"/>
                <w:sz w:val="20"/>
                <w:lang w:val="fr-FR"/>
              </w:rPr>
              <w:t>endroits</w:t>
            </w:r>
            <w:r>
              <w:rPr>
                <w:w w:val="85"/>
                <w:sz w:val="20"/>
                <w:lang w:val="fr-FR"/>
              </w:rPr>
              <w:t xml:space="preserve">, mais un seul lieu de décharge </w:t>
            </w:r>
            <w:r>
              <w:rPr>
                <w:w w:val="90"/>
                <w:sz w:val="20"/>
                <w:lang w:val="fr-FR"/>
              </w:rPr>
              <w:t>a</w:t>
            </w:r>
            <w:r>
              <w:rPr>
                <w:w w:val="85"/>
                <w:sz w:val="20"/>
                <w:lang w:val="fr-FR"/>
              </w:rPr>
              <w:t xml:space="preserve"> été identifié</w:t>
            </w:r>
          </w:p>
        </w:tc>
        <w:tc>
          <w:tcPr>
            <w:tcW w:w="714" w:type="dxa"/>
          </w:tcPr>
          <w:p>
            <w:pPr>
              <w:pStyle w:val="20"/>
              <w:spacing w:before="3"/>
              <w:rPr>
                <w:b/>
                <w:i/>
                <w:sz w:val="30"/>
                <w:lang w:val="fr-FR"/>
              </w:rPr>
            </w:pPr>
          </w:p>
          <w:p>
            <w:pPr>
              <w:pStyle w:val="20"/>
              <w:ind w:left="3"/>
              <w:jc w:val="center"/>
              <w:rPr>
                <w:sz w:val="20"/>
              </w:rPr>
            </w:pPr>
            <w:r>
              <w:rPr>
                <w:w w:val="81"/>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847" w:type="dxa"/>
            <w:vMerge w:val="continue"/>
            <w:tcBorders>
              <w:top w:val="nil"/>
            </w:tcBorders>
          </w:tcPr>
          <w:p>
            <w:pPr>
              <w:rPr>
                <w:sz w:val="2"/>
                <w:szCs w:val="2"/>
              </w:rPr>
            </w:pPr>
          </w:p>
        </w:tc>
        <w:tc>
          <w:tcPr>
            <w:tcW w:w="708" w:type="dxa"/>
            <w:vMerge w:val="continue"/>
            <w:tcBorders>
              <w:top w:val="nil"/>
            </w:tcBorders>
          </w:tcPr>
          <w:p>
            <w:pPr>
              <w:rPr>
                <w:sz w:val="2"/>
                <w:szCs w:val="2"/>
              </w:rPr>
            </w:pPr>
          </w:p>
        </w:tc>
        <w:tc>
          <w:tcPr>
            <w:tcW w:w="1844" w:type="dxa"/>
          </w:tcPr>
          <w:p>
            <w:pPr>
              <w:pStyle w:val="20"/>
              <w:spacing w:before="117"/>
              <w:ind w:left="107"/>
              <w:rPr>
                <w:b/>
                <w:sz w:val="20"/>
              </w:rPr>
            </w:pPr>
            <w:r>
              <w:rPr>
                <w:b/>
                <w:w w:val="90"/>
                <w:sz w:val="20"/>
              </w:rPr>
              <w:t>Confiance</w:t>
            </w:r>
          </w:p>
        </w:tc>
        <w:tc>
          <w:tcPr>
            <w:tcW w:w="850" w:type="dxa"/>
          </w:tcPr>
          <w:p>
            <w:pPr>
              <w:pStyle w:val="20"/>
              <w:spacing w:before="117"/>
              <w:ind w:left="107"/>
              <w:rPr>
                <w:b/>
                <w:sz w:val="20"/>
              </w:rPr>
            </w:pPr>
            <w:r>
              <w:rPr>
                <w:b/>
                <w:w w:val="90"/>
                <w:sz w:val="20"/>
              </w:rPr>
              <w:t>Moyen</w:t>
            </w:r>
          </w:p>
        </w:tc>
        <w:tc>
          <w:tcPr>
            <w:tcW w:w="4113" w:type="dxa"/>
          </w:tcPr>
          <w:p>
            <w:pPr>
              <w:pStyle w:val="20"/>
              <w:spacing w:before="1" w:line="230" w:lineRule="atLeast"/>
              <w:ind w:left="107" w:right="266"/>
              <w:rPr>
                <w:sz w:val="20"/>
                <w:lang w:val="fr-FR"/>
              </w:rPr>
            </w:pPr>
            <w:r>
              <w:rPr>
                <w:w w:val="85"/>
                <w:sz w:val="20"/>
                <w:lang w:val="fr-FR"/>
              </w:rPr>
              <w:t xml:space="preserve">Il n'a pas été possible d'effectuer des mesures sur le terrain, mais il </w:t>
            </w:r>
            <w:r>
              <w:rPr>
                <w:w w:val="90"/>
                <w:sz w:val="20"/>
                <w:lang w:val="fr-FR"/>
              </w:rPr>
              <w:t xml:space="preserve">a été possible d'observer </w:t>
            </w:r>
            <w:r>
              <w:rPr>
                <w:w w:val="85"/>
                <w:sz w:val="20"/>
                <w:lang w:val="fr-FR"/>
              </w:rPr>
              <w:t xml:space="preserve">visuellement </w:t>
            </w:r>
            <w:r>
              <w:rPr>
                <w:w w:val="90"/>
                <w:sz w:val="20"/>
                <w:lang w:val="fr-FR"/>
              </w:rPr>
              <w:t>les performances.</w:t>
            </w:r>
          </w:p>
        </w:tc>
        <w:tc>
          <w:tcPr>
            <w:tcW w:w="714" w:type="dxa"/>
          </w:tcPr>
          <w:p>
            <w:pPr>
              <w:pStyle w:val="20"/>
              <w:spacing w:before="117"/>
              <w:ind w:left="3"/>
              <w:jc w:val="center"/>
              <w:rPr>
                <w:sz w:val="20"/>
              </w:rPr>
            </w:pPr>
            <w:r>
              <w:rPr>
                <w:w w:val="81"/>
                <w:sz w:val="2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847" w:type="dxa"/>
            <w:vMerge w:val="continue"/>
            <w:tcBorders>
              <w:top w:val="nil"/>
            </w:tcBorders>
          </w:tcPr>
          <w:p>
            <w:pPr>
              <w:rPr>
                <w:sz w:val="2"/>
                <w:szCs w:val="2"/>
              </w:rPr>
            </w:pPr>
          </w:p>
        </w:tc>
        <w:tc>
          <w:tcPr>
            <w:tcW w:w="708" w:type="dxa"/>
            <w:vMerge w:val="continue"/>
            <w:tcBorders>
              <w:top w:val="nil"/>
            </w:tcBorders>
          </w:tcPr>
          <w:p>
            <w:pPr>
              <w:rPr>
                <w:sz w:val="2"/>
                <w:szCs w:val="2"/>
              </w:rPr>
            </w:pPr>
          </w:p>
        </w:tc>
        <w:tc>
          <w:tcPr>
            <w:tcW w:w="1844" w:type="dxa"/>
          </w:tcPr>
          <w:p>
            <w:pPr>
              <w:pStyle w:val="20"/>
              <w:spacing w:before="117"/>
              <w:ind w:left="107"/>
              <w:rPr>
                <w:b/>
                <w:sz w:val="20"/>
              </w:rPr>
            </w:pPr>
            <w:r>
              <w:rPr>
                <w:b/>
                <w:w w:val="90"/>
                <w:sz w:val="20"/>
              </w:rPr>
              <w:t>Documentation</w:t>
            </w:r>
          </w:p>
        </w:tc>
        <w:tc>
          <w:tcPr>
            <w:tcW w:w="850" w:type="dxa"/>
          </w:tcPr>
          <w:p>
            <w:pPr>
              <w:pStyle w:val="20"/>
              <w:spacing w:before="117"/>
              <w:ind w:left="107"/>
              <w:rPr>
                <w:b/>
                <w:sz w:val="20"/>
              </w:rPr>
            </w:pPr>
            <w:r>
              <w:rPr>
                <w:b/>
                <w:w w:val="90"/>
                <w:sz w:val="20"/>
              </w:rPr>
              <w:t>Moyen</w:t>
            </w:r>
          </w:p>
        </w:tc>
        <w:tc>
          <w:tcPr>
            <w:tcW w:w="4113" w:type="dxa"/>
          </w:tcPr>
          <w:p>
            <w:pPr>
              <w:pStyle w:val="20"/>
              <w:spacing w:before="7" w:line="228" w:lineRule="exact"/>
              <w:ind w:left="107" w:right="1000"/>
              <w:rPr>
                <w:sz w:val="20"/>
                <w:lang w:val="fr-FR"/>
              </w:rPr>
            </w:pPr>
            <w:r>
              <w:rPr>
                <w:w w:val="85"/>
                <w:sz w:val="20"/>
                <w:lang w:val="fr-FR"/>
              </w:rPr>
              <w:t>Des notes ont été prises, mais aucune preuve visuelle n'</w:t>
            </w:r>
            <w:r>
              <w:rPr>
                <w:w w:val="90"/>
                <w:sz w:val="20"/>
                <w:lang w:val="fr-FR"/>
              </w:rPr>
              <w:t>a été documentée.</w:t>
            </w:r>
          </w:p>
        </w:tc>
        <w:tc>
          <w:tcPr>
            <w:tcW w:w="714" w:type="dxa"/>
          </w:tcPr>
          <w:p>
            <w:pPr>
              <w:pStyle w:val="20"/>
              <w:spacing w:before="117"/>
              <w:ind w:left="3"/>
              <w:jc w:val="center"/>
              <w:rPr>
                <w:sz w:val="20"/>
              </w:rPr>
            </w:pPr>
            <w:r>
              <w:rPr>
                <w:w w:val="81"/>
                <w:sz w:val="20"/>
              </w:rPr>
              <w:t>2</w:t>
            </w:r>
          </w:p>
        </w:tc>
      </w:tr>
    </w:tbl>
    <w:p>
      <w:pPr>
        <w:pStyle w:val="10"/>
        <w:spacing w:before="117" w:line="273" w:lineRule="auto"/>
        <w:ind w:left="758" w:right="286"/>
        <w:rPr>
          <w:lang w:val="fr-FR"/>
        </w:rPr>
      </w:pPr>
      <w:r>
        <w:rPr>
          <w:lang w:val="fr-FR"/>
        </w:rPr>
        <w:t xml:space="preserve">Le score total est de 3+3+2+2=10. D'après le tableau 8, la qualité et la crédibilité de cette source sont </w:t>
      </w:r>
      <w:r>
        <w:rPr>
          <w:b/>
          <w:lang w:val="fr-FR"/>
        </w:rPr>
        <w:t>élevées</w:t>
      </w:r>
      <w:r>
        <w:rPr>
          <w:lang w:val="fr-FR"/>
        </w:rPr>
        <w:t>.</w:t>
      </w:r>
    </w:p>
    <w:p>
      <w:pPr>
        <w:pStyle w:val="5"/>
        <w:ind w:left="758" w:firstLine="0"/>
        <w:rPr>
          <w:lang w:val="fr-FR"/>
        </w:rPr>
      </w:pPr>
      <w:r>
        <w:rPr>
          <w:lang w:val="fr-FR"/>
        </w:rPr>
        <w:t>Synthèse de la qualité et de la crédibilité de toutes les sources</w:t>
      </w:r>
    </w:p>
    <w:p>
      <w:pPr>
        <w:pStyle w:val="10"/>
        <w:spacing w:before="1"/>
        <w:rPr>
          <w:b/>
          <w:sz w:val="14"/>
          <w:lang w:val="fr-FR"/>
        </w:rPr>
      </w:pPr>
    </w:p>
    <w:tbl>
      <w:tblPr>
        <w:tblStyle w:val="8"/>
        <w:tblW w:w="0" w:type="auto"/>
        <w:tblInd w:w="32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3"/>
        <w:gridCol w:w="811"/>
        <w:gridCol w:w="22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083" w:type="dxa"/>
          </w:tcPr>
          <w:p>
            <w:pPr>
              <w:pStyle w:val="20"/>
              <w:spacing w:before="74"/>
              <w:ind w:left="182" w:right="178"/>
              <w:jc w:val="center"/>
              <w:rPr>
                <w:b/>
              </w:rPr>
            </w:pPr>
            <w:r>
              <w:rPr>
                <w:b/>
                <w:w w:val="90"/>
              </w:rPr>
              <w:t>Source</w:t>
            </w:r>
          </w:p>
        </w:tc>
        <w:tc>
          <w:tcPr>
            <w:tcW w:w="811" w:type="dxa"/>
          </w:tcPr>
          <w:p>
            <w:pPr>
              <w:pStyle w:val="20"/>
              <w:spacing w:before="74"/>
              <w:ind w:left="151" w:right="146"/>
              <w:jc w:val="center"/>
              <w:rPr>
                <w:b/>
              </w:rPr>
            </w:pPr>
            <w:r>
              <w:rPr>
                <w:b/>
                <w:w w:val="90"/>
              </w:rPr>
              <w:t>Type</w:t>
            </w:r>
          </w:p>
        </w:tc>
        <w:tc>
          <w:tcPr>
            <w:tcW w:w="2213" w:type="dxa"/>
          </w:tcPr>
          <w:p>
            <w:pPr>
              <w:pStyle w:val="20"/>
              <w:spacing w:before="74"/>
              <w:ind w:left="95" w:right="83"/>
              <w:jc w:val="center"/>
              <w:rPr>
                <w:b/>
              </w:rPr>
            </w:pPr>
            <w:r>
              <w:rPr>
                <w:b/>
                <w:w w:val="85"/>
              </w:rPr>
              <w:t>Qualité et crédibilité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083" w:type="dxa"/>
          </w:tcPr>
          <w:p>
            <w:pPr>
              <w:pStyle w:val="20"/>
              <w:spacing w:before="57"/>
              <w:ind w:left="8"/>
              <w:jc w:val="center"/>
            </w:pPr>
            <w:r>
              <w:rPr>
                <w:w w:val="82"/>
              </w:rPr>
              <w:t>A</w:t>
            </w:r>
          </w:p>
        </w:tc>
        <w:tc>
          <w:tcPr>
            <w:tcW w:w="811" w:type="dxa"/>
          </w:tcPr>
          <w:p>
            <w:pPr>
              <w:pStyle w:val="20"/>
              <w:spacing w:before="57"/>
              <w:ind w:left="4"/>
              <w:jc w:val="center"/>
            </w:pPr>
            <w:r>
              <w:rPr>
                <w:w w:val="82"/>
              </w:rPr>
              <w:t>2</w:t>
            </w:r>
          </w:p>
        </w:tc>
        <w:tc>
          <w:tcPr>
            <w:tcW w:w="2213" w:type="dxa"/>
          </w:tcPr>
          <w:p>
            <w:pPr>
              <w:pStyle w:val="20"/>
              <w:spacing w:before="57"/>
              <w:ind w:left="90" w:right="83"/>
              <w:jc w:val="center"/>
            </w:pPr>
            <w:r>
              <w:rPr>
                <w:w w:val="90"/>
              </w:rPr>
              <w:t>Haut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083" w:type="dxa"/>
          </w:tcPr>
          <w:p>
            <w:pPr>
              <w:pStyle w:val="20"/>
              <w:spacing w:before="60"/>
              <w:ind w:left="8"/>
              <w:jc w:val="center"/>
            </w:pPr>
            <w:r>
              <w:rPr>
                <w:w w:val="82"/>
              </w:rPr>
              <w:t>B</w:t>
            </w:r>
          </w:p>
        </w:tc>
        <w:tc>
          <w:tcPr>
            <w:tcW w:w="811" w:type="dxa"/>
          </w:tcPr>
          <w:p>
            <w:pPr>
              <w:pStyle w:val="20"/>
              <w:spacing w:before="60"/>
              <w:ind w:left="4"/>
              <w:jc w:val="center"/>
            </w:pPr>
            <w:r>
              <w:rPr>
                <w:w w:val="82"/>
              </w:rPr>
              <w:t>3</w:t>
            </w:r>
          </w:p>
        </w:tc>
        <w:tc>
          <w:tcPr>
            <w:tcW w:w="2213" w:type="dxa"/>
          </w:tcPr>
          <w:p>
            <w:pPr>
              <w:pStyle w:val="20"/>
              <w:spacing w:before="60"/>
              <w:ind w:left="90" w:right="83"/>
              <w:jc w:val="center"/>
            </w:pPr>
            <w:r>
              <w:rPr>
                <w:w w:val="90"/>
              </w:rPr>
              <w:t>Haut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083" w:type="dxa"/>
          </w:tcPr>
          <w:p>
            <w:pPr>
              <w:pStyle w:val="20"/>
              <w:spacing w:before="57"/>
              <w:ind w:left="8"/>
              <w:jc w:val="center"/>
            </w:pPr>
            <w:r>
              <w:rPr>
                <w:w w:val="82"/>
              </w:rPr>
              <w:t>C</w:t>
            </w:r>
          </w:p>
        </w:tc>
        <w:tc>
          <w:tcPr>
            <w:tcW w:w="811" w:type="dxa"/>
          </w:tcPr>
          <w:p>
            <w:pPr>
              <w:pStyle w:val="20"/>
              <w:spacing w:before="57"/>
              <w:ind w:left="4"/>
              <w:jc w:val="center"/>
            </w:pPr>
            <w:r>
              <w:rPr>
                <w:w w:val="82"/>
              </w:rPr>
              <w:t>3</w:t>
            </w:r>
          </w:p>
        </w:tc>
        <w:tc>
          <w:tcPr>
            <w:tcW w:w="2213" w:type="dxa"/>
          </w:tcPr>
          <w:p>
            <w:pPr>
              <w:pStyle w:val="20"/>
              <w:spacing w:before="57"/>
              <w:ind w:left="92" w:right="83"/>
              <w:jc w:val="center"/>
            </w:pPr>
            <w:r>
              <w:rPr>
                <w:w w:val="90"/>
              </w:rPr>
              <w:t>Moyen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083" w:type="dxa"/>
          </w:tcPr>
          <w:p>
            <w:pPr>
              <w:pStyle w:val="20"/>
              <w:spacing w:before="57"/>
              <w:ind w:left="8"/>
              <w:jc w:val="center"/>
            </w:pPr>
            <w:r>
              <w:rPr>
                <w:w w:val="82"/>
              </w:rPr>
              <w:t>D</w:t>
            </w:r>
          </w:p>
        </w:tc>
        <w:tc>
          <w:tcPr>
            <w:tcW w:w="811" w:type="dxa"/>
          </w:tcPr>
          <w:p>
            <w:pPr>
              <w:pStyle w:val="20"/>
              <w:spacing w:before="57"/>
              <w:ind w:left="4"/>
              <w:jc w:val="center"/>
            </w:pPr>
            <w:r>
              <w:rPr>
                <w:w w:val="82"/>
              </w:rPr>
              <w:t>3</w:t>
            </w:r>
          </w:p>
        </w:tc>
        <w:tc>
          <w:tcPr>
            <w:tcW w:w="2213" w:type="dxa"/>
          </w:tcPr>
          <w:p>
            <w:pPr>
              <w:pStyle w:val="20"/>
              <w:spacing w:before="57"/>
              <w:ind w:left="91" w:right="83"/>
              <w:jc w:val="center"/>
            </w:pPr>
            <w:r>
              <w:rPr>
                <w:w w:val="90"/>
              </w:rPr>
              <w:t>Faible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083" w:type="dxa"/>
          </w:tcPr>
          <w:p>
            <w:pPr>
              <w:pStyle w:val="20"/>
              <w:spacing w:before="57"/>
              <w:ind w:left="8"/>
              <w:jc w:val="center"/>
            </w:pPr>
            <w:r>
              <w:rPr>
                <w:w w:val="82"/>
              </w:rPr>
              <w:t>E</w:t>
            </w:r>
          </w:p>
        </w:tc>
        <w:tc>
          <w:tcPr>
            <w:tcW w:w="811" w:type="dxa"/>
          </w:tcPr>
          <w:p>
            <w:pPr>
              <w:pStyle w:val="20"/>
              <w:spacing w:before="57"/>
              <w:ind w:left="4"/>
              <w:jc w:val="center"/>
            </w:pPr>
            <w:r>
              <w:rPr>
                <w:w w:val="82"/>
              </w:rPr>
              <w:t>4</w:t>
            </w:r>
          </w:p>
        </w:tc>
        <w:tc>
          <w:tcPr>
            <w:tcW w:w="2213" w:type="dxa"/>
          </w:tcPr>
          <w:p>
            <w:pPr>
              <w:pStyle w:val="20"/>
              <w:spacing w:before="57"/>
              <w:ind w:left="90" w:right="83"/>
              <w:jc w:val="center"/>
            </w:pPr>
            <w:r>
              <w:rPr>
                <w:w w:val="90"/>
              </w:rPr>
              <w:t>Haut</w:t>
            </w:r>
          </w:p>
        </w:tc>
      </w:tr>
    </w:tbl>
    <w:p>
      <w:pPr>
        <w:pStyle w:val="10"/>
        <w:rPr>
          <w:b/>
          <w:sz w:val="24"/>
        </w:rPr>
      </w:pPr>
    </w:p>
    <w:p>
      <w:pPr>
        <w:pStyle w:val="10"/>
        <w:spacing w:before="10"/>
        <w:rPr>
          <w:b/>
          <w:sz w:val="35"/>
        </w:rPr>
      </w:pPr>
    </w:p>
    <w:p>
      <w:pPr>
        <w:pStyle w:val="10"/>
        <w:spacing w:before="10"/>
        <w:rPr>
          <w:b/>
          <w:sz w:val="35"/>
        </w:rPr>
      </w:pPr>
    </w:p>
    <w:p>
      <w:pPr>
        <w:pStyle w:val="10"/>
        <w:spacing w:before="10"/>
        <w:rPr>
          <w:b/>
          <w:sz w:val="35"/>
        </w:rPr>
      </w:pPr>
    </w:p>
    <w:p>
      <w:pPr>
        <w:pStyle w:val="10"/>
        <w:spacing w:before="10"/>
        <w:rPr>
          <w:b/>
          <w:sz w:val="35"/>
        </w:rPr>
      </w:pPr>
    </w:p>
    <w:p>
      <w:pPr>
        <w:pStyle w:val="10"/>
        <w:spacing w:before="10"/>
        <w:rPr>
          <w:b/>
          <w:sz w:val="35"/>
        </w:rPr>
      </w:pPr>
    </w:p>
    <w:p>
      <w:pPr>
        <w:pStyle w:val="10"/>
        <w:spacing w:before="10"/>
        <w:rPr>
          <w:b/>
          <w:sz w:val="35"/>
        </w:rPr>
      </w:pPr>
    </w:p>
    <w:p>
      <w:pPr>
        <w:pStyle w:val="10"/>
        <w:spacing w:before="10"/>
        <w:rPr>
          <w:b/>
          <w:sz w:val="35"/>
        </w:rPr>
      </w:pPr>
    </w:p>
    <w:p>
      <w:pPr>
        <w:pStyle w:val="10"/>
        <w:spacing w:before="10"/>
        <w:rPr>
          <w:b/>
          <w:sz w:val="35"/>
        </w:rPr>
      </w:pPr>
    </w:p>
    <w:p>
      <w:pPr>
        <w:pStyle w:val="10"/>
        <w:spacing w:before="10"/>
        <w:rPr>
          <w:b/>
          <w:sz w:val="35"/>
        </w:rPr>
      </w:pPr>
    </w:p>
    <w:p>
      <w:pPr>
        <w:pStyle w:val="10"/>
        <w:spacing w:before="10"/>
        <w:rPr>
          <w:b/>
          <w:sz w:val="35"/>
        </w:rPr>
      </w:pPr>
    </w:p>
    <w:p>
      <w:pPr>
        <w:pStyle w:val="10"/>
        <w:spacing w:before="10"/>
        <w:rPr>
          <w:b/>
          <w:sz w:val="35"/>
        </w:rPr>
      </w:pPr>
    </w:p>
    <w:p>
      <w:pPr>
        <w:pStyle w:val="10"/>
        <w:spacing w:before="10"/>
        <w:rPr>
          <w:b/>
          <w:sz w:val="35"/>
        </w:rPr>
      </w:pPr>
    </w:p>
    <w:p>
      <w:pPr>
        <w:pStyle w:val="10"/>
        <w:spacing w:before="10"/>
        <w:rPr>
          <w:b/>
          <w:sz w:val="35"/>
        </w:rPr>
      </w:pPr>
    </w:p>
    <w:p>
      <w:pPr>
        <w:pStyle w:val="10"/>
        <w:spacing w:before="10"/>
        <w:rPr>
          <w:b/>
          <w:sz w:val="35"/>
        </w:rPr>
      </w:pPr>
    </w:p>
    <w:p>
      <w:pPr>
        <w:pStyle w:val="10"/>
        <w:spacing w:before="10"/>
        <w:rPr>
          <w:b/>
          <w:sz w:val="35"/>
        </w:rPr>
      </w:pPr>
    </w:p>
    <w:p>
      <w:pPr>
        <w:pStyle w:val="10"/>
        <w:spacing w:before="10"/>
        <w:rPr>
          <w:b/>
          <w:sz w:val="35"/>
        </w:rPr>
      </w:pPr>
    </w:p>
    <w:p>
      <w:pPr>
        <w:pStyle w:val="10"/>
        <w:spacing w:before="10"/>
        <w:rPr>
          <w:b/>
          <w:sz w:val="35"/>
        </w:rPr>
      </w:pPr>
    </w:p>
    <w:p>
      <w:pPr>
        <w:pStyle w:val="19"/>
        <w:numPr>
          <w:ilvl w:val="1"/>
          <w:numId w:val="69"/>
        </w:numPr>
        <w:tabs>
          <w:tab w:val="left" w:pos="1187"/>
        </w:tabs>
        <w:outlineLvl w:val="1"/>
        <w:rPr>
          <w:b/>
          <w:sz w:val="24"/>
          <w:szCs w:val="24"/>
        </w:rPr>
      </w:pPr>
      <w:bookmarkStart w:id="48" w:name="_Toc3219"/>
      <w:r>
        <w:rPr>
          <w:b/>
          <w:sz w:val="24"/>
          <w:szCs w:val="24"/>
        </w:rPr>
        <w:t>Processus d'examen</w:t>
      </w:r>
      <w:bookmarkEnd w:id="48"/>
    </w:p>
    <w:p>
      <w:pPr>
        <w:pStyle w:val="10"/>
        <w:spacing w:before="158"/>
        <w:ind w:left="758"/>
        <w:rPr>
          <w:lang w:val="fr-FR"/>
        </w:rPr>
      </w:pPr>
      <w:r>
        <w:rPr>
          <w:u w:val="single"/>
          <w:lang w:val="fr-FR"/>
        </w:rPr>
        <w:t>Exemple de liste de contrôle de l'utilisateur :</w:t>
      </w:r>
    </w:p>
    <w:p>
      <w:pPr>
        <w:pStyle w:val="10"/>
        <w:spacing w:before="10"/>
        <w:rPr>
          <w:sz w:val="13"/>
          <w:lang w:val="fr-FR"/>
        </w:rPr>
      </w:pPr>
    </w:p>
    <w:tbl>
      <w:tblPr>
        <w:tblStyle w:val="8"/>
        <w:tblW w:w="0" w:type="auto"/>
        <w:tblInd w:w="7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07"/>
        <w:gridCol w:w="1277"/>
        <w:gridCol w:w="3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4107" w:type="dxa"/>
          </w:tcPr>
          <w:p>
            <w:pPr>
              <w:pStyle w:val="20"/>
              <w:spacing w:before="117"/>
              <w:ind w:left="155" w:right="145"/>
              <w:jc w:val="center"/>
              <w:rPr>
                <w:b/>
              </w:rPr>
            </w:pPr>
            <w:r>
              <w:rPr>
                <w:b/>
              </w:rPr>
              <w:t>Questions générales</w:t>
            </w:r>
          </w:p>
        </w:tc>
        <w:tc>
          <w:tcPr>
            <w:tcW w:w="1277" w:type="dxa"/>
          </w:tcPr>
          <w:p>
            <w:pPr>
              <w:pStyle w:val="20"/>
              <w:spacing w:before="117"/>
              <w:ind w:left="141" w:right="133"/>
              <w:jc w:val="center"/>
              <w:rPr>
                <w:b/>
              </w:rPr>
            </w:pPr>
            <w:r>
              <w:rPr>
                <w:b/>
              </w:rPr>
              <w:t>Réponse</w:t>
            </w:r>
          </w:p>
        </w:tc>
        <w:tc>
          <w:tcPr>
            <w:tcW w:w="3677" w:type="dxa"/>
          </w:tcPr>
          <w:p>
            <w:pPr>
              <w:pStyle w:val="20"/>
              <w:spacing w:before="117"/>
              <w:ind w:left="1248" w:right="1241"/>
              <w:jc w:val="center"/>
              <w:rPr>
                <w:b/>
              </w:rPr>
            </w:pPr>
            <w:r>
              <w:rPr>
                <w:b/>
              </w:rPr>
              <w:t>Commentaires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rPr>
        <w:tc>
          <w:tcPr>
            <w:tcW w:w="4107" w:type="dxa"/>
          </w:tcPr>
          <w:p>
            <w:pPr>
              <w:pStyle w:val="20"/>
              <w:spacing w:after="60"/>
              <w:ind w:left="147" w:right="148"/>
              <w:rPr>
                <w:sz w:val="18"/>
                <w:lang w:val="fr-FR"/>
              </w:rPr>
            </w:pPr>
            <w:r>
              <w:rPr>
                <w:sz w:val="18"/>
                <w:lang w:val="fr-FR"/>
              </w:rPr>
              <w:t>Les quatre parties du SFD sont-elles toutes fournies ?</w:t>
            </w:r>
          </w:p>
          <w:p>
            <w:pPr>
              <w:pStyle w:val="20"/>
              <w:spacing w:after="60"/>
              <w:ind w:left="147" w:right="148"/>
              <w:rPr>
                <w:sz w:val="18"/>
                <w:lang w:val="fr-FR"/>
              </w:rPr>
            </w:pPr>
            <w:r>
              <w:rPr>
                <w:sz w:val="18"/>
                <w:lang w:val="fr-FR"/>
              </w:rPr>
              <w:t>(c'est-à-dire le rapport SFD, le fichier json, l'outil d'évaluation des sources SFD et la liste de contrôle de l'utilisateur)</w:t>
            </w:r>
          </w:p>
        </w:tc>
        <w:tc>
          <w:tcPr>
            <w:tcW w:w="1277" w:type="dxa"/>
          </w:tcPr>
          <w:p>
            <w:pPr>
              <w:pStyle w:val="20"/>
              <w:spacing w:after="60"/>
              <w:ind w:left="143" w:right="133"/>
              <w:jc w:val="center"/>
              <w:rPr>
                <w:sz w:val="18"/>
              </w:rPr>
            </w:pPr>
            <w:r>
              <w:rPr>
                <w:sz w:val="18"/>
              </w:rPr>
              <w:t>☒Oui ☐Non</w:t>
            </w:r>
          </w:p>
        </w:tc>
        <w:tc>
          <w:tcPr>
            <w:tcW w:w="3677" w:type="dxa"/>
          </w:tcPr>
          <w:p>
            <w:pPr>
              <w:pStyle w:val="2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5" w:hRule="atLeast"/>
        </w:trPr>
        <w:tc>
          <w:tcPr>
            <w:tcW w:w="4107" w:type="dxa"/>
          </w:tcPr>
          <w:p>
            <w:pPr>
              <w:pStyle w:val="20"/>
              <w:spacing w:after="60"/>
              <w:ind w:left="256"/>
              <w:rPr>
                <w:sz w:val="18"/>
                <w:lang w:val="fr-FR"/>
              </w:rPr>
            </w:pPr>
            <w:r>
              <w:rPr>
                <w:sz w:val="18"/>
                <w:lang w:val="fr-FR"/>
              </w:rPr>
              <w:t>Votre SFD est-il le premier produit de la ville ?</w:t>
            </w:r>
          </w:p>
          <w:p>
            <w:pPr>
              <w:pStyle w:val="20"/>
              <w:numPr>
                <w:ilvl w:val="0"/>
                <w:numId w:val="5"/>
              </w:numPr>
              <w:tabs>
                <w:tab w:val="left" w:pos="939"/>
              </w:tabs>
              <w:spacing w:after="60"/>
              <w:ind w:right="157" w:hanging="1006"/>
              <w:rPr>
                <w:sz w:val="18"/>
                <w:lang w:val="fr-FR"/>
              </w:rPr>
            </w:pPr>
            <w:r>
              <w:rPr>
                <w:i/>
                <w:spacing w:val="2"/>
                <w:sz w:val="18"/>
                <w:lang w:val="fr-FR"/>
              </w:rPr>
              <w:t xml:space="preserve">Si </w:t>
            </w:r>
            <w:r>
              <w:rPr>
                <w:i/>
                <w:spacing w:val="3"/>
                <w:sz w:val="18"/>
                <w:lang w:val="fr-FR"/>
              </w:rPr>
              <w:t xml:space="preserve">non : </w:t>
            </w:r>
            <w:r>
              <w:rPr>
                <w:spacing w:val="3"/>
                <w:sz w:val="18"/>
                <w:lang w:val="fr-FR"/>
              </w:rPr>
              <w:t>y</w:t>
            </w:r>
            <w:r>
              <w:rPr>
                <w:spacing w:val="2"/>
                <w:sz w:val="18"/>
                <w:lang w:val="fr-FR"/>
              </w:rPr>
              <w:t xml:space="preserve"> a-t-il des </w:t>
            </w:r>
            <w:r>
              <w:rPr>
                <w:spacing w:val="4"/>
                <w:sz w:val="18"/>
                <w:lang w:val="fr-FR"/>
              </w:rPr>
              <w:t xml:space="preserve">changements significatifs </w:t>
            </w:r>
            <w:r>
              <w:rPr>
                <w:spacing w:val="2"/>
                <w:sz w:val="18"/>
                <w:lang w:val="fr-FR"/>
              </w:rPr>
              <w:t xml:space="preserve">dans les </w:t>
            </w:r>
            <w:r>
              <w:rPr>
                <w:spacing w:val="3"/>
                <w:sz w:val="18"/>
                <w:lang w:val="fr-FR"/>
              </w:rPr>
              <w:t>faits et les chiffres ?</w:t>
            </w:r>
          </w:p>
          <w:p>
            <w:pPr>
              <w:pStyle w:val="20"/>
              <w:numPr>
                <w:ilvl w:val="0"/>
                <w:numId w:val="5"/>
              </w:numPr>
              <w:tabs>
                <w:tab w:val="left" w:pos="936"/>
              </w:tabs>
              <w:spacing w:after="60"/>
              <w:ind w:left="1043" w:right="151" w:hanging="468"/>
              <w:rPr>
                <w:sz w:val="18"/>
                <w:lang w:val="fr-FR"/>
              </w:rPr>
            </w:pPr>
            <w:r>
              <w:rPr>
                <w:i/>
                <w:spacing w:val="2"/>
                <w:sz w:val="18"/>
                <w:lang w:val="fr-FR"/>
              </w:rPr>
              <w:t xml:space="preserve">Si </w:t>
            </w:r>
            <w:r>
              <w:rPr>
                <w:i/>
                <w:spacing w:val="3"/>
                <w:sz w:val="18"/>
                <w:lang w:val="fr-FR"/>
              </w:rPr>
              <w:t xml:space="preserve">la réponse est non </w:t>
            </w:r>
            <w:r>
              <w:rPr>
                <w:spacing w:val="3"/>
                <w:sz w:val="18"/>
                <w:lang w:val="fr-FR"/>
              </w:rPr>
              <w:t xml:space="preserve">: </w:t>
            </w:r>
            <w:r>
              <w:rPr>
                <w:spacing w:val="2"/>
                <w:sz w:val="18"/>
                <w:lang w:val="fr-FR"/>
              </w:rPr>
              <w:t xml:space="preserve">le </w:t>
            </w:r>
            <w:r>
              <w:rPr>
                <w:spacing w:val="4"/>
                <w:sz w:val="18"/>
                <w:lang w:val="fr-FR"/>
              </w:rPr>
              <w:t xml:space="preserve">rapport </w:t>
            </w:r>
            <w:r>
              <w:rPr>
                <w:spacing w:val="3"/>
                <w:sz w:val="18"/>
                <w:lang w:val="fr-FR"/>
              </w:rPr>
              <w:t xml:space="preserve">est-il en progrès par rapport au </w:t>
            </w:r>
            <w:r>
              <w:rPr>
                <w:spacing w:val="4"/>
                <w:sz w:val="18"/>
                <w:lang w:val="fr-FR"/>
              </w:rPr>
              <w:t xml:space="preserve">rapport </w:t>
            </w:r>
            <w:r>
              <w:rPr>
                <w:spacing w:val="3"/>
                <w:sz w:val="18"/>
                <w:lang w:val="fr-FR"/>
              </w:rPr>
              <w:t>précédent</w:t>
            </w:r>
            <w:r>
              <w:rPr>
                <w:spacing w:val="4"/>
                <w:sz w:val="18"/>
                <w:lang w:val="fr-FR"/>
              </w:rPr>
              <w:t xml:space="preserve">, c'est-à-dire </w:t>
            </w:r>
            <w:r>
              <w:rPr>
                <w:spacing w:val="3"/>
                <w:sz w:val="18"/>
                <w:lang w:val="fr-FR"/>
              </w:rPr>
              <w:t xml:space="preserve">qu'il contient des données primaires </w:t>
            </w:r>
            <w:r>
              <w:rPr>
                <w:spacing w:val="4"/>
                <w:sz w:val="18"/>
                <w:lang w:val="fr-FR"/>
              </w:rPr>
              <w:t>supplémentaires ?</w:t>
            </w:r>
          </w:p>
          <w:p>
            <w:pPr>
              <w:pStyle w:val="20"/>
              <w:spacing w:after="60"/>
              <w:ind w:left="911"/>
              <w:rPr>
                <w:sz w:val="18"/>
                <w:lang w:val="fr-FR"/>
              </w:rPr>
            </w:pPr>
            <w:r>
              <w:rPr>
                <w:sz w:val="18"/>
                <w:lang w:val="fr-FR"/>
              </w:rPr>
              <w:t>Les données secondaires ont-elles été collectées et utilisées ?</w:t>
            </w:r>
          </w:p>
        </w:tc>
        <w:tc>
          <w:tcPr>
            <w:tcW w:w="1277" w:type="dxa"/>
          </w:tcPr>
          <w:p>
            <w:pPr>
              <w:pStyle w:val="20"/>
              <w:spacing w:after="60"/>
              <w:ind w:left="162"/>
              <w:rPr>
                <w:sz w:val="18"/>
              </w:rPr>
            </w:pPr>
            <w:r>
              <w:rPr>
                <w:sz w:val="18"/>
              </w:rPr>
              <w:t>☒Oui ☐Non</w:t>
            </w:r>
          </w:p>
          <w:p>
            <w:pPr>
              <w:pStyle w:val="20"/>
              <w:numPr>
                <w:ilvl w:val="0"/>
                <w:numId w:val="71"/>
              </w:numPr>
              <w:tabs>
                <w:tab w:val="left" w:pos="346"/>
              </w:tabs>
              <w:spacing w:after="60"/>
              <w:ind w:hanging="184"/>
              <w:rPr>
                <w:sz w:val="18"/>
              </w:rPr>
            </w:pPr>
            <w:r>
              <w:rPr>
                <w:sz w:val="18"/>
              </w:rPr>
              <w:t>Oui ☐Non</w:t>
            </w:r>
          </w:p>
          <w:p>
            <w:pPr>
              <w:pStyle w:val="20"/>
              <w:spacing w:after="60"/>
              <w:rPr>
                <w:sz w:val="19"/>
              </w:rPr>
            </w:pPr>
          </w:p>
          <w:p>
            <w:pPr>
              <w:pStyle w:val="20"/>
              <w:numPr>
                <w:ilvl w:val="0"/>
                <w:numId w:val="71"/>
              </w:numPr>
              <w:tabs>
                <w:tab w:val="left" w:pos="346"/>
              </w:tabs>
              <w:spacing w:after="60"/>
              <w:ind w:hanging="184"/>
              <w:rPr>
                <w:sz w:val="18"/>
              </w:rPr>
            </w:pPr>
            <w:r>
              <w:rPr>
                <w:sz w:val="18"/>
              </w:rPr>
              <w:t>Oui ☐Non</w:t>
            </w:r>
          </w:p>
        </w:tc>
        <w:tc>
          <w:tcPr>
            <w:tcW w:w="3677" w:type="dxa"/>
          </w:tcPr>
          <w:p>
            <w:pPr>
              <w:pStyle w:val="2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8" w:hRule="atLeast"/>
        </w:trPr>
        <w:tc>
          <w:tcPr>
            <w:tcW w:w="4107" w:type="dxa"/>
          </w:tcPr>
          <w:p>
            <w:pPr>
              <w:pStyle w:val="20"/>
              <w:spacing w:after="60"/>
              <w:ind w:left="155" w:right="147"/>
              <w:rPr>
                <w:sz w:val="18"/>
                <w:lang w:val="fr-FR"/>
              </w:rPr>
            </w:pPr>
            <w:r>
              <w:rPr>
                <w:sz w:val="18"/>
                <w:lang w:val="fr-FR"/>
              </w:rPr>
              <w:t>Le résumé est-il informatif et suit-il le modèle fourni (5 pages maximum) ?</w:t>
            </w:r>
          </w:p>
          <w:p>
            <w:pPr>
              <w:pStyle w:val="20"/>
              <w:spacing w:after="60"/>
              <w:ind w:left="708" w:right="270"/>
              <w:rPr>
                <w:i/>
                <w:sz w:val="18"/>
                <w:lang w:val="fr-FR"/>
              </w:rPr>
            </w:pPr>
            <w:r>
              <w:rPr>
                <w:i/>
                <w:sz w:val="18"/>
                <w:lang w:val="fr-FR"/>
              </w:rPr>
              <w:t xml:space="preserve">Si non : </w:t>
            </w:r>
            <w:r>
              <w:rPr>
                <w:sz w:val="18"/>
                <w:lang w:val="fr-FR"/>
              </w:rPr>
              <w:t xml:space="preserve">veuillez fournir une </w:t>
            </w:r>
            <w:r>
              <w:rPr>
                <w:iCs/>
                <w:sz w:val="18"/>
                <w:lang w:val="fr-FR"/>
              </w:rPr>
              <w:t>explication</w:t>
            </w:r>
          </w:p>
          <w:p>
            <w:pPr>
              <w:pStyle w:val="20"/>
              <w:spacing w:after="60"/>
              <w:ind w:left="271" w:right="270"/>
              <w:rPr>
                <w:iCs/>
                <w:sz w:val="18"/>
                <w:lang w:val="fr-FR"/>
              </w:rPr>
            </w:pPr>
            <w:r>
              <w:rPr>
                <w:iCs/>
                <w:sz w:val="18"/>
                <w:lang w:val="fr-FR"/>
              </w:rPr>
              <w:t>(Note : un résumé n'est pas nécessaire pour un rapport SFD Lite)</w:t>
            </w:r>
          </w:p>
        </w:tc>
        <w:tc>
          <w:tcPr>
            <w:tcW w:w="1277" w:type="dxa"/>
          </w:tcPr>
          <w:p>
            <w:pPr>
              <w:pStyle w:val="20"/>
              <w:spacing w:after="60"/>
              <w:ind w:left="143" w:right="133"/>
              <w:jc w:val="center"/>
              <w:rPr>
                <w:sz w:val="18"/>
              </w:rPr>
            </w:pPr>
            <w:r>
              <w:rPr>
                <w:sz w:val="18"/>
              </w:rPr>
              <w:t>☒Oui ☐Non</w:t>
            </w:r>
          </w:p>
        </w:tc>
        <w:tc>
          <w:tcPr>
            <w:tcW w:w="3677" w:type="dxa"/>
          </w:tcPr>
          <w:p>
            <w:pPr>
              <w:pStyle w:val="2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4107" w:type="dxa"/>
            <w:vAlign w:val="center"/>
          </w:tcPr>
          <w:p>
            <w:pPr>
              <w:pStyle w:val="20"/>
              <w:spacing w:after="60"/>
              <w:ind w:left="148" w:right="148"/>
              <w:jc w:val="center"/>
              <w:rPr>
                <w:b/>
              </w:rPr>
            </w:pPr>
            <w:r>
              <w:rPr>
                <w:b/>
              </w:rPr>
              <w:t>Questions de style</w:t>
            </w:r>
          </w:p>
        </w:tc>
        <w:tc>
          <w:tcPr>
            <w:tcW w:w="1277" w:type="dxa"/>
            <w:vAlign w:val="center"/>
          </w:tcPr>
          <w:p>
            <w:pPr>
              <w:pStyle w:val="20"/>
              <w:spacing w:after="60"/>
              <w:ind w:left="141" w:right="133"/>
              <w:jc w:val="center"/>
              <w:rPr>
                <w:b/>
              </w:rPr>
            </w:pPr>
            <w:r>
              <w:rPr>
                <w:b/>
              </w:rPr>
              <w:t>Réponse</w:t>
            </w:r>
          </w:p>
        </w:tc>
        <w:tc>
          <w:tcPr>
            <w:tcW w:w="3677" w:type="dxa"/>
            <w:vAlign w:val="center"/>
          </w:tcPr>
          <w:p>
            <w:pPr>
              <w:pStyle w:val="20"/>
              <w:spacing w:after="60"/>
              <w:ind w:left="1248" w:right="1241"/>
              <w:jc w:val="center"/>
              <w:rPr>
                <w:b/>
              </w:rPr>
            </w:pPr>
            <w:r>
              <w:rPr>
                <w:b/>
              </w:rPr>
              <w:t>Commentaires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4107" w:type="dxa"/>
          </w:tcPr>
          <w:p>
            <w:pPr>
              <w:pStyle w:val="20"/>
              <w:spacing w:after="60"/>
              <w:ind w:left="142"/>
              <w:rPr>
                <w:sz w:val="20"/>
                <w:lang w:val="fr-FR"/>
              </w:rPr>
            </w:pPr>
            <w:r>
              <w:rPr>
                <w:sz w:val="18"/>
                <w:lang w:val="fr-FR"/>
              </w:rPr>
              <w:t>Le rapport est-il rédigé en anglais ?</w:t>
            </w:r>
          </w:p>
          <w:p>
            <w:pPr>
              <w:pStyle w:val="20"/>
              <w:spacing w:after="60"/>
              <w:ind w:left="708"/>
              <w:rPr>
                <w:sz w:val="18"/>
                <w:lang w:val="fr-FR"/>
              </w:rPr>
            </w:pPr>
            <w:r>
              <w:rPr>
                <w:i/>
                <w:sz w:val="18"/>
                <w:lang w:val="fr-FR"/>
              </w:rPr>
              <w:t xml:space="preserve">Si non : </w:t>
            </w:r>
            <w:r>
              <w:rPr>
                <w:sz w:val="18"/>
                <w:lang w:val="fr-FR"/>
              </w:rPr>
              <w:t>veuillez indiquer la langue utilisée</w:t>
            </w:r>
          </w:p>
        </w:tc>
        <w:tc>
          <w:tcPr>
            <w:tcW w:w="1277" w:type="dxa"/>
            <w:vAlign w:val="center"/>
          </w:tcPr>
          <w:p>
            <w:pPr>
              <w:pStyle w:val="20"/>
              <w:spacing w:after="60"/>
              <w:ind w:left="143" w:right="133"/>
              <w:jc w:val="center"/>
              <w:rPr>
                <w:sz w:val="18"/>
              </w:rPr>
            </w:pPr>
            <w:r>
              <w:rPr>
                <w:sz w:val="18"/>
              </w:rPr>
              <w:t>☒Oui ☐Non</w:t>
            </w:r>
          </w:p>
        </w:tc>
        <w:tc>
          <w:tcPr>
            <w:tcW w:w="3677" w:type="dxa"/>
          </w:tcPr>
          <w:p>
            <w:pPr>
              <w:pStyle w:val="2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trPr>
        <w:tc>
          <w:tcPr>
            <w:tcW w:w="4107" w:type="dxa"/>
          </w:tcPr>
          <w:p>
            <w:pPr>
              <w:pStyle w:val="20"/>
              <w:spacing w:after="60"/>
              <w:ind w:left="155" w:right="144"/>
              <w:rPr>
                <w:sz w:val="20"/>
                <w:lang w:val="fr-FR"/>
              </w:rPr>
            </w:pPr>
            <w:r>
              <w:rPr>
                <w:sz w:val="18"/>
                <w:lang w:val="fr-FR"/>
              </w:rPr>
              <w:t>Les unités internationales sont-elles utilisées comme unités de mesure ?</w:t>
            </w:r>
          </w:p>
          <w:p>
            <w:pPr>
              <w:pStyle w:val="20"/>
              <w:spacing w:after="60"/>
              <w:ind w:left="708" w:right="148"/>
              <w:rPr>
                <w:sz w:val="18"/>
                <w:lang w:val="fr-FR"/>
              </w:rPr>
            </w:pPr>
            <w:r>
              <w:rPr>
                <w:i/>
                <w:sz w:val="18"/>
                <w:lang w:val="fr-FR"/>
              </w:rPr>
              <w:t xml:space="preserve">Si non : </w:t>
            </w:r>
            <w:r>
              <w:rPr>
                <w:sz w:val="18"/>
                <w:lang w:val="fr-FR"/>
              </w:rPr>
              <w:t>ce fait est-il expliqué dans le rapport ? (Veuillez indiquer le système utilisé)</w:t>
            </w:r>
          </w:p>
        </w:tc>
        <w:tc>
          <w:tcPr>
            <w:tcW w:w="1277" w:type="dxa"/>
            <w:vAlign w:val="center"/>
          </w:tcPr>
          <w:p>
            <w:pPr>
              <w:pStyle w:val="20"/>
              <w:spacing w:after="60"/>
              <w:ind w:left="162"/>
              <w:jc w:val="center"/>
              <w:rPr>
                <w:sz w:val="18"/>
              </w:rPr>
            </w:pPr>
            <w:r>
              <w:rPr>
                <w:sz w:val="18"/>
              </w:rPr>
              <w:t>☒Oui ☐Non</w:t>
            </w:r>
          </w:p>
          <w:p>
            <w:pPr>
              <w:pStyle w:val="20"/>
              <w:spacing w:after="60"/>
              <w:jc w:val="center"/>
              <w:rPr>
                <w:sz w:val="24"/>
              </w:rPr>
            </w:pPr>
          </w:p>
          <w:p>
            <w:pPr>
              <w:pStyle w:val="20"/>
              <w:numPr>
                <w:ilvl w:val="0"/>
                <w:numId w:val="72"/>
              </w:numPr>
              <w:tabs>
                <w:tab w:val="left" w:pos="346"/>
              </w:tabs>
              <w:spacing w:after="60"/>
              <w:ind w:hanging="184"/>
              <w:jc w:val="center"/>
              <w:rPr>
                <w:sz w:val="18"/>
              </w:rPr>
            </w:pPr>
            <w:r>
              <w:rPr>
                <w:sz w:val="18"/>
              </w:rPr>
              <w:t>Oui ☐Non</w:t>
            </w:r>
          </w:p>
        </w:tc>
        <w:tc>
          <w:tcPr>
            <w:tcW w:w="3677" w:type="dxa"/>
          </w:tcPr>
          <w:p>
            <w:pPr>
              <w:pStyle w:val="2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107" w:type="dxa"/>
            <w:vAlign w:val="center"/>
          </w:tcPr>
          <w:p>
            <w:pPr>
              <w:pStyle w:val="20"/>
              <w:spacing w:after="60"/>
              <w:ind w:left="152" w:right="148"/>
              <w:rPr>
                <w:sz w:val="18"/>
                <w:lang w:val="fr-FR"/>
              </w:rPr>
            </w:pPr>
            <w:r>
              <w:rPr>
                <w:sz w:val="18"/>
                <w:lang w:val="fr-FR"/>
              </w:rPr>
              <w:t>Le rapport suit-il le modèle fourni ?</w:t>
            </w:r>
          </w:p>
        </w:tc>
        <w:tc>
          <w:tcPr>
            <w:tcW w:w="1277" w:type="dxa"/>
            <w:vAlign w:val="center"/>
          </w:tcPr>
          <w:p>
            <w:pPr>
              <w:pStyle w:val="20"/>
              <w:spacing w:after="60"/>
              <w:ind w:left="143" w:right="133"/>
              <w:jc w:val="center"/>
              <w:rPr>
                <w:sz w:val="18"/>
              </w:rPr>
            </w:pPr>
            <w:r>
              <w:rPr>
                <w:sz w:val="18"/>
              </w:rPr>
              <w:t>☒Oui ☐Non</w:t>
            </w:r>
          </w:p>
        </w:tc>
        <w:tc>
          <w:tcPr>
            <w:tcW w:w="3677" w:type="dxa"/>
          </w:tcPr>
          <w:p>
            <w:pPr>
              <w:pStyle w:val="2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4107" w:type="dxa"/>
            <w:vAlign w:val="center"/>
          </w:tcPr>
          <w:p>
            <w:pPr>
              <w:pStyle w:val="20"/>
              <w:spacing w:after="60"/>
              <w:ind w:left="155" w:right="147"/>
              <w:rPr>
                <w:sz w:val="18"/>
                <w:lang w:val="fr-FR"/>
              </w:rPr>
            </w:pPr>
            <w:r>
              <w:rPr>
                <w:sz w:val="18"/>
                <w:lang w:val="fr-FR"/>
              </w:rPr>
              <w:t>Tous les chapitres sont-ils fournis ?</w:t>
            </w:r>
          </w:p>
        </w:tc>
        <w:tc>
          <w:tcPr>
            <w:tcW w:w="1277" w:type="dxa"/>
            <w:vAlign w:val="center"/>
          </w:tcPr>
          <w:p>
            <w:pPr>
              <w:pStyle w:val="20"/>
              <w:spacing w:after="60"/>
              <w:ind w:left="143" w:right="133"/>
              <w:jc w:val="center"/>
              <w:rPr>
                <w:sz w:val="18"/>
              </w:rPr>
            </w:pPr>
            <w:r>
              <w:rPr>
                <w:sz w:val="18"/>
              </w:rPr>
              <w:t>☒Oui ☐Non</w:t>
            </w:r>
          </w:p>
        </w:tc>
        <w:tc>
          <w:tcPr>
            <w:tcW w:w="3677" w:type="dxa"/>
          </w:tcPr>
          <w:p>
            <w:pPr>
              <w:pStyle w:val="2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4107" w:type="dxa"/>
            <w:vAlign w:val="center"/>
          </w:tcPr>
          <w:p>
            <w:pPr>
              <w:pStyle w:val="20"/>
              <w:spacing w:after="60"/>
              <w:ind w:left="155" w:right="147"/>
              <w:rPr>
                <w:sz w:val="18"/>
                <w:lang w:val="fr-FR"/>
              </w:rPr>
            </w:pPr>
            <w:r>
              <w:rPr>
                <w:sz w:val="18"/>
                <w:lang w:val="fr-FR"/>
              </w:rPr>
              <w:t>Le rapport contient-il les faits principaux et nécessaires ?</w:t>
            </w:r>
          </w:p>
          <w:p>
            <w:pPr>
              <w:pStyle w:val="20"/>
              <w:spacing w:line="206" w:lineRule="exact"/>
              <w:ind w:left="155" w:right="147"/>
              <w:rPr>
                <w:sz w:val="18"/>
                <w:lang w:val="fr-FR"/>
              </w:rPr>
            </w:pPr>
            <w:r>
              <w:rPr>
                <w:sz w:val="18"/>
                <w:lang w:val="fr-FR"/>
              </w:rPr>
              <w:t>(Pour un rapport SFD de niveau 1, 2 ou 3 = 25 pages maximum de rédaction, hors annexes ; et pour un rapport SFD Lite = 8 à 10 pages au total)</w:t>
            </w:r>
          </w:p>
        </w:tc>
        <w:tc>
          <w:tcPr>
            <w:tcW w:w="1277" w:type="dxa"/>
          </w:tcPr>
          <w:p>
            <w:pPr>
              <w:pStyle w:val="20"/>
              <w:spacing w:before="2"/>
              <w:rPr>
                <w:sz w:val="19"/>
                <w:lang w:val="fr-FR"/>
              </w:rPr>
            </w:pPr>
          </w:p>
          <w:p>
            <w:pPr>
              <w:pStyle w:val="20"/>
              <w:ind w:right="162"/>
              <w:jc w:val="right"/>
              <w:rPr>
                <w:sz w:val="18"/>
              </w:rPr>
            </w:pPr>
            <w:r>
              <w:rPr>
                <w:sz w:val="18"/>
              </w:rPr>
              <w:t>☒Oui ☐Non</w:t>
            </w:r>
          </w:p>
        </w:tc>
        <w:tc>
          <w:tcPr>
            <w:tcW w:w="3677" w:type="dxa"/>
          </w:tcPr>
          <w:p>
            <w:pPr>
              <w:pStyle w:val="2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4107" w:type="dxa"/>
            <w:vAlign w:val="center"/>
          </w:tcPr>
          <w:p>
            <w:pPr>
              <w:pStyle w:val="20"/>
              <w:spacing w:after="60"/>
              <w:ind w:left="153" w:right="148"/>
              <w:rPr>
                <w:sz w:val="18"/>
                <w:lang w:val="fr-FR"/>
              </w:rPr>
            </w:pPr>
            <w:r>
              <w:rPr>
                <w:sz w:val="18"/>
                <w:lang w:val="fr-FR"/>
              </w:rPr>
              <w:t>La table des matières est-elle incluse ?</w:t>
            </w:r>
          </w:p>
        </w:tc>
        <w:tc>
          <w:tcPr>
            <w:tcW w:w="1277" w:type="dxa"/>
          </w:tcPr>
          <w:p>
            <w:pPr>
              <w:pStyle w:val="20"/>
              <w:spacing w:before="124"/>
              <w:ind w:right="162"/>
              <w:jc w:val="right"/>
              <w:rPr>
                <w:sz w:val="18"/>
              </w:rPr>
            </w:pPr>
            <w:r>
              <w:rPr>
                <w:sz w:val="18"/>
              </w:rPr>
              <w:t>☒Oui ☐Non</w:t>
            </w:r>
          </w:p>
        </w:tc>
        <w:tc>
          <w:tcPr>
            <w:tcW w:w="3677" w:type="dxa"/>
          </w:tcPr>
          <w:p>
            <w:pPr>
              <w:pStyle w:val="2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4107" w:type="dxa"/>
            <w:vAlign w:val="center"/>
          </w:tcPr>
          <w:p>
            <w:pPr>
              <w:pStyle w:val="20"/>
              <w:spacing w:after="60"/>
              <w:ind w:left="131" w:right="127"/>
              <w:rPr>
                <w:sz w:val="18"/>
                <w:lang w:val="fr-FR"/>
              </w:rPr>
            </w:pPr>
            <w:r>
              <w:rPr>
                <w:sz w:val="18"/>
                <w:lang w:val="fr-FR"/>
              </w:rPr>
              <w:t>Une liste d'acronymes est-elle incluse (si nécessaire) ?</w:t>
            </w:r>
          </w:p>
        </w:tc>
        <w:tc>
          <w:tcPr>
            <w:tcW w:w="1277" w:type="dxa"/>
          </w:tcPr>
          <w:p>
            <w:pPr>
              <w:pStyle w:val="20"/>
              <w:spacing w:before="124"/>
              <w:ind w:right="162"/>
              <w:jc w:val="right"/>
              <w:rPr>
                <w:sz w:val="18"/>
              </w:rPr>
            </w:pPr>
            <w:r>
              <w:rPr>
                <w:sz w:val="18"/>
              </w:rPr>
              <w:t>☒Oui ☐Non</w:t>
            </w:r>
          </w:p>
        </w:tc>
        <w:tc>
          <w:tcPr>
            <w:tcW w:w="3677" w:type="dxa"/>
          </w:tcPr>
          <w:p>
            <w:pPr>
              <w:pStyle w:val="2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107" w:type="dxa"/>
            <w:vAlign w:val="center"/>
          </w:tcPr>
          <w:p>
            <w:pPr>
              <w:pStyle w:val="20"/>
              <w:spacing w:after="60"/>
              <w:ind w:left="142" w:right="95"/>
              <w:rPr>
                <w:sz w:val="18"/>
                <w:lang w:val="fr-FR"/>
              </w:rPr>
            </w:pPr>
            <w:r>
              <w:rPr>
                <w:sz w:val="18"/>
                <w:lang w:val="fr-FR"/>
              </w:rPr>
              <w:t>Les titres des tableaux sont-ils courts, concis, informatifs et référencés ?</w:t>
            </w:r>
          </w:p>
        </w:tc>
        <w:tc>
          <w:tcPr>
            <w:tcW w:w="1277" w:type="dxa"/>
          </w:tcPr>
          <w:p>
            <w:pPr>
              <w:pStyle w:val="20"/>
              <w:spacing w:before="122"/>
              <w:ind w:right="162"/>
              <w:jc w:val="right"/>
              <w:rPr>
                <w:sz w:val="18"/>
              </w:rPr>
            </w:pPr>
            <w:r>
              <w:rPr>
                <w:sz w:val="18"/>
              </w:rPr>
              <w:t>☒Oui ☐Non</w:t>
            </w:r>
          </w:p>
        </w:tc>
        <w:tc>
          <w:tcPr>
            <w:tcW w:w="3677" w:type="dxa"/>
          </w:tcPr>
          <w:p>
            <w:pPr>
              <w:pStyle w:val="2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4107" w:type="dxa"/>
            <w:vAlign w:val="center"/>
          </w:tcPr>
          <w:p>
            <w:pPr>
              <w:pStyle w:val="20"/>
              <w:spacing w:after="60"/>
              <w:ind w:left="142" w:right="540"/>
              <w:rPr>
                <w:sz w:val="18"/>
                <w:lang w:val="fr-FR"/>
              </w:rPr>
            </w:pPr>
            <w:r>
              <w:rPr>
                <w:sz w:val="18"/>
                <w:lang w:val="fr-FR"/>
              </w:rPr>
              <w:t>Les légendes des figures sont-elles courtes, concises, informatives et référencées ?</w:t>
            </w:r>
          </w:p>
        </w:tc>
        <w:tc>
          <w:tcPr>
            <w:tcW w:w="1277" w:type="dxa"/>
          </w:tcPr>
          <w:p>
            <w:pPr>
              <w:pStyle w:val="20"/>
              <w:spacing w:before="124"/>
              <w:ind w:right="162"/>
              <w:jc w:val="right"/>
              <w:rPr>
                <w:sz w:val="18"/>
              </w:rPr>
            </w:pPr>
            <w:r>
              <w:rPr>
                <w:sz w:val="18"/>
              </w:rPr>
              <w:t>☒Oui ☐Non</w:t>
            </w:r>
          </w:p>
        </w:tc>
        <w:tc>
          <w:tcPr>
            <w:tcW w:w="3677" w:type="dxa"/>
          </w:tcPr>
          <w:p>
            <w:pPr>
              <w:pStyle w:val="2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4107" w:type="dxa"/>
            <w:vAlign w:val="center"/>
          </w:tcPr>
          <w:p>
            <w:pPr>
              <w:pStyle w:val="20"/>
              <w:spacing w:after="60"/>
              <w:ind w:left="142" w:right="195" w:firstLine="1"/>
              <w:rPr>
                <w:sz w:val="18"/>
                <w:lang w:val="fr-FR"/>
              </w:rPr>
            </w:pPr>
            <w:r>
              <w:rPr>
                <w:sz w:val="18"/>
                <w:lang w:val="fr-FR"/>
              </w:rPr>
              <w:t>Toutes les sources de données utilisées pour produire le graphique et le rapport SFD sont-elles référencées conformément au modèle fourni ?</w:t>
            </w:r>
          </w:p>
        </w:tc>
        <w:tc>
          <w:tcPr>
            <w:tcW w:w="1277" w:type="dxa"/>
          </w:tcPr>
          <w:p>
            <w:pPr>
              <w:pStyle w:val="20"/>
              <w:spacing w:before="2"/>
              <w:rPr>
                <w:sz w:val="19"/>
                <w:lang w:val="fr-FR"/>
              </w:rPr>
            </w:pPr>
          </w:p>
          <w:p>
            <w:pPr>
              <w:pStyle w:val="20"/>
              <w:ind w:right="162"/>
              <w:jc w:val="right"/>
              <w:rPr>
                <w:sz w:val="18"/>
              </w:rPr>
            </w:pPr>
            <w:r>
              <w:rPr>
                <w:sz w:val="18"/>
              </w:rPr>
              <w:t>☒Oui ☐Non</w:t>
            </w:r>
          </w:p>
        </w:tc>
        <w:tc>
          <w:tcPr>
            <w:tcW w:w="3677" w:type="dxa"/>
          </w:tcPr>
          <w:p>
            <w:pPr>
              <w:pStyle w:val="2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4107" w:type="dxa"/>
          </w:tcPr>
          <w:p>
            <w:pPr>
              <w:pStyle w:val="20"/>
              <w:spacing w:before="139"/>
              <w:ind w:left="155" w:right="148"/>
              <w:jc w:val="center"/>
              <w:rPr>
                <w:b/>
              </w:rPr>
            </w:pPr>
            <w:r>
              <w:rPr>
                <w:b/>
              </w:rPr>
              <w:t>Contenu</w:t>
            </w:r>
          </w:p>
        </w:tc>
        <w:tc>
          <w:tcPr>
            <w:tcW w:w="1277" w:type="dxa"/>
          </w:tcPr>
          <w:p>
            <w:pPr>
              <w:pStyle w:val="20"/>
              <w:spacing w:before="115"/>
              <w:ind w:right="229"/>
              <w:jc w:val="right"/>
              <w:rPr>
                <w:b/>
              </w:rPr>
            </w:pPr>
            <w:r>
              <w:rPr>
                <w:b/>
              </w:rPr>
              <w:t>Réponse</w:t>
            </w:r>
          </w:p>
        </w:tc>
        <w:tc>
          <w:tcPr>
            <w:tcW w:w="3677" w:type="dxa"/>
          </w:tcPr>
          <w:p>
            <w:pPr>
              <w:pStyle w:val="20"/>
              <w:spacing w:before="115"/>
              <w:ind w:right="1241"/>
              <w:jc w:val="right"/>
              <w:rPr>
                <w:b/>
              </w:rPr>
            </w:pPr>
            <w:r>
              <w:rPr>
                <w:b/>
              </w:rPr>
              <w:t>Commentaires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4107" w:type="dxa"/>
            <w:vAlign w:val="center"/>
          </w:tcPr>
          <w:p>
            <w:pPr>
              <w:pStyle w:val="20"/>
              <w:spacing w:after="60"/>
              <w:ind w:left="155" w:right="145"/>
              <w:rPr>
                <w:sz w:val="18"/>
                <w:lang w:val="fr-FR"/>
              </w:rPr>
            </w:pPr>
            <w:r>
              <w:rPr>
                <w:sz w:val="18"/>
                <w:lang w:val="fr-FR"/>
              </w:rPr>
              <w:t>La méthodologie SFD a-t-elle été utilisée ?</w:t>
            </w:r>
          </w:p>
          <w:p>
            <w:pPr>
              <w:pStyle w:val="20"/>
              <w:spacing w:after="60"/>
              <w:ind w:left="708" w:right="147"/>
              <w:rPr>
                <w:sz w:val="18"/>
                <w:lang w:val="fr-FR"/>
              </w:rPr>
            </w:pPr>
            <w:r>
              <w:rPr>
                <w:i/>
                <w:sz w:val="18"/>
                <w:lang w:val="fr-FR"/>
              </w:rPr>
              <w:t xml:space="preserve">Si non : les </w:t>
            </w:r>
            <w:r>
              <w:rPr>
                <w:sz w:val="18"/>
                <w:lang w:val="fr-FR"/>
              </w:rPr>
              <w:t>raisons du changement sont-elles expliquées ?</w:t>
            </w:r>
          </w:p>
        </w:tc>
        <w:tc>
          <w:tcPr>
            <w:tcW w:w="1277" w:type="dxa"/>
          </w:tcPr>
          <w:p>
            <w:pPr>
              <w:pStyle w:val="20"/>
              <w:spacing w:before="139"/>
              <w:ind w:left="162"/>
              <w:rPr>
                <w:sz w:val="18"/>
              </w:rPr>
            </w:pPr>
            <w:r>
              <w:rPr>
                <w:sz w:val="18"/>
              </w:rPr>
              <w:t>☒Oui ☐Non</w:t>
            </w:r>
          </w:p>
          <w:p>
            <w:pPr>
              <w:pStyle w:val="20"/>
              <w:rPr>
                <w:sz w:val="21"/>
              </w:rPr>
            </w:pPr>
          </w:p>
          <w:p>
            <w:pPr>
              <w:pStyle w:val="20"/>
              <w:numPr>
                <w:ilvl w:val="0"/>
                <w:numId w:val="73"/>
              </w:numPr>
              <w:tabs>
                <w:tab w:val="left" w:pos="346"/>
              </w:tabs>
              <w:ind w:hanging="184"/>
              <w:rPr>
                <w:sz w:val="18"/>
              </w:rPr>
            </w:pPr>
            <w:r>
              <w:rPr>
                <w:sz w:val="18"/>
              </w:rPr>
              <w:t>Oui ☐Non</w:t>
            </w:r>
          </w:p>
        </w:tc>
        <w:tc>
          <w:tcPr>
            <w:tcW w:w="3677" w:type="dxa"/>
          </w:tcPr>
          <w:p>
            <w:pPr>
              <w:pStyle w:val="20"/>
              <w:spacing w:before="146"/>
              <w:ind w:left="105" w:right="84"/>
              <w:rPr>
                <w:sz w:val="20"/>
                <w:lang w:val="en-GB"/>
              </w:rPr>
            </w:pPr>
            <w:r>
              <w:rPr>
                <w:sz w:val="20"/>
                <w:lang w:val="fr-FR"/>
              </w:rPr>
              <w:t xml:space="preserve">La méthodologie a été suivie. Quelques modifications mineures ont été apportées. </w:t>
            </w:r>
            <w:r>
              <w:rPr>
                <w:sz w:val="20"/>
                <w:lang w:val="en-GB"/>
              </w:rPr>
              <w:t>Elles sont bien expliquées et référencées.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4107" w:type="dxa"/>
            <w:vAlign w:val="center"/>
          </w:tcPr>
          <w:p>
            <w:pPr>
              <w:pStyle w:val="20"/>
              <w:spacing w:after="60"/>
              <w:ind w:left="142" w:right="100"/>
              <w:rPr>
                <w:sz w:val="18"/>
                <w:lang w:val="fr-FR"/>
              </w:rPr>
            </w:pPr>
            <w:r>
              <w:rPr>
                <w:sz w:val="18"/>
                <w:lang w:val="fr-FR"/>
              </w:rPr>
              <w:t>Avez-vous utilisé la terminologie définie dans le glossaire de manière cohérente tout au long du rapport ?</w:t>
            </w:r>
          </w:p>
        </w:tc>
        <w:tc>
          <w:tcPr>
            <w:tcW w:w="1277" w:type="dxa"/>
          </w:tcPr>
          <w:p>
            <w:pPr>
              <w:pStyle w:val="20"/>
              <w:spacing w:before="124"/>
              <w:ind w:right="162"/>
              <w:jc w:val="right"/>
              <w:rPr>
                <w:sz w:val="18"/>
              </w:rPr>
            </w:pPr>
            <w:r>
              <w:rPr>
                <w:sz w:val="18"/>
              </w:rPr>
              <w:t>☒Oui ☐Non</w:t>
            </w:r>
          </w:p>
        </w:tc>
        <w:tc>
          <w:tcPr>
            <w:tcW w:w="3677" w:type="dxa"/>
          </w:tcPr>
          <w:p>
            <w:pPr>
              <w:pStyle w:val="2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4107" w:type="dxa"/>
            <w:vAlign w:val="center"/>
          </w:tcPr>
          <w:p>
            <w:pPr>
              <w:pStyle w:val="20"/>
              <w:spacing w:after="60"/>
              <w:ind w:left="155" w:right="148" w:hanging="4"/>
              <w:rPr>
                <w:sz w:val="18"/>
                <w:lang w:val="fr-FR"/>
              </w:rPr>
            </w:pPr>
            <w:r>
              <w:rPr>
                <w:sz w:val="18"/>
                <w:lang w:val="fr-FR"/>
              </w:rPr>
              <w:t>Lorsque vous avez utilisé une terminologie locale pour décrire les systèmes d'assainissement, celle-ci est-elle clairement définie et expliquée dans le rapport ?</w:t>
            </w:r>
          </w:p>
        </w:tc>
        <w:tc>
          <w:tcPr>
            <w:tcW w:w="1277" w:type="dxa"/>
          </w:tcPr>
          <w:p>
            <w:pPr>
              <w:pStyle w:val="20"/>
              <w:spacing w:before="2"/>
              <w:rPr>
                <w:sz w:val="19"/>
                <w:lang w:val="fr-FR"/>
              </w:rPr>
            </w:pPr>
          </w:p>
          <w:p>
            <w:pPr>
              <w:pStyle w:val="20"/>
              <w:ind w:right="162"/>
              <w:jc w:val="right"/>
              <w:rPr>
                <w:sz w:val="18"/>
              </w:rPr>
            </w:pPr>
            <w:r>
              <w:rPr>
                <w:sz w:val="18"/>
              </w:rPr>
              <w:t>☒Oui ☐Non</w:t>
            </w:r>
          </w:p>
        </w:tc>
        <w:tc>
          <w:tcPr>
            <w:tcW w:w="3677" w:type="dxa"/>
          </w:tcPr>
          <w:p>
            <w:pPr>
              <w:pStyle w:val="2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107" w:type="dxa"/>
            <w:vAlign w:val="center"/>
          </w:tcPr>
          <w:p>
            <w:pPr>
              <w:pStyle w:val="20"/>
              <w:spacing w:after="60"/>
              <w:ind w:left="155" w:right="148" w:hanging="4"/>
              <w:rPr>
                <w:sz w:val="18"/>
                <w:lang w:val="fr-FR"/>
              </w:rPr>
            </w:pPr>
            <w:r>
              <w:rPr>
                <w:sz w:val="18"/>
                <w:lang w:val="fr-FR"/>
              </w:rPr>
              <w:t xml:space="preserve">Le générateur de graphiques SFD a-t-il été utilisé pour préparer le graphique ? </w:t>
            </w:r>
          </w:p>
          <w:p>
            <w:pPr>
              <w:pStyle w:val="20"/>
              <w:spacing w:after="60"/>
              <w:ind w:left="712" w:right="148" w:hanging="4"/>
              <w:rPr>
                <w:sz w:val="18"/>
                <w:lang w:val="fr-FR"/>
              </w:rPr>
            </w:pPr>
            <w:r>
              <w:rPr>
                <w:i/>
                <w:iCs/>
                <w:sz w:val="18"/>
                <w:lang w:val="fr-FR"/>
              </w:rPr>
              <w:t xml:space="preserve">Si non : </w:t>
            </w:r>
            <w:r>
              <w:rPr>
                <w:sz w:val="18"/>
                <w:lang w:val="fr-FR"/>
              </w:rPr>
              <w:t>veuillez expliquer et fournir les données utilisées pour préparer le graphique.</w:t>
            </w:r>
          </w:p>
        </w:tc>
        <w:tc>
          <w:tcPr>
            <w:tcW w:w="1277" w:type="dxa"/>
          </w:tcPr>
          <w:p>
            <w:pPr>
              <w:pStyle w:val="20"/>
              <w:spacing w:before="122"/>
              <w:ind w:right="162"/>
              <w:jc w:val="right"/>
              <w:rPr>
                <w:rFonts w:ascii="MS Gothic" w:hAnsi="MS Gothic"/>
                <w:sz w:val="18"/>
              </w:rPr>
            </w:pPr>
            <w:r>
              <w:rPr>
                <w:sz w:val="18"/>
              </w:rPr>
              <w:t>☒Oui ☐Non</w:t>
            </w:r>
          </w:p>
        </w:tc>
        <w:tc>
          <w:tcPr>
            <w:tcW w:w="3677" w:type="dxa"/>
          </w:tcPr>
          <w:p>
            <w:pPr>
              <w:pStyle w:val="2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107" w:type="dxa"/>
            <w:vAlign w:val="center"/>
          </w:tcPr>
          <w:p>
            <w:pPr>
              <w:pStyle w:val="20"/>
              <w:spacing w:after="60"/>
              <w:ind w:left="142" w:right="111"/>
              <w:rPr>
                <w:sz w:val="18"/>
                <w:lang w:val="fr-FR"/>
              </w:rPr>
            </w:pPr>
            <w:r>
              <w:rPr>
                <w:sz w:val="18"/>
                <w:lang w:val="fr-FR"/>
              </w:rPr>
              <w:t>Le rapport SFD contient-il des explications sur le graphique SFD et sur toutes les hypothèses retenues ?</w:t>
            </w:r>
          </w:p>
        </w:tc>
        <w:tc>
          <w:tcPr>
            <w:tcW w:w="1277" w:type="dxa"/>
          </w:tcPr>
          <w:p>
            <w:pPr>
              <w:pStyle w:val="20"/>
              <w:spacing w:before="122"/>
              <w:ind w:right="162"/>
              <w:jc w:val="right"/>
              <w:rPr>
                <w:sz w:val="18"/>
              </w:rPr>
            </w:pPr>
            <w:r>
              <w:rPr>
                <w:sz w:val="18"/>
              </w:rPr>
              <w:t>☒Oui ☐Non</w:t>
            </w:r>
          </w:p>
        </w:tc>
        <w:tc>
          <w:tcPr>
            <w:tcW w:w="3677" w:type="dxa"/>
          </w:tcPr>
          <w:p>
            <w:pPr>
              <w:pStyle w:val="2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4107" w:type="dxa"/>
            <w:vAlign w:val="center"/>
          </w:tcPr>
          <w:p>
            <w:pPr>
              <w:pStyle w:val="20"/>
              <w:spacing w:after="60"/>
              <w:ind w:left="142" w:right="300"/>
              <w:rPr>
                <w:sz w:val="18"/>
                <w:lang w:val="fr-FR"/>
              </w:rPr>
            </w:pPr>
            <w:r>
              <w:rPr>
                <w:sz w:val="18"/>
                <w:lang w:val="fr-FR"/>
              </w:rPr>
              <w:t>Toutes les hypothèses sont-elles expliquées, justifiées et référencées ?</w:t>
            </w:r>
          </w:p>
        </w:tc>
        <w:tc>
          <w:tcPr>
            <w:tcW w:w="1277" w:type="dxa"/>
          </w:tcPr>
          <w:p>
            <w:pPr>
              <w:pStyle w:val="20"/>
              <w:spacing w:before="124"/>
              <w:ind w:right="162"/>
              <w:jc w:val="right"/>
              <w:rPr>
                <w:sz w:val="18"/>
              </w:rPr>
            </w:pPr>
            <w:r>
              <w:rPr>
                <w:sz w:val="18"/>
              </w:rPr>
              <w:t>☒Oui ☐Non</w:t>
            </w:r>
          </w:p>
        </w:tc>
        <w:tc>
          <w:tcPr>
            <w:tcW w:w="3677" w:type="dxa"/>
          </w:tcPr>
          <w:p>
            <w:pPr>
              <w:pStyle w:val="2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4" w:hRule="atLeast"/>
        </w:trPr>
        <w:tc>
          <w:tcPr>
            <w:tcW w:w="4107" w:type="dxa"/>
            <w:vAlign w:val="center"/>
          </w:tcPr>
          <w:p>
            <w:pPr>
              <w:pStyle w:val="20"/>
              <w:spacing w:after="60"/>
              <w:ind w:left="155" w:right="148"/>
              <w:rPr>
                <w:sz w:val="18"/>
                <w:lang w:val="fr-FR"/>
              </w:rPr>
            </w:pPr>
            <w:r>
              <w:rPr>
                <w:sz w:val="18"/>
                <w:lang w:val="fr-FR"/>
              </w:rPr>
              <w:t>Des enquêtes ont-elles été menées pour la collecte de données ?</w:t>
            </w:r>
          </w:p>
          <w:p>
            <w:pPr>
              <w:pStyle w:val="20"/>
              <w:spacing w:after="60"/>
              <w:ind w:left="708" w:right="148"/>
              <w:rPr>
                <w:sz w:val="18"/>
                <w:lang w:val="fr-FR"/>
              </w:rPr>
            </w:pPr>
            <w:r>
              <w:rPr>
                <w:i/>
                <w:sz w:val="18"/>
                <w:lang w:val="fr-FR"/>
              </w:rPr>
              <w:t xml:space="preserve">Si oui : veuillez </w:t>
            </w:r>
            <w:r>
              <w:rPr>
                <w:sz w:val="18"/>
                <w:lang w:val="fr-FR"/>
              </w:rPr>
              <w:t>inclure toutes les enquêtes (y compris un résumé de la méthodologie) dans l'annexe correspondante.</w:t>
            </w:r>
          </w:p>
        </w:tc>
        <w:tc>
          <w:tcPr>
            <w:tcW w:w="1277" w:type="dxa"/>
          </w:tcPr>
          <w:p>
            <w:pPr>
              <w:pStyle w:val="20"/>
              <w:numPr>
                <w:ilvl w:val="0"/>
                <w:numId w:val="74"/>
              </w:numPr>
              <w:tabs>
                <w:tab w:val="left" w:pos="157"/>
              </w:tabs>
              <w:spacing w:before="120"/>
              <w:ind w:right="162" w:hanging="331"/>
              <w:jc w:val="right"/>
              <w:rPr>
                <w:sz w:val="18"/>
              </w:rPr>
            </w:pPr>
            <w:r>
              <w:rPr>
                <w:sz w:val="18"/>
              </w:rPr>
              <w:t>Oui ☒Non</w:t>
            </w:r>
          </w:p>
        </w:tc>
        <w:tc>
          <w:tcPr>
            <w:tcW w:w="3677" w:type="dxa"/>
          </w:tcPr>
          <w:p>
            <w:pPr>
              <w:pStyle w:val="2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4107" w:type="dxa"/>
            <w:vAlign w:val="center"/>
          </w:tcPr>
          <w:p>
            <w:pPr>
              <w:pStyle w:val="20"/>
              <w:spacing w:after="60"/>
              <w:ind w:left="142" w:right="375"/>
              <w:rPr>
                <w:sz w:val="18"/>
                <w:lang w:val="fr-FR"/>
              </w:rPr>
            </w:pPr>
            <w:r>
              <w:rPr>
                <w:sz w:val="18"/>
                <w:lang w:val="fr-FR"/>
              </w:rPr>
              <w:t>Le rapport fournit-il des informations sur toutes les parties prenantes ?</w:t>
            </w:r>
          </w:p>
          <w:p>
            <w:pPr>
              <w:pStyle w:val="20"/>
              <w:spacing w:after="60"/>
              <w:ind w:left="1234" w:right="375" w:hanging="1092"/>
              <w:rPr>
                <w:sz w:val="18"/>
                <w:lang w:val="fr-FR"/>
              </w:rPr>
            </w:pPr>
            <w:r>
              <w:rPr>
                <w:sz w:val="18"/>
                <w:lang w:val="fr-FR"/>
              </w:rPr>
              <w:t>(Non requis pour un rapport SFD Lite)</w:t>
            </w:r>
          </w:p>
        </w:tc>
        <w:tc>
          <w:tcPr>
            <w:tcW w:w="1277" w:type="dxa"/>
          </w:tcPr>
          <w:p>
            <w:pPr>
              <w:pStyle w:val="20"/>
              <w:spacing w:before="124"/>
              <w:ind w:right="162"/>
              <w:jc w:val="right"/>
              <w:rPr>
                <w:sz w:val="18"/>
              </w:rPr>
            </w:pPr>
            <w:r>
              <w:rPr>
                <w:sz w:val="18"/>
              </w:rPr>
              <w:t>☒Oui ☐Non</w:t>
            </w:r>
          </w:p>
        </w:tc>
        <w:tc>
          <w:tcPr>
            <w:tcW w:w="3677" w:type="dxa"/>
          </w:tcPr>
          <w:p>
            <w:pPr>
              <w:pStyle w:val="2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3" w:hRule="atLeast"/>
        </w:trPr>
        <w:tc>
          <w:tcPr>
            <w:tcW w:w="4107" w:type="dxa"/>
            <w:vAlign w:val="center"/>
          </w:tcPr>
          <w:p>
            <w:pPr>
              <w:pStyle w:val="20"/>
              <w:spacing w:after="60"/>
              <w:ind w:left="153" w:right="148"/>
              <w:rPr>
                <w:sz w:val="18"/>
                <w:lang w:val="fr-FR"/>
              </w:rPr>
            </w:pPr>
            <w:r>
              <w:rPr>
                <w:sz w:val="18"/>
                <w:lang w:val="fr-FR"/>
              </w:rPr>
              <w:t>Le rapport présente-t-il une vue d'ensemble des parties prenantes engagées dans le processus ?</w:t>
            </w:r>
          </w:p>
          <w:p>
            <w:pPr>
              <w:pStyle w:val="20"/>
              <w:spacing w:after="60"/>
              <w:ind w:left="708" w:right="148"/>
              <w:rPr>
                <w:sz w:val="18"/>
                <w:lang w:val="fr-FR"/>
              </w:rPr>
            </w:pPr>
            <w:r>
              <w:rPr>
                <w:i/>
                <w:sz w:val="18"/>
                <w:lang w:val="fr-FR"/>
              </w:rPr>
              <w:t xml:space="preserve">Si non : </w:t>
            </w:r>
            <w:r>
              <w:rPr>
                <w:sz w:val="18"/>
                <w:lang w:val="fr-FR"/>
              </w:rPr>
              <w:t>veuillez expliquer pourquoi il n'a pas été possible d'impliquer les parties prenantes.</w:t>
            </w:r>
          </w:p>
          <w:p>
            <w:pPr>
              <w:pStyle w:val="20"/>
              <w:spacing w:after="60"/>
              <w:ind w:left="142" w:right="148"/>
              <w:rPr>
                <w:sz w:val="18"/>
                <w:lang w:val="fr-FR"/>
              </w:rPr>
            </w:pPr>
            <w:r>
              <w:rPr>
                <w:sz w:val="18"/>
                <w:lang w:val="fr-FR"/>
              </w:rPr>
              <w:t>(Non requis pour un rapport SFD Lite)</w:t>
            </w:r>
          </w:p>
        </w:tc>
        <w:tc>
          <w:tcPr>
            <w:tcW w:w="1277" w:type="dxa"/>
          </w:tcPr>
          <w:p>
            <w:pPr>
              <w:pStyle w:val="20"/>
              <w:spacing w:before="120"/>
              <w:ind w:right="162"/>
              <w:jc w:val="right"/>
              <w:rPr>
                <w:sz w:val="18"/>
              </w:rPr>
            </w:pPr>
            <w:r>
              <w:rPr>
                <w:sz w:val="18"/>
              </w:rPr>
              <w:t>☒Oui ☐Non</w:t>
            </w:r>
          </w:p>
        </w:tc>
        <w:tc>
          <w:tcPr>
            <w:tcW w:w="3677" w:type="dxa"/>
          </w:tcPr>
          <w:p>
            <w:pPr>
              <w:pStyle w:val="20"/>
              <w:rPr>
                <w:rFonts w:ascii="Times New Roman"/>
                <w:sz w:val="18"/>
              </w:rPr>
            </w:pPr>
          </w:p>
        </w:tc>
      </w:tr>
    </w:tbl>
    <w:p>
      <w:pPr>
        <w:rPr>
          <w:rFonts w:ascii="Times New Roman"/>
          <w:sz w:val="18"/>
        </w:rPr>
        <w:sectPr>
          <w:pgSz w:w="11910" w:h="16840"/>
          <w:pgMar w:top="1620" w:right="1160" w:bottom="420" w:left="660" w:header="141" w:footer="237" w:gutter="0"/>
          <w:pgNumType w:fmt="decimal"/>
          <w:cols w:space="720" w:num="1"/>
        </w:sectPr>
      </w:pPr>
    </w:p>
    <w:p>
      <w:pPr>
        <w:pStyle w:val="10"/>
        <w:spacing w:before="86"/>
        <w:ind w:left="758"/>
        <w:rPr>
          <w:lang w:val="fr-FR"/>
        </w:rPr>
      </w:pPr>
      <w:r>
        <w:rPr>
          <w:u w:val="single"/>
          <w:lang w:val="fr-FR"/>
        </w:rPr>
        <w:t>Exemple de liste de contrôle de l'évaluateur :</w:t>
      </w:r>
    </w:p>
    <w:p>
      <w:pPr>
        <w:pStyle w:val="10"/>
        <w:spacing w:before="10"/>
        <w:rPr>
          <w:sz w:val="13"/>
          <w:lang w:val="fr-FR"/>
        </w:rPr>
      </w:pPr>
    </w:p>
    <w:tbl>
      <w:tblPr>
        <w:tblStyle w:val="8"/>
        <w:tblW w:w="0" w:type="auto"/>
        <w:tblInd w:w="7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07"/>
        <w:gridCol w:w="82"/>
        <w:gridCol w:w="1195"/>
        <w:gridCol w:w="80"/>
        <w:gridCol w:w="35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4107" w:type="dxa"/>
          </w:tcPr>
          <w:p>
            <w:pPr>
              <w:pStyle w:val="20"/>
              <w:spacing w:before="115"/>
              <w:ind w:left="155" w:right="145"/>
              <w:jc w:val="center"/>
              <w:rPr>
                <w:b/>
              </w:rPr>
            </w:pPr>
            <w:r>
              <w:rPr>
                <w:b/>
              </w:rPr>
              <w:t>Questions générales</w:t>
            </w:r>
          </w:p>
        </w:tc>
        <w:tc>
          <w:tcPr>
            <w:tcW w:w="1277" w:type="dxa"/>
            <w:gridSpan w:val="2"/>
          </w:tcPr>
          <w:p>
            <w:pPr>
              <w:pStyle w:val="20"/>
              <w:spacing w:before="115"/>
              <w:ind w:left="141" w:right="133"/>
              <w:jc w:val="center"/>
              <w:rPr>
                <w:b/>
              </w:rPr>
            </w:pPr>
            <w:r>
              <w:rPr>
                <w:b/>
              </w:rPr>
              <w:t>Réponse</w:t>
            </w:r>
          </w:p>
        </w:tc>
        <w:tc>
          <w:tcPr>
            <w:tcW w:w="3677" w:type="dxa"/>
            <w:gridSpan w:val="2"/>
          </w:tcPr>
          <w:p>
            <w:pPr>
              <w:pStyle w:val="20"/>
              <w:spacing w:before="115"/>
              <w:ind w:right="1241"/>
              <w:jc w:val="right"/>
              <w:rPr>
                <w:b/>
              </w:rPr>
            </w:pPr>
            <w:r>
              <w:rPr>
                <w:b/>
              </w:rPr>
              <w:t>Commentaires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4107" w:type="dxa"/>
            <w:vAlign w:val="center"/>
          </w:tcPr>
          <w:p>
            <w:pPr>
              <w:pStyle w:val="20"/>
              <w:spacing w:after="60"/>
              <w:ind w:left="215" w:right="271"/>
              <w:rPr>
                <w:sz w:val="18"/>
                <w:lang w:val="fr-FR"/>
              </w:rPr>
            </w:pPr>
            <w:r>
              <w:rPr>
                <w:sz w:val="18"/>
                <w:lang w:val="fr-FR"/>
              </w:rPr>
              <w:t>Les quatre parties du SFD sont-elles toutes fournies ?</w:t>
            </w:r>
          </w:p>
          <w:p>
            <w:pPr>
              <w:pStyle w:val="20"/>
              <w:spacing w:after="60"/>
              <w:ind w:left="215" w:right="271"/>
              <w:rPr>
                <w:sz w:val="18"/>
                <w:lang w:val="fr-FR"/>
              </w:rPr>
            </w:pPr>
            <w:r>
              <w:rPr>
                <w:sz w:val="18"/>
                <w:lang w:val="fr-FR"/>
              </w:rPr>
              <w:t xml:space="preserve">(c'est-à-dire le rapport SFD, le fichier json, l'outil d'évaluation des sources SFD et la liste de contrôle de l'utilisateur). </w:t>
            </w:r>
          </w:p>
        </w:tc>
        <w:tc>
          <w:tcPr>
            <w:tcW w:w="1277" w:type="dxa"/>
            <w:gridSpan w:val="2"/>
          </w:tcPr>
          <w:p>
            <w:pPr>
              <w:pStyle w:val="20"/>
              <w:spacing w:before="120"/>
              <w:ind w:left="143" w:right="133"/>
              <w:jc w:val="center"/>
              <w:rPr>
                <w:sz w:val="18"/>
              </w:rPr>
            </w:pPr>
            <w:r>
              <w:rPr>
                <w:sz w:val="18"/>
              </w:rPr>
              <w:t>☒Oui ☐Non</w:t>
            </w:r>
          </w:p>
        </w:tc>
        <w:tc>
          <w:tcPr>
            <w:tcW w:w="3677" w:type="dxa"/>
            <w:gridSpan w:val="2"/>
          </w:tcPr>
          <w:p>
            <w:pPr>
              <w:pStyle w:val="2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4" w:hRule="atLeast"/>
        </w:trPr>
        <w:tc>
          <w:tcPr>
            <w:tcW w:w="4107" w:type="dxa"/>
            <w:vAlign w:val="center"/>
          </w:tcPr>
          <w:p>
            <w:pPr>
              <w:pStyle w:val="20"/>
              <w:spacing w:after="60"/>
              <w:ind w:left="215"/>
              <w:rPr>
                <w:sz w:val="18"/>
                <w:lang w:val="fr-FR"/>
              </w:rPr>
            </w:pPr>
            <w:r>
              <w:rPr>
                <w:spacing w:val="3"/>
                <w:sz w:val="18"/>
                <w:lang w:val="fr-FR"/>
              </w:rPr>
              <w:t xml:space="preserve">Le SFD </w:t>
            </w:r>
            <w:r>
              <w:rPr>
                <w:spacing w:val="2"/>
                <w:sz w:val="18"/>
                <w:lang w:val="fr-FR"/>
              </w:rPr>
              <w:t xml:space="preserve">est-il </w:t>
            </w:r>
            <w:r>
              <w:rPr>
                <w:spacing w:val="3"/>
                <w:sz w:val="18"/>
                <w:lang w:val="fr-FR"/>
              </w:rPr>
              <w:t xml:space="preserve">le premier </w:t>
            </w:r>
            <w:r>
              <w:rPr>
                <w:spacing w:val="4"/>
                <w:sz w:val="18"/>
                <w:lang w:val="fr-FR"/>
              </w:rPr>
              <w:t xml:space="preserve">produit de la </w:t>
            </w:r>
            <w:r>
              <w:rPr>
                <w:spacing w:val="3"/>
                <w:sz w:val="18"/>
                <w:lang w:val="fr-FR"/>
              </w:rPr>
              <w:t>ville ?</w:t>
            </w:r>
          </w:p>
          <w:p>
            <w:pPr>
              <w:pStyle w:val="20"/>
              <w:numPr>
                <w:ilvl w:val="0"/>
                <w:numId w:val="75"/>
              </w:numPr>
              <w:tabs>
                <w:tab w:val="left" w:pos="936"/>
              </w:tabs>
              <w:spacing w:after="60"/>
              <w:ind w:left="923" w:right="144"/>
              <w:rPr>
                <w:i/>
                <w:sz w:val="18"/>
                <w:lang w:val="fr-FR"/>
              </w:rPr>
            </w:pPr>
            <w:r>
              <w:rPr>
                <w:i/>
                <w:spacing w:val="2"/>
                <w:sz w:val="18"/>
                <w:lang w:val="fr-FR"/>
              </w:rPr>
              <w:t>Dans l'</w:t>
            </w:r>
            <w:r>
              <w:rPr>
                <w:i/>
                <w:spacing w:val="3"/>
                <w:sz w:val="18"/>
                <w:lang w:val="fr-FR"/>
              </w:rPr>
              <w:t xml:space="preserve">affirmative, </w:t>
            </w:r>
            <w:r>
              <w:rPr>
                <w:i/>
                <w:spacing w:val="2"/>
                <w:sz w:val="18"/>
                <w:lang w:val="fr-FR"/>
              </w:rPr>
              <w:t xml:space="preserve">est-il </w:t>
            </w:r>
            <w:r>
              <w:rPr>
                <w:i/>
                <w:spacing w:val="4"/>
                <w:sz w:val="18"/>
                <w:lang w:val="fr-FR"/>
              </w:rPr>
              <w:t xml:space="preserve">raisonnable, </w:t>
            </w:r>
            <w:r>
              <w:rPr>
                <w:i/>
                <w:spacing w:val="3"/>
                <w:sz w:val="18"/>
                <w:lang w:val="fr-FR"/>
              </w:rPr>
              <w:t xml:space="preserve">crédible </w:t>
            </w:r>
            <w:r>
              <w:rPr>
                <w:i/>
                <w:spacing w:val="5"/>
                <w:sz w:val="18"/>
                <w:lang w:val="fr-FR"/>
              </w:rPr>
              <w:t xml:space="preserve">et </w:t>
            </w:r>
            <w:r>
              <w:rPr>
                <w:i/>
                <w:spacing w:val="3"/>
                <w:sz w:val="18"/>
                <w:lang w:val="fr-FR"/>
              </w:rPr>
              <w:t xml:space="preserve">expliqué de </w:t>
            </w:r>
            <w:r>
              <w:rPr>
                <w:i/>
                <w:spacing w:val="4"/>
                <w:sz w:val="18"/>
                <w:lang w:val="fr-FR"/>
              </w:rPr>
              <w:t xml:space="preserve">manière adéquate </w:t>
            </w:r>
            <w:r>
              <w:rPr>
                <w:i/>
                <w:spacing w:val="3"/>
                <w:sz w:val="18"/>
                <w:lang w:val="fr-FR"/>
              </w:rPr>
              <w:t>?</w:t>
            </w:r>
          </w:p>
          <w:p>
            <w:pPr>
              <w:pStyle w:val="20"/>
              <w:numPr>
                <w:ilvl w:val="0"/>
                <w:numId w:val="75"/>
              </w:numPr>
              <w:tabs>
                <w:tab w:val="left" w:pos="948"/>
              </w:tabs>
              <w:spacing w:after="60"/>
              <w:ind w:left="978" w:right="168" w:hanging="392"/>
              <w:rPr>
                <w:i/>
                <w:sz w:val="18"/>
                <w:lang w:val="fr-FR"/>
              </w:rPr>
            </w:pPr>
            <w:r>
              <w:rPr>
                <w:i/>
                <w:spacing w:val="2"/>
                <w:sz w:val="18"/>
                <w:lang w:val="fr-FR"/>
              </w:rPr>
              <w:t xml:space="preserve">Dans la </w:t>
            </w:r>
            <w:r>
              <w:rPr>
                <w:i/>
                <w:spacing w:val="3"/>
                <w:sz w:val="18"/>
                <w:lang w:val="fr-FR"/>
              </w:rPr>
              <w:t xml:space="preserve">négative, y a-t-il des </w:t>
            </w:r>
            <w:r>
              <w:rPr>
                <w:i/>
                <w:spacing w:val="4"/>
                <w:sz w:val="18"/>
                <w:lang w:val="fr-FR"/>
              </w:rPr>
              <w:t xml:space="preserve">changements </w:t>
            </w:r>
            <w:r>
              <w:rPr>
                <w:i/>
                <w:spacing w:val="3"/>
                <w:sz w:val="18"/>
                <w:lang w:val="fr-FR"/>
              </w:rPr>
              <w:t xml:space="preserve">significatifs </w:t>
            </w:r>
            <w:r>
              <w:rPr>
                <w:i/>
                <w:spacing w:val="4"/>
                <w:sz w:val="18"/>
                <w:lang w:val="fr-FR"/>
              </w:rPr>
              <w:t xml:space="preserve">depuis le </w:t>
            </w:r>
            <w:r>
              <w:rPr>
                <w:i/>
                <w:spacing w:val="3"/>
                <w:sz w:val="18"/>
                <w:lang w:val="fr-FR"/>
              </w:rPr>
              <w:t xml:space="preserve">précédent SFD </w:t>
            </w:r>
            <w:r>
              <w:rPr>
                <w:i/>
                <w:spacing w:val="2"/>
                <w:sz w:val="18"/>
                <w:lang w:val="fr-FR"/>
              </w:rPr>
              <w:t xml:space="preserve">et </w:t>
            </w:r>
            <w:r>
              <w:rPr>
                <w:i/>
                <w:spacing w:val="3"/>
                <w:sz w:val="18"/>
                <w:lang w:val="fr-FR"/>
              </w:rPr>
              <w:t>ont-ils</w:t>
            </w:r>
            <w:r>
              <w:rPr>
                <w:i/>
                <w:sz w:val="18"/>
                <w:lang w:val="fr-FR"/>
              </w:rPr>
              <w:t xml:space="preserve"> été expliqués de manière adéquate ?</w:t>
            </w:r>
          </w:p>
        </w:tc>
        <w:tc>
          <w:tcPr>
            <w:tcW w:w="1277" w:type="dxa"/>
            <w:gridSpan w:val="2"/>
          </w:tcPr>
          <w:p>
            <w:pPr>
              <w:pStyle w:val="20"/>
              <w:spacing w:before="120"/>
              <w:ind w:left="162"/>
              <w:rPr>
                <w:sz w:val="18"/>
              </w:rPr>
            </w:pPr>
            <w:r>
              <w:rPr>
                <w:sz w:val="18"/>
              </w:rPr>
              <w:t>☒Oui ☐Non</w:t>
            </w:r>
          </w:p>
          <w:p>
            <w:pPr>
              <w:pStyle w:val="20"/>
              <w:spacing w:before="1"/>
              <w:ind w:left="162"/>
              <w:rPr>
                <w:sz w:val="18"/>
              </w:rPr>
            </w:pPr>
            <w:r>
              <w:rPr>
                <w:sz w:val="18"/>
              </w:rPr>
              <w:t>☒Oui ☐Non</w:t>
            </w:r>
          </w:p>
          <w:p>
            <w:pPr>
              <w:pStyle w:val="20"/>
              <w:spacing w:before="10"/>
              <w:rPr>
                <w:sz w:val="19"/>
              </w:rPr>
            </w:pPr>
          </w:p>
          <w:p>
            <w:pPr>
              <w:pStyle w:val="20"/>
              <w:numPr>
                <w:ilvl w:val="0"/>
                <w:numId w:val="76"/>
              </w:numPr>
              <w:tabs>
                <w:tab w:val="left" w:pos="346"/>
              </w:tabs>
              <w:ind w:hanging="184"/>
              <w:rPr>
                <w:sz w:val="18"/>
              </w:rPr>
            </w:pPr>
            <w:r>
              <w:rPr>
                <w:sz w:val="18"/>
              </w:rPr>
              <w:t>Oui ☐Non</w:t>
            </w:r>
          </w:p>
        </w:tc>
        <w:tc>
          <w:tcPr>
            <w:tcW w:w="3677" w:type="dxa"/>
            <w:gridSpan w:val="2"/>
          </w:tcPr>
          <w:p>
            <w:pPr>
              <w:pStyle w:val="2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4107" w:type="dxa"/>
            <w:vAlign w:val="center"/>
          </w:tcPr>
          <w:p>
            <w:pPr>
              <w:pStyle w:val="20"/>
              <w:spacing w:after="60"/>
              <w:ind w:left="189" w:right="186" w:hanging="3"/>
              <w:rPr>
                <w:sz w:val="18"/>
                <w:lang w:val="fr-FR"/>
              </w:rPr>
            </w:pPr>
            <w:r>
              <w:rPr>
                <w:sz w:val="18"/>
                <w:lang w:val="fr-FR"/>
              </w:rPr>
              <w:t>Le résumé est-il informatif et suit-il le modèle fourni (5 pages maximum) ?</w:t>
            </w:r>
          </w:p>
          <w:p>
            <w:pPr>
              <w:pStyle w:val="20"/>
              <w:spacing w:after="60"/>
              <w:ind w:left="189" w:right="186" w:hanging="3"/>
              <w:rPr>
                <w:sz w:val="18"/>
                <w:lang w:val="fr-FR"/>
              </w:rPr>
            </w:pPr>
            <w:r>
              <w:rPr>
                <w:i/>
                <w:sz w:val="18"/>
                <w:lang w:val="fr-FR"/>
              </w:rPr>
              <w:t>(Note : le résumé n'est pas requis pour un rapport SFD Lite)</w:t>
            </w:r>
          </w:p>
        </w:tc>
        <w:tc>
          <w:tcPr>
            <w:tcW w:w="1277" w:type="dxa"/>
            <w:gridSpan w:val="2"/>
          </w:tcPr>
          <w:p>
            <w:pPr>
              <w:pStyle w:val="20"/>
              <w:spacing w:before="119"/>
              <w:ind w:left="143" w:right="133"/>
              <w:jc w:val="center"/>
              <w:rPr>
                <w:sz w:val="18"/>
              </w:rPr>
            </w:pPr>
            <w:r>
              <w:rPr>
                <w:sz w:val="18"/>
              </w:rPr>
              <w:t>☒Oui ☐Non</w:t>
            </w:r>
          </w:p>
        </w:tc>
        <w:tc>
          <w:tcPr>
            <w:tcW w:w="3677" w:type="dxa"/>
            <w:gridSpan w:val="2"/>
          </w:tcPr>
          <w:p>
            <w:pPr>
              <w:pStyle w:val="2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4107" w:type="dxa"/>
          </w:tcPr>
          <w:p>
            <w:pPr>
              <w:pStyle w:val="20"/>
              <w:spacing w:before="139"/>
              <w:ind w:left="148" w:right="148"/>
              <w:jc w:val="center"/>
              <w:rPr>
                <w:b/>
              </w:rPr>
            </w:pPr>
            <w:r>
              <w:rPr>
                <w:b/>
              </w:rPr>
              <w:t>Questions de style</w:t>
            </w:r>
          </w:p>
        </w:tc>
        <w:tc>
          <w:tcPr>
            <w:tcW w:w="1277" w:type="dxa"/>
            <w:gridSpan w:val="2"/>
          </w:tcPr>
          <w:p>
            <w:pPr>
              <w:pStyle w:val="20"/>
              <w:spacing w:before="115"/>
              <w:ind w:left="141" w:right="133"/>
              <w:jc w:val="center"/>
              <w:rPr>
                <w:b/>
              </w:rPr>
            </w:pPr>
            <w:r>
              <w:rPr>
                <w:b/>
              </w:rPr>
              <w:t>Réponse</w:t>
            </w:r>
          </w:p>
        </w:tc>
        <w:tc>
          <w:tcPr>
            <w:tcW w:w="3677" w:type="dxa"/>
            <w:gridSpan w:val="2"/>
          </w:tcPr>
          <w:p>
            <w:pPr>
              <w:pStyle w:val="20"/>
              <w:spacing w:before="115"/>
              <w:ind w:right="1241"/>
              <w:jc w:val="right"/>
              <w:rPr>
                <w:b/>
              </w:rPr>
            </w:pPr>
            <w:r>
              <w:rPr>
                <w:b/>
              </w:rPr>
              <w:t>Commentaires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4107" w:type="dxa"/>
            <w:vAlign w:val="center"/>
          </w:tcPr>
          <w:p>
            <w:pPr>
              <w:pStyle w:val="20"/>
              <w:spacing w:after="60"/>
              <w:ind w:left="215" w:right="216"/>
              <w:rPr>
                <w:sz w:val="18"/>
                <w:lang w:val="fr-FR"/>
              </w:rPr>
            </w:pPr>
            <w:r>
              <w:rPr>
                <w:sz w:val="18"/>
                <w:lang w:val="fr-FR"/>
              </w:rPr>
              <w:t>L'utilisation des unités de mesure est-elle cohérente dans l'ensemble du rapport ?</w:t>
            </w:r>
          </w:p>
        </w:tc>
        <w:tc>
          <w:tcPr>
            <w:tcW w:w="1277" w:type="dxa"/>
            <w:gridSpan w:val="2"/>
          </w:tcPr>
          <w:p>
            <w:pPr>
              <w:pStyle w:val="20"/>
              <w:spacing w:before="119"/>
              <w:ind w:left="143" w:right="133"/>
              <w:jc w:val="center"/>
              <w:rPr>
                <w:sz w:val="18"/>
              </w:rPr>
            </w:pPr>
            <w:r>
              <w:rPr>
                <w:sz w:val="18"/>
              </w:rPr>
              <w:t>☒Oui ☐Non</w:t>
            </w:r>
          </w:p>
        </w:tc>
        <w:tc>
          <w:tcPr>
            <w:tcW w:w="3677" w:type="dxa"/>
            <w:gridSpan w:val="2"/>
          </w:tcPr>
          <w:p>
            <w:pPr>
              <w:pStyle w:val="2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107" w:type="dxa"/>
            <w:vAlign w:val="center"/>
          </w:tcPr>
          <w:p>
            <w:pPr>
              <w:pStyle w:val="20"/>
              <w:spacing w:after="60"/>
              <w:ind w:left="215" w:right="148"/>
              <w:rPr>
                <w:sz w:val="18"/>
                <w:lang w:val="fr-FR"/>
              </w:rPr>
            </w:pPr>
            <w:r>
              <w:rPr>
                <w:sz w:val="18"/>
                <w:lang w:val="fr-FR"/>
              </w:rPr>
              <w:t>Le rapport suit-il le modèle fourni ?</w:t>
            </w:r>
          </w:p>
        </w:tc>
        <w:tc>
          <w:tcPr>
            <w:tcW w:w="1277" w:type="dxa"/>
            <w:gridSpan w:val="2"/>
          </w:tcPr>
          <w:p>
            <w:pPr>
              <w:pStyle w:val="20"/>
              <w:spacing w:before="131"/>
              <w:ind w:left="143" w:right="133"/>
              <w:jc w:val="center"/>
              <w:rPr>
                <w:sz w:val="18"/>
              </w:rPr>
            </w:pPr>
            <w:r>
              <w:rPr>
                <w:sz w:val="18"/>
              </w:rPr>
              <w:t>☒Oui ☐Non</w:t>
            </w:r>
          </w:p>
        </w:tc>
        <w:tc>
          <w:tcPr>
            <w:tcW w:w="3677" w:type="dxa"/>
            <w:gridSpan w:val="2"/>
          </w:tcPr>
          <w:p>
            <w:pPr>
              <w:pStyle w:val="2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4107" w:type="dxa"/>
            <w:vAlign w:val="center"/>
          </w:tcPr>
          <w:p>
            <w:pPr>
              <w:pStyle w:val="20"/>
              <w:spacing w:after="60"/>
              <w:ind w:left="215" w:right="147"/>
              <w:rPr>
                <w:sz w:val="18"/>
                <w:lang w:val="fr-FR"/>
              </w:rPr>
            </w:pPr>
            <w:r>
              <w:rPr>
                <w:sz w:val="18"/>
                <w:lang w:val="fr-FR"/>
              </w:rPr>
              <w:t>Tous les chapitres sont-ils fournis ?</w:t>
            </w:r>
          </w:p>
        </w:tc>
        <w:tc>
          <w:tcPr>
            <w:tcW w:w="1277" w:type="dxa"/>
            <w:gridSpan w:val="2"/>
          </w:tcPr>
          <w:p>
            <w:pPr>
              <w:pStyle w:val="20"/>
              <w:spacing w:before="129"/>
              <w:ind w:left="143" w:right="133"/>
              <w:jc w:val="center"/>
              <w:rPr>
                <w:sz w:val="18"/>
              </w:rPr>
            </w:pPr>
            <w:r>
              <w:rPr>
                <w:sz w:val="18"/>
              </w:rPr>
              <w:t>☒Oui ☐Non</w:t>
            </w:r>
          </w:p>
        </w:tc>
        <w:tc>
          <w:tcPr>
            <w:tcW w:w="3677" w:type="dxa"/>
            <w:gridSpan w:val="2"/>
          </w:tcPr>
          <w:p>
            <w:pPr>
              <w:pStyle w:val="2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4107" w:type="dxa"/>
            <w:vAlign w:val="center"/>
          </w:tcPr>
          <w:p>
            <w:pPr>
              <w:pStyle w:val="20"/>
              <w:spacing w:after="60"/>
              <w:ind w:left="215" w:right="148"/>
              <w:rPr>
                <w:sz w:val="18"/>
                <w:lang w:val="fr-FR"/>
              </w:rPr>
            </w:pPr>
            <w:r>
              <w:rPr>
                <w:sz w:val="18"/>
                <w:lang w:val="fr-FR"/>
              </w:rPr>
              <w:t>Le rapport est-il bien rédigé et compréhensible ?</w:t>
            </w:r>
          </w:p>
        </w:tc>
        <w:tc>
          <w:tcPr>
            <w:tcW w:w="1277" w:type="dxa"/>
            <w:gridSpan w:val="2"/>
          </w:tcPr>
          <w:p>
            <w:pPr>
              <w:pStyle w:val="20"/>
              <w:spacing w:before="122"/>
              <w:ind w:left="143" w:right="133"/>
              <w:jc w:val="center"/>
              <w:rPr>
                <w:sz w:val="18"/>
              </w:rPr>
            </w:pPr>
            <w:r>
              <w:rPr>
                <w:sz w:val="18"/>
              </w:rPr>
              <w:t>☒Oui ☐Non</w:t>
            </w:r>
          </w:p>
        </w:tc>
        <w:tc>
          <w:tcPr>
            <w:tcW w:w="3677" w:type="dxa"/>
            <w:gridSpan w:val="2"/>
          </w:tcPr>
          <w:p>
            <w:pPr>
              <w:pStyle w:val="2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107" w:type="dxa"/>
            <w:vAlign w:val="center"/>
          </w:tcPr>
          <w:p>
            <w:pPr>
              <w:pStyle w:val="20"/>
              <w:spacing w:after="60"/>
              <w:ind w:left="215" w:right="127"/>
              <w:rPr>
                <w:sz w:val="18"/>
                <w:lang w:val="fr-FR"/>
              </w:rPr>
            </w:pPr>
            <w:r>
              <w:rPr>
                <w:sz w:val="18"/>
                <w:lang w:val="fr-FR"/>
              </w:rPr>
              <w:t>Une liste d'acronymes est-elle incluse (si nécessaire) ?</w:t>
            </w:r>
          </w:p>
        </w:tc>
        <w:tc>
          <w:tcPr>
            <w:tcW w:w="1277" w:type="dxa"/>
            <w:gridSpan w:val="2"/>
          </w:tcPr>
          <w:p>
            <w:pPr>
              <w:pStyle w:val="20"/>
              <w:spacing w:before="124"/>
              <w:ind w:left="143" w:right="133"/>
              <w:jc w:val="center"/>
              <w:rPr>
                <w:sz w:val="18"/>
              </w:rPr>
            </w:pPr>
            <w:r>
              <w:rPr>
                <w:sz w:val="18"/>
              </w:rPr>
              <w:t>☒Oui ☐Non</w:t>
            </w:r>
          </w:p>
        </w:tc>
        <w:tc>
          <w:tcPr>
            <w:tcW w:w="3677" w:type="dxa"/>
            <w:gridSpan w:val="2"/>
          </w:tcPr>
          <w:p>
            <w:pPr>
              <w:pStyle w:val="2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4107" w:type="dxa"/>
            <w:vAlign w:val="center"/>
          </w:tcPr>
          <w:p>
            <w:pPr>
              <w:pStyle w:val="20"/>
              <w:spacing w:after="60"/>
              <w:ind w:left="215" w:right="148"/>
              <w:rPr>
                <w:sz w:val="18"/>
                <w:lang w:val="fr-FR"/>
              </w:rPr>
            </w:pPr>
            <w:r>
              <w:rPr>
                <w:sz w:val="18"/>
                <w:lang w:val="fr-FR"/>
              </w:rPr>
              <w:t>La table des matières est-elle incluse ?</w:t>
            </w:r>
          </w:p>
        </w:tc>
        <w:tc>
          <w:tcPr>
            <w:tcW w:w="1277" w:type="dxa"/>
            <w:gridSpan w:val="2"/>
          </w:tcPr>
          <w:p>
            <w:pPr>
              <w:pStyle w:val="20"/>
              <w:spacing w:before="122"/>
              <w:ind w:left="143" w:right="133"/>
              <w:jc w:val="center"/>
              <w:rPr>
                <w:sz w:val="18"/>
              </w:rPr>
            </w:pPr>
            <w:r>
              <w:rPr>
                <w:sz w:val="18"/>
              </w:rPr>
              <w:t>☒Oui ☐Non</w:t>
            </w:r>
          </w:p>
        </w:tc>
        <w:tc>
          <w:tcPr>
            <w:tcW w:w="3677" w:type="dxa"/>
            <w:gridSpan w:val="2"/>
          </w:tcPr>
          <w:p>
            <w:pPr>
              <w:pStyle w:val="2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4107" w:type="dxa"/>
            <w:vAlign w:val="center"/>
          </w:tcPr>
          <w:p>
            <w:pPr>
              <w:pStyle w:val="20"/>
              <w:spacing w:after="144" w:afterLines="60"/>
              <w:ind w:left="215" w:right="95"/>
              <w:rPr>
                <w:sz w:val="18"/>
                <w:lang w:val="fr-FR"/>
              </w:rPr>
            </w:pPr>
            <w:r>
              <w:rPr>
                <w:sz w:val="18"/>
                <w:lang w:val="fr-FR"/>
              </w:rPr>
              <w:t>Les titres des tableaux sont-ils courts, concis, informatifs et référencés ?</w:t>
            </w:r>
          </w:p>
        </w:tc>
        <w:tc>
          <w:tcPr>
            <w:tcW w:w="1277" w:type="dxa"/>
            <w:gridSpan w:val="2"/>
          </w:tcPr>
          <w:p>
            <w:pPr>
              <w:pStyle w:val="20"/>
              <w:spacing w:before="124"/>
              <w:ind w:left="143" w:right="133"/>
              <w:jc w:val="center"/>
              <w:rPr>
                <w:sz w:val="18"/>
              </w:rPr>
            </w:pPr>
            <w:r>
              <w:rPr>
                <w:sz w:val="18"/>
              </w:rPr>
              <w:t>☒Oui ☐Non</w:t>
            </w:r>
          </w:p>
        </w:tc>
        <w:tc>
          <w:tcPr>
            <w:tcW w:w="3677" w:type="dxa"/>
            <w:gridSpan w:val="2"/>
          </w:tcPr>
          <w:p>
            <w:pPr>
              <w:pStyle w:val="2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107" w:type="dxa"/>
            <w:vAlign w:val="center"/>
          </w:tcPr>
          <w:p>
            <w:pPr>
              <w:pStyle w:val="20"/>
              <w:spacing w:after="144" w:afterLines="60"/>
              <w:ind w:left="215" w:right="540"/>
              <w:rPr>
                <w:sz w:val="18"/>
                <w:lang w:val="fr-FR"/>
              </w:rPr>
            </w:pPr>
            <w:r>
              <w:rPr>
                <w:sz w:val="18"/>
                <w:lang w:val="fr-FR"/>
              </w:rPr>
              <w:t>Les légendes des figures sont-elles courtes, concises, informatives et référencées ?</w:t>
            </w:r>
          </w:p>
        </w:tc>
        <w:tc>
          <w:tcPr>
            <w:tcW w:w="1277" w:type="dxa"/>
            <w:gridSpan w:val="2"/>
          </w:tcPr>
          <w:p>
            <w:pPr>
              <w:pStyle w:val="20"/>
              <w:spacing w:before="122"/>
              <w:ind w:left="143" w:right="133"/>
              <w:jc w:val="center"/>
              <w:rPr>
                <w:sz w:val="18"/>
              </w:rPr>
            </w:pPr>
            <w:r>
              <w:rPr>
                <w:sz w:val="18"/>
              </w:rPr>
              <w:t>☒Oui ☐Non</w:t>
            </w:r>
          </w:p>
        </w:tc>
        <w:tc>
          <w:tcPr>
            <w:tcW w:w="3677" w:type="dxa"/>
            <w:gridSpan w:val="2"/>
          </w:tcPr>
          <w:p>
            <w:pPr>
              <w:pStyle w:val="2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4107" w:type="dxa"/>
            <w:vAlign w:val="center"/>
          </w:tcPr>
          <w:p>
            <w:pPr>
              <w:pStyle w:val="20"/>
              <w:spacing w:after="144" w:afterLines="60"/>
              <w:ind w:left="215" w:right="127"/>
              <w:rPr>
                <w:sz w:val="18"/>
                <w:lang w:val="fr-FR"/>
              </w:rPr>
            </w:pPr>
            <w:r>
              <w:rPr>
                <w:sz w:val="18"/>
                <w:lang w:val="fr-FR"/>
              </w:rPr>
              <w:t xml:space="preserve">Le rapport contient-il les faits principaux et nécessaires ? </w:t>
            </w:r>
          </w:p>
          <w:p>
            <w:pPr>
              <w:pStyle w:val="20"/>
              <w:spacing w:after="144" w:afterLines="60"/>
              <w:ind w:left="215" w:right="147"/>
              <w:rPr>
                <w:sz w:val="18"/>
                <w:lang w:val="fr-FR"/>
              </w:rPr>
            </w:pPr>
            <w:r>
              <w:rPr>
                <w:sz w:val="18"/>
                <w:lang w:val="fr-FR"/>
              </w:rPr>
              <w:t>(Pour un rapport SFD de niveau 1, 2 ou 3 = 25 pages maximum de rédaction, hors annexes ; pour un rapport S Lite = 8 à 10 pages au total)</w:t>
            </w:r>
          </w:p>
        </w:tc>
        <w:tc>
          <w:tcPr>
            <w:tcW w:w="1277" w:type="dxa"/>
            <w:gridSpan w:val="2"/>
          </w:tcPr>
          <w:p>
            <w:pPr>
              <w:pStyle w:val="20"/>
              <w:spacing w:before="2"/>
              <w:rPr>
                <w:sz w:val="19"/>
                <w:lang w:val="fr-FR"/>
              </w:rPr>
            </w:pPr>
          </w:p>
          <w:p>
            <w:pPr>
              <w:pStyle w:val="20"/>
              <w:ind w:left="143" w:right="133"/>
              <w:jc w:val="center"/>
              <w:rPr>
                <w:sz w:val="18"/>
              </w:rPr>
            </w:pPr>
            <w:r>
              <w:rPr>
                <w:sz w:val="18"/>
              </w:rPr>
              <w:t>☒Oui ☐Non</w:t>
            </w:r>
          </w:p>
        </w:tc>
        <w:tc>
          <w:tcPr>
            <w:tcW w:w="3677" w:type="dxa"/>
            <w:gridSpan w:val="2"/>
          </w:tcPr>
          <w:p>
            <w:pPr>
              <w:pStyle w:val="2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rPr>
        <w:tc>
          <w:tcPr>
            <w:tcW w:w="4107" w:type="dxa"/>
            <w:vAlign w:val="center"/>
          </w:tcPr>
          <w:p>
            <w:pPr>
              <w:pStyle w:val="20"/>
              <w:spacing w:after="144" w:afterLines="60"/>
              <w:ind w:left="199" w:right="193" w:hanging="1"/>
              <w:rPr>
                <w:sz w:val="18"/>
                <w:lang w:val="fr-FR"/>
              </w:rPr>
            </w:pPr>
            <w:r>
              <w:rPr>
                <w:sz w:val="18"/>
                <w:lang w:val="fr-FR"/>
              </w:rPr>
              <w:t>Toutes les sources de données utilisées pour produire le graphique et le rapport SFD sont-elles référencées conformément au modèle fourni ?</w:t>
            </w:r>
          </w:p>
        </w:tc>
        <w:tc>
          <w:tcPr>
            <w:tcW w:w="1277" w:type="dxa"/>
            <w:gridSpan w:val="2"/>
          </w:tcPr>
          <w:p>
            <w:pPr>
              <w:pStyle w:val="20"/>
              <w:spacing w:before="2"/>
              <w:rPr>
                <w:sz w:val="19"/>
                <w:lang w:val="fr-FR"/>
              </w:rPr>
            </w:pPr>
          </w:p>
          <w:p>
            <w:pPr>
              <w:pStyle w:val="20"/>
              <w:ind w:left="143" w:right="133"/>
              <w:jc w:val="center"/>
              <w:rPr>
                <w:sz w:val="18"/>
              </w:rPr>
            </w:pPr>
            <w:r>
              <w:rPr>
                <w:sz w:val="18"/>
              </w:rPr>
              <w:t>☒Oui ☐Non</w:t>
            </w:r>
          </w:p>
        </w:tc>
        <w:tc>
          <w:tcPr>
            <w:tcW w:w="3677" w:type="dxa"/>
            <w:gridSpan w:val="2"/>
          </w:tcPr>
          <w:p>
            <w:pPr>
              <w:pStyle w:val="2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4107" w:type="dxa"/>
            <w:vAlign w:val="center"/>
          </w:tcPr>
          <w:p>
            <w:pPr>
              <w:pStyle w:val="20"/>
              <w:spacing w:after="144" w:afterLines="60"/>
              <w:ind w:left="153" w:right="147"/>
              <w:jc w:val="center"/>
              <w:rPr>
                <w:b/>
              </w:rPr>
            </w:pPr>
            <w:r>
              <w:rPr>
                <w:b/>
              </w:rPr>
              <w:t>Questions sur le contenu</w:t>
            </w:r>
          </w:p>
        </w:tc>
        <w:tc>
          <w:tcPr>
            <w:tcW w:w="1277" w:type="dxa"/>
            <w:gridSpan w:val="2"/>
            <w:vAlign w:val="center"/>
          </w:tcPr>
          <w:p>
            <w:pPr>
              <w:pStyle w:val="20"/>
              <w:spacing w:after="144" w:afterLines="60"/>
              <w:ind w:left="141" w:right="133"/>
              <w:jc w:val="center"/>
              <w:rPr>
                <w:b/>
              </w:rPr>
            </w:pPr>
            <w:r>
              <w:rPr>
                <w:b/>
              </w:rPr>
              <w:t>Réponse</w:t>
            </w:r>
          </w:p>
        </w:tc>
        <w:tc>
          <w:tcPr>
            <w:tcW w:w="3677" w:type="dxa"/>
            <w:gridSpan w:val="2"/>
            <w:vAlign w:val="center"/>
          </w:tcPr>
          <w:p>
            <w:pPr>
              <w:pStyle w:val="20"/>
              <w:spacing w:after="144" w:afterLines="60"/>
              <w:ind w:right="1241"/>
              <w:jc w:val="center"/>
              <w:rPr>
                <w:b/>
              </w:rPr>
            </w:pPr>
            <w:r>
              <w:rPr>
                <w:b/>
              </w:rPr>
              <w:t>Commentaires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4107" w:type="dxa"/>
          </w:tcPr>
          <w:p>
            <w:pPr>
              <w:pStyle w:val="20"/>
              <w:spacing w:after="60"/>
              <w:ind w:left="215" w:right="147"/>
              <w:rPr>
                <w:sz w:val="18"/>
                <w:lang w:val="fr-FR"/>
              </w:rPr>
            </w:pPr>
            <w:r>
              <w:rPr>
                <w:sz w:val="18"/>
                <w:lang w:val="fr-FR"/>
              </w:rPr>
              <w:t>La méthodologie SFD a-t-elle été utilisée ?</w:t>
            </w:r>
          </w:p>
          <w:p>
            <w:pPr>
              <w:pStyle w:val="20"/>
              <w:spacing w:before="133"/>
              <w:ind w:left="155" w:right="147"/>
              <w:jc w:val="center"/>
              <w:rPr>
                <w:sz w:val="18"/>
                <w:lang w:val="fr-FR"/>
              </w:rPr>
            </w:pPr>
            <w:r>
              <w:rPr>
                <w:i/>
                <w:sz w:val="18"/>
                <w:lang w:val="fr-FR"/>
              </w:rPr>
              <w:t xml:space="preserve">Si non </w:t>
            </w:r>
            <w:r>
              <w:rPr>
                <w:sz w:val="18"/>
                <w:lang w:val="fr-FR"/>
              </w:rPr>
              <w:t>: les raisons du changement sont-elles expliquées ?</w:t>
            </w:r>
          </w:p>
        </w:tc>
        <w:tc>
          <w:tcPr>
            <w:tcW w:w="1277" w:type="dxa"/>
            <w:gridSpan w:val="2"/>
          </w:tcPr>
          <w:p>
            <w:pPr>
              <w:pStyle w:val="20"/>
              <w:spacing w:before="119"/>
              <w:ind w:left="143" w:right="133"/>
              <w:jc w:val="center"/>
              <w:rPr>
                <w:sz w:val="18"/>
              </w:rPr>
            </w:pPr>
            <w:r>
              <w:rPr>
                <w:sz w:val="18"/>
              </w:rPr>
              <w:t>☒Oui ☐Non</w:t>
            </w:r>
          </w:p>
          <w:p>
            <w:pPr>
              <w:pStyle w:val="20"/>
              <w:spacing w:before="119"/>
              <w:ind w:left="143" w:right="133"/>
              <w:jc w:val="center"/>
              <w:rPr>
                <w:sz w:val="18"/>
              </w:rPr>
            </w:pPr>
            <w:r>
              <w:rPr>
                <w:sz w:val="18"/>
              </w:rPr>
              <w:t>☒Oui ☐Non</w:t>
            </w:r>
          </w:p>
        </w:tc>
        <w:tc>
          <w:tcPr>
            <w:tcW w:w="3677" w:type="dxa"/>
            <w:gridSpan w:val="2"/>
            <w:vAlign w:val="center"/>
          </w:tcPr>
          <w:p>
            <w:pPr>
              <w:pStyle w:val="20"/>
              <w:spacing w:after="60" w:line="230" w:lineRule="atLeast"/>
              <w:ind w:left="79" w:right="352"/>
              <w:rPr>
                <w:sz w:val="18"/>
                <w:szCs w:val="18"/>
                <w:lang w:val="en-GB"/>
              </w:rPr>
            </w:pPr>
            <w:r>
              <w:rPr>
                <w:sz w:val="18"/>
                <w:szCs w:val="18"/>
                <w:lang w:val="fr-FR"/>
              </w:rPr>
              <w:t xml:space="preserve">La méthodologie a été utilisée mais certaines adaptations ont été faites. </w:t>
            </w:r>
            <w:r>
              <w:rPr>
                <w:sz w:val="18"/>
                <w:szCs w:val="18"/>
                <w:lang w:val="en-GB"/>
              </w:rPr>
              <w:t>Toutes les hypothèses sont justifiées et référencées.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4189" w:type="dxa"/>
            <w:gridSpan w:val="2"/>
            <w:vAlign w:val="center"/>
          </w:tcPr>
          <w:p>
            <w:pPr>
              <w:pStyle w:val="20"/>
              <w:spacing w:after="60"/>
              <w:ind w:left="209" w:right="294"/>
              <w:rPr>
                <w:sz w:val="18"/>
                <w:lang w:val="fr-FR"/>
              </w:rPr>
            </w:pPr>
            <w:r>
              <w:rPr>
                <w:sz w:val="18"/>
                <w:lang w:val="fr-FR"/>
              </w:rPr>
              <w:t>La terminologie utilisée (telle que définie dans le glossaire du manuel SFD) est-elle utilisée de manière cohérente dans l'ensemble du rapport ?</w:t>
            </w:r>
          </w:p>
          <w:p>
            <w:pPr>
              <w:pStyle w:val="20"/>
              <w:spacing w:after="60"/>
              <w:ind w:left="720" w:right="148"/>
              <w:rPr>
                <w:sz w:val="18"/>
                <w:lang w:val="fr-FR"/>
              </w:rPr>
            </w:pPr>
            <w:r>
              <w:rPr>
                <w:i/>
                <w:sz w:val="18"/>
                <w:lang w:val="fr-FR"/>
              </w:rPr>
              <w:t xml:space="preserve">Si non : </w:t>
            </w:r>
            <w:r>
              <w:rPr>
                <w:sz w:val="18"/>
                <w:lang w:val="fr-FR"/>
              </w:rPr>
              <w:t>les raisons pour lesquelles une terminologie différente est utilisée sont-elles données ?</w:t>
            </w:r>
          </w:p>
        </w:tc>
        <w:tc>
          <w:tcPr>
            <w:tcW w:w="1275" w:type="dxa"/>
            <w:gridSpan w:val="2"/>
          </w:tcPr>
          <w:p>
            <w:pPr>
              <w:pStyle w:val="20"/>
              <w:spacing w:before="120"/>
              <w:ind w:left="162"/>
              <w:rPr>
                <w:sz w:val="18"/>
              </w:rPr>
            </w:pPr>
            <w:r>
              <w:rPr>
                <w:sz w:val="18"/>
              </w:rPr>
              <w:t>☒Oui ☐Non</w:t>
            </w:r>
          </w:p>
          <w:p>
            <w:pPr>
              <w:pStyle w:val="20"/>
              <w:rPr>
                <w:sz w:val="24"/>
              </w:rPr>
            </w:pPr>
          </w:p>
          <w:p>
            <w:pPr>
              <w:pStyle w:val="20"/>
              <w:numPr>
                <w:ilvl w:val="0"/>
                <w:numId w:val="77"/>
              </w:numPr>
              <w:tabs>
                <w:tab w:val="left" w:pos="346"/>
              </w:tabs>
              <w:ind w:hanging="184"/>
              <w:rPr>
                <w:sz w:val="18"/>
              </w:rPr>
            </w:pPr>
            <w:r>
              <w:rPr>
                <w:sz w:val="18"/>
              </w:rPr>
              <w:t>Oui ☐Non</w:t>
            </w:r>
          </w:p>
        </w:tc>
        <w:tc>
          <w:tcPr>
            <w:tcW w:w="3597" w:type="dxa"/>
          </w:tcPr>
          <w:p>
            <w:pPr>
              <w:pStyle w:val="2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rPr>
        <w:tc>
          <w:tcPr>
            <w:tcW w:w="4189" w:type="dxa"/>
            <w:gridSpan w:val="2"/>
            <w:vAlign w:val="center"/>
          </w:tcPr>
          <w:p>
            <w:pPr>
              <w:pStyle w:val="20"/>
              <w:spacing w:after="60"/>
              <w:ind w:left="215" w:right="149" w:hanging="3"/>
              <w:rPr>
                <w:sz w:val="18"/>
                <w:lang w:val="fr-FR"/>
              </w:rPr>
            </w:pPr>
            <w:r>
              <w:rPr>
                <w:sz w:val="18"/>
                <w:lang w:val="fr-FR"/>
              </w:rPr>
              <w:t>Lorsque des termes locaux sont utilisés pour décrire les systèmes d'assainissement, sont-ils clairement définis et expliqués dans le rapport ?</w:t>
            </w:r>
          </w:p>
        </w:tc>
        <w:tc>
          <w:tcPr>
            <w:tcW w:w="1275" w:type="dxa"/>
            <w:gridSpan w:val="2"/>
          </w:tcPr>
          <w:p>
            <w:pPr>
              <w:pStyle w:val="20"/>
              <w:spacing w:before="2"/>
              <w:rPr>
                <w:sz w:val="19"/>
                <w:lang w:val="fr-FR"/>
              </w:rPr>
            </w:pPr>
          </w:p>
          <w:p>
            <w:pPr>
              <w:pStyle w:val="20"/>
              <w:ind w:left="143" w:right="133"/>
              <w:jc w:val="center"/>
              <w:rPr>
                <w:sz w:val="18"/>
              </w:rPr>
            </w:pPr>
            <w:r>
              <w:rPr>
                <w:sz w:val="18"/>
              </w:rPr>
              <w:t>☒Oui ☐Non</w:t>
            </w:r>
          </w:p>
        </w:tc>
        <w:tc>
          <w:tcPr>
            <w:tcW w:w="3597" w:type="dxa"/>
          </w:tcPr>
          <w:p>
            <w:pPr>
              <w:pStyle w:val="2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4189" w:type="dxa"/>
            <w:gridSpan w:val="2"/>
            <w:vAlign w:val="center"/>
          </w:tcPr>
          <w:p>
            <w:pPr>
              <w:pStyle w:val="20"/>
              <w:spacing w:after="60"/>
              <w:ind w:left="215" w:right="135"/>
              <w:rPr>
                <w:sz w:val="18"/>
                <w:lang w:val="fr-FR"/>
              </w:rPr>
            </w:pPr>
            <w:r>
              <w:rPr>
                <w:sz w:val="18"/>
                <w:lang w:val="fr-FR"/>
              </w:rPr>
              <w:t>Le rapport SFD contient-il des explications sur le graphique SFD et sur toutes les hypothèses retenues ?</w:t>
            </w:r>
          </w:p>
        </w:tc>
        <w:tc>
          <w:tcPr>
            <w:tcW w:w="1275" w:type="dxa"/>
            <w:gridSpan w:val="2"/>
          </w:tcPr>
          <w:p>
            <w:pPr>
              <w:pStyle w:val="20"/>
              <w:spacing w:before="124"/>
              <w:ind w:left="143" w:right="133"/>
              <w:jc w:val="center"/>
              <w:rPr>
                <w:sz w:val="18"/>
              </w:rPr>
            </w:pPr>
            <w:r>
              <w:rPr>
                <w:sz w:val="18"/>
              </w:rPr>
              <w:t>☒Oui ☐Non</w:t>
            </w:r>
          </w:p>
        </w:tc>
        <w:tc>
          <w:tcPr>
            <w:tcW w:w="3597" w:type="dxa"/>
          </w:tcPr>
          <w:p>
            <w:pPr>
              <w:pStyle w:val="2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4189" w:type="dxa"/>
            <w:gridSpan w:val="2"/>
            <w:vAlign w:val="center"/>
          </w:tcPr>
          <w:p>
            <w:pPr>
              <w:pStyle w:val="20"/>
              <w:spacing w:after="60"/>
              <w:ind w:left="215" w:right="375"/>
              <w:rPr>
                <w:sz w:val="18"/>
                <w:lang w:val="fr-FR"/>
              </w:rPr>
            </w:pPr>
            <w:r>
              <w:rPr>
                <w:sz w:val="18"/>
                <w:lang w:val="fr-FR"/>
              </w:rPr>
              <w:t>Le rapport fournit-il des informations sur toutes les parties prenantes ?</w:t>
            </w:r>
          </w:p>
          <w:p>
            <w:pPr>
              <w:pStyle w:val="20"/>
              <w:spacing w:after="60"/>
              <w:ind w:left="215" w:right="375"/>
              <w:rPr>
                <w:sz w:val="18"/>
                <w:lang w:val="fr-FR"/>
              </w:rPr>
            </w:pPr>
            <w:r>
              <w:rPr>
                <w:sz w:val="18"/>
                <w:lang w:val="fr-FR"/>
              </w:rPr>
              <w:t>(Note : non requis pour un rapport SFD Lite)</w:t>
            </w:r>
          </w:p>
        </w:tc>
        <w:tc>
          <w:tcPr>
            <w:tcW w:w="1275" w:type="dxa"/>
            <w:gridSpan w:val="2"/>
          </w:tcPr>
          <w:p>
            <w:pPr>
              <w:pStyle w:val="20"/>
              <w:spacing w:before="124"/>
              <w:ind w:left="143" w:right="133"/>
              <w:jc w:val="center"/>
              <w:rPr>
                <w:sz w:val="18"/>
              </w:rPr>
            </w:pPr>
            <w:r>
              <w:rPr>
                <w:sz w:val="18"/>
              </w:rPr>
              <w:t>☒Oui ☐Non</w:t>
            </w:r>
          </w:p>
        </w:tc>
        <w:tc>
          <w:tcPr>
            <w:tcW w:w="3597" w:type="dxa"/>
          </w:tcPr>
          <w:p>
            <w:pPr>
              <w:pStyle w:val="2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189" w:type="dxa"/>
            <w:gridSpan w:val="2"/>
            <w:vAlign w:val="center"/>
          </w:tcPr>
          <w:p>
            <w:pPr>
              <w:pStyle w:val="20"/>
              <w:spacing w:after="60"/>
              <w:ind w:left="215" w:right="300"/>
              <w:rPr>
                <w:sz w:val="18"/>
                <w:lang w:val="fr-FR"/>
              </w:rPr>
            </w:pPr>
            <w:r>
              <w:rPr>
                <w:sz w:val="18"/>
                <w:lang w:val="fr-FR"/>
              </w:rPr>
              <w:t>Toutes les hypothèses sont-elles expliquées, justifiées et référencées ?</w:t>
            </w:r>
          </w:p>
        </w:tc>
        <w:tc>
          <w:tcPr>
            <w:tcW w:w="1275" w:type="dxa"/>
            <w:gridSpan w:val="2"/>
          </w:tcPr>
          <w:p>
            <w:pPr>
              <w:pStyle w:val="20"/>
              <w:spacing w:before="122"/>
              <w:ind w:left="143" w:right="133"/>
              <w:jc w:val="center"/>
              <w:rPr>
                <w:sz w:val="18"/>
              </w:rPr>
            </w:pPr>
            <w:r>
              <w:rPr>
                <w:sz w:val="18"/>
              </w:rPr>
              <w:t>☒Oui ☐Non</w:t>
            </w:r>
          </w:p>
        </w:tc>
        <w:tc>
          <w:tcPr>
            <w:tcW w:w="3597" w:type="dxa"/>
          </w:tcPr>
          <w:p>
            <w:pPr>
              <w:pStyle w:val="2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5" w:hRule="atLeast"/>
        </w:trPr>
        <w:tc>
          <w:tcPr>
            <w:tcW w:w="4189" w:type="dxa"/>
            <w:gridSpan w:val="2"/>
            <w:vAlign w:val="center"/>
          </w:tcPr>
          <w:p>
            <w:pPr>
              <w:pStyle w:val="20"/>
              <w:spacing w:after="60"/>
              <w:ind w:left="155" w:right="148"/>
              <w:rPr>
                <w:sz w:val="18"/>
                <w:lang w:val="fr-FR"/>
              </w:rPr>
            </w:pPr>
            <w:r>
              <w:rPr>
                <w:sz w:val="18"/>
                <w:lang w:val="fr-FR"/>
              </w:rPr>
              <w:t>Des enquêtes ont-elles été menées pour la collecte de données ?</w:t>
            </w:r>
          </w:p>
          <w:p>
            <w:pPr>
              <w:pStyle w:val="20"/>
              <w:spacing w:after="60"/>
              <w:ind w:left="720" w:right="148"/>
              <w:rPr>
                <w:sz w:val="18"/>
                <w:lang w:val="fr-FR"/>
              </w:rPr>
            </w:pPr>
            <w:r>
              <w:rPr>
                <w:i/>
                <w:sz w:val="18"/>
                <w:lang w:val="fr-FR"/>
              </w:rPr>
              <w:t xml:space="preserve">Si oui : </w:t>
            </w:r>
            <w:r>
              <w:rPr>
                <w:sz w:val="18"/>
                <w:lang w:val="fr-FR"/>
              </w:rPr>
              <w:t>sont-elles incluses (avec un résumé de la méthodologie) dans l'annexe correspondante ?</w:t>
            </w:r>
          </w:p>
        </w:tc>
        <w:tc>
          <w:tcPr>
            <w:tcW w:w="1275" w:type="dxa"/>
            <w:gridSpan w:val="2"/>
          </w:tcPr>
          <w:p>
            <w:pPr>
              <w:pStyle w:val="20"/>
              <w:numPr>
                <w:ilvl w:val="0"/>
                <w:numId w:val="78"/>
              </w:numPr>
              <w:tabs>
                <w:tab w:val="left" w:pos="346"/>
              </w:tabs>
              <w:spacing w:before="120"/>
              <w:ind w:hanging="184"/>
              <w:rPr>
                <w:sz w:val="18"/>
              </w:rPr>
            </w:pPr>
            <w:r>
              <w:rPr>
                <w:sz w:val="18"/>
              </w:rPr>
              <w:t>Oui ☒Non</w:t>
            </w:r>
          </w:p>
          <w:p>
            <w:pPr>
              <w:pStyle w:val="20"/>
              <w:rPr>
                <w:sz w:val="20"/>
              </w:rPr>
            </w:pPr>
          </w:p>
          <w:p>
            <w:pPr>
              <w:pStyle w:val="20"/>
              <w:numPr>
                <w:ilvl w:val="0"/>
                <w:numId w:val="78"/>
              </w:numPr>
              <w:tabs>
                <w:tab w:val="left" w:pos="346"/>
              </w:tabs>
              <w:spacing w:before="1"/>
              <w:ind w:hanging="184"/>
              <w:rPr>
                <w:sz w:val="18"/>
              </w:rPr>
            </w:pPr>
            <w:r>
              <w:rPr>
                <w:sz w:val="18"/>
              </w:rPr>
              <w:t>Oui ☐Non</w:t>
            </w:r>
          </w:p>
        </w:tc>
        <w:tc>
          <w:tcPr>
            <w:tcW w:w="3597" w:type="dxa"/>
          </w:tcPr>
          <w:p>
            <w:pPr>
              <w:pStyle w:val="2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4189" w:type="dxa"/>
            <w:gridSpan w:val="2"/>
            <w:vAlign w:val="center"/>
          </w:tcPr>
          <w:p>
            <w:pPr>
              <w:pStyle w:val="20"/>
              <w:spacing w:after="60"/>
              <w:ind w:left="153" w:right="148"/>
              <w:rPr>
                <w:sz w:val="18"/>
                <w:lang w:val="fr-FR"/>
              </w:rPr>
            </w:pPr>
            <w:r>
              <w:rPr>
                <w:sz w:val="18"/>
                <w:lang w:val="fr-FR"/>
              </w:rPr>
              <w:t>Le rapport présente-t-il une vue d'ensemble des parties prenantes engagées dans le processus ?</w:t>
            </w:r>
          </w:p>
          <w:p>
            <w:pPr>
              <w:pStyle w:val="20"/>
              <w:spacing w:after="60"/>
              <w:ind w:left="720" w:right="148"/>
              <w:rPr>
                <w:sz w:val="18"/>
                <w:lang w:val="fr-FR"/>
              </w:rPr>
            </w:pPr>
            <w:r>
              <w:rPr>
                <w:i/>
                <w:sz w:val="18"/>
                <w:lang w:val="fr-FR"/>
              </w:rPr>
              <w:t xml:space="preserve">Si non </w:t>
            </w:r>
            <w:r>
              <w:rPr>
                <w:sz w:val="18"/>
                <w:lang w:val="fr-FR"/>
              </w:rPr>
              <w:t>: ce fait est-il expliqué ?</w:t>
            </w:r>
          </w:p>
          <w:p>
            <w:pPr>
              <w:pStyle w:val="20"/>
              <w:spacing w:after="60"/>
              <w:ind w:left="215" w:right="148"/>
              <w:rPr>
                <w:sz w:val="18"/>
                <w:lang w:val="fr-FR"/>
              </w:rPr>
            </w:pPr>
            <w:r>
              <w:rPr>
                <w:sz w:val="18"/>
                <w:lang w:val="fr-FR"/>
              </w:rPr>
              <w:t>(Note : non requis pour un rapport SFD Lite)</w:t>
            </w:r>
          </w:p>
        </w:tc>
        <w:tc>
          <w:tcPr>
            <w:tcW w:w="1275" w:type="dxa"/>
            <w:gridSpan w:val="2"/>
          </w:tcPr>
          <w:p>
            <w:pPr>
              <w:pStyle w:val="20"/>
              <w:rPr>
                <w:sz w:val="20"/>
                <w:lang w:val="fr-FR"/>
              </w:rPr>
            </w:pPr>
          </w:p>
          <w:p>
            <w:pPr>
              <w:pStyle w:val="20"/>
              <w:spacing w:before="132"/>
              <w:ind w:left="143" w:right="133"/>
              <w:jc w:val="center"/>
              <w:rPr>
                <w:sz w:val="18"/>
              </w:rPr>
            </w:pPr>
            <w:r>
              <w:rPr>
                <w:sz w:val="18"/>
              </w:rPr>
              <w:t>☒Oui ☐Non</w:t>
            </w:r>
          </w:p>
        </w:tc>
        <w:tc>
          <w:tcPr>
            <w:tcW w:w="3597" w:type="dxa"/>
          </w:tcPr>
          <w:p>
            <w:pPr>
              <w:pStyle w:val="2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4189" w:type="dxa"/>
            <w:gridSpan w:val="2"/>
            <w:vAlign w:val="center"/>
          </w:tcPr>
          <w:p>
            <w:pPr>
              <w:pStyle w:val="20"/>
              <w:spacing w:after="60"/>
              <w:ind w:left="131" w:right="127"/>
              <w:rPr>
                <w:sz w:val="18"/>
                <w:lang w:val="fr-FR"/>
              </w:rPr>
            </w:pPr>
            <w:r>
              <w:rPr>
                <w:sz w:val="18"/>
                <w:lang w:val="fr-FR"/>
              </w:rPr>
              <w:t>L'évaluation globale par l'utilisateur de la qualité des références et des sources de données semble-t-elle appropriée ?</w:t>
            </w:r>
          </w:p>
        </w:tc>
        <w:tc>
          <w:tcPr>
            <w:tcW w:w="1275" w:type="dxa"/>
            <w:gridSpan w:val="2"/>
          </w:tcPr>
          <w:p>
            <w:pPr>
              <w:pStyle w:val="20"/>
              <w:spacing w:before="7"/>
              <w:rPr>
                <w:sz w:val="19"/>
                <w:lang w:val="fr-FR"/>
              </w:rPr>
            </w:pPr>
          </w:p>
          <w:p>
            <w:pPr>
              <w:pStyle w:val="20"/>
              <w:ind w:left="143" w:right="133"/>
              <w:jc w:val="center"/>
              <w:rPr>
                <w:sz w:val="18"/>
              </w:rPr>
            </w:pPr>
            <w:r>
              <w:rPr>
                <w:sz w:val="18"/>
              </w:rPr>
              <w:t>☒Oui ☐Non</w:t>
            </w:r>
          </w:p>
        </w:tc>
        <w:tc>
          <w:tcPr>
            <w:tcW w:w="3597" w:type="dxa"/>
          </w:tcPr>
          <w:p>
            <w:pPr>
              <w:pStyle w:val="20"/>
              <w:rPr>
                <w:rFonts w:ascii="Times New Roman"/>
                <w:sz w:val="18"/>
              </w:rPr>
            </w:pPr>
          </w:p>
        </w:tc>
      </w:tr>
    </w:tbl>
    <w:p>
      <w:pPr>
        <w:rPr>
          <w:rFonts w:ascii="Times New Roman"/>
          <w:sz w:val="18"/>
        </w:rPr>
        <w:sectPr>
          <w:pgSz w:w="11910" w:h="16840"/>
          <w:pgMar w:top="1620" w:right="1160" w:bottom="420" w:left="660" w:header="141" w:footer="237" w:gutter="0"/>
          <w:pgNumType w:fmt="decimal"/>
          <w:cols w:space="720" w:num="1"/>
        </w:sectPr>
      </w:pPr>
    </w:p>
    <w:p>
      <w:pPr>
        <w:pStyle w:val="10"/>
        <w:spacing w:before="86"/>
        <w:ind w:left="758"/>
      </w:pPr>
      <w:r>
        <w:rPr>
          <w:u w:val="single"/>
        </w:rPr>
        <w:t>Exemple de grille d'évaluation:</w:t>
      </w:r>
    </w:p>
    <w:p>
      <w:pPr>
        <w:pStyle w:val="10"/>
        <w:spacing w:before="10"/>
        <w:rPr>
          <w:sz w:val="13"/>
        </w:rPr>
      </w:pPr>
    </w:p>
    <w:tbl>
      <w:tblPr>
        <w:tblStyle w:val="8"/>
        <w:tblW w:w="0" w:type="auto"/>
        <w:tblInd w:w="6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7"/>
        <w:gridCol w:w="2127"/>
        <w:gridCol w:w="2268"/>
        <w:gridCol w:w="2127"/>
        <w:gridCol w:w="9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1697" w:type="dxa"/>
          </w:tcPr>
          <w:p>
            <w:pPr>
              <w:pStyle w:val="20"/>
              <w:spacing w:before="115"/>
              <w:ind w:left="131" w:right="120"/>
              <w:jc w:val="center"/>
              <w:rPr>
                <w:b/>
              </w:rPr>
            </w:pPr>
            <w:r>
              <w:rPr>
                <w:b/>
              </w:rPr>
              <w:t>Présentation, structure et style</w:t>
            </w:r>
          </w:p>
        </w:tc>
        <w:tc>
          <w:tcPr>
            <w:tcW w:w="2127" w:type="dxa"/>
          </w:tcPr>
          <w:p>
            <w:pPr>
              <w:pStyle w:val="20"/>
              <w:spacing w:before="1"/>
              <w:rPr>
                <w:sz w:val="32"/>
              </w:rPr>
            </w:pPr>
          </w:p>
          <w:p>
            <w:pPr>
              <w:pStyle w:val="20"/>
              <w:ind w:left="7"/>
              <w:jc w:val="center"/>
              <w:rPr>
                <w:b/>
              </w:rPr>
            </w:pPr>
            <w:r>
              <w:rPr>
                <w:b/>
              </w:rPr>
              <w:t>1</w:t>
            </w:r>
          </w:p>
        </w:tc>
        <w:tc>
          <w:tcPr>
            <w:tcW w:w="2268" w:type="dxa"/>
          </w:tcPr>
          <w:p>
            <w:pPr>
              <w:pStyle w:val="20"/>
              <w:spacing w:before="1"/>
              <w:rPr>
                <w:sz w:val="32"/>
              </w:rPr>
            </w:pPr>
          </w:p>
          <w:p>
            <w:pPr>
              <w:pStyle w:val="20"/>
              <w:ind w:left="9"/>
              <w:jc w:val="center"/>
              <w:rPr>
                <w:b/>
              </w:rPr>
            </w:pPr>
            <w:r>
              <w:rPr>
                <w:b/>
              </w:rPr>
              <w:t>2</w:t>
            </w:r>
          </w:p>
        </w:tc>
        <w:tc>
          <w:tcPr>
            <w:tcW w:w="2127" w:type="dxa"/>
          </w:tcPr>
          <w:p>
            <w:pPr>
              <w:pStyle w:val="20"/>
              <w:spacing w:before="1"/>
              <w:rPr>
                <w:sz w:val="32"/>
              </w:rPr>
            </w:pPr>
          </w:p>
          <w:p>
            <w:pPr>
              <w:pStyle w:val="20"/>
              <w:ind w:left="7"/>
              <w:jc w:val="center"/>
              <w:rPr>
                <w:b/>
              </w:rPr>
            </w:pPr>
            <w:r>
              <w:rPr>
                <w:b/>
              </w:rPr>
              <w:t>3</w:t>
            </w:r>
          </w:p>
        </w:tc>
        <w:tc>
          <w:tcPr>
            <w:tcW w:w="991" w:type="dxa"/>
          </w:tcPr>
          <w:p>
            <w:pPr>
              <w:pStyle w:val="20"/>
              <w:spacing w:before="1"/>
              <w:rPr>
                <w:sz w:val="32"/>
              </w:rPr>
            </w:pPr>
          </w:p>
          <w:p>
            <w:pPr>
              <w:pStyle w:val="20"/>
              <w:ind w:left="169" w:right="160"/>
              <w:jc w:val="center"/>
              <w:rPr>
                <w:b/>
              </w:rPr>
            </w:pPr>
            <w:r>
              <w:rPr>
                <w:b/>
              </w:rPr>
              <w:t>Score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1" w:hRule="atLeast"/>
        </w:trPr>
        <w:tc>
          <w:tcPr>
            <w:tcW w:w="1697" w:type="dxa"/>
          </w:tcPr>
          <w:p>
            <w:pPr>
              <w:pStyle w:val="20"/>
              <w:spacing w:before="2"/>
              <w:rPr>
                <w:sz w:val="30"/>
              </w:rPr>
            </w:pPr>
          </w:p>
          <w:p>
            <w:pPr>
              <w:pStyle w:val="20"/>
              <w:ind w:left="297" w:right="134" w:firstLine="235"/>
              <w:rPr>
                <w:i/>
                <w:sz w:val="20"/>
              </w:rPr>
            </w:pPr>
            <w:r>
              <w:rPr>
                <w:i/>
                <w:w w:val="95"/>
                <w:sz w:val="20"/>
              </w:rPr>
              <w:t xml:space="preserve">Présentation </w:t>
            </w:r>
            <w:r>
              <w:rPr>
                <w:i/>
                <w:sz w:val="20"/>
              </w:rPr>
              <w:t>générale</w:t>
            </w:r>
          </w:p>
        </w:tc>
        <w:tc>
          <w:tcPr>
            <w:tcW w:w="2127" w:type="dxa"/>
          </w:tcPr>
          <w:p>
            <w:pPr>
              <w:pStyle w:val="20"/>
              <w:spacing w:before="179"/>
              <w:ind w:left="222" w:right="215" w:firstLine="3"/>
              <w:jc w:val="center"/>
              <w:rPr>
                <w:sz w:val="20"/>
                <w:lang w:val="fr-FR"/>
              </w:rPr>
            </w:pPr>
            <w:r>
              <w:rPr>
                <w:sz w:val="20"/>
                <w:lang w:val="fr-FR"/>
              </w:rPr>
              <w:t>Rapport mal présenté, mal organisé, désordonné.</w:t>
            </w:r>
          </w:p>
        </w:tc>
        <w:tc>
          <w:tcPr>
            <w:tcW w:w="2268" w:type="dxa"/>
          </w:tcPr>
          <w:p>
            <w:pPr>
              <w:pStyle w:val="20"/>
              <w:spacing w:before="119"/>
              <w:ind w:left="109" w:right="102"/>
              <w:jc w:val="center"/>
              <w:rPr>
                <w:sz w:val="20"/>
                <w:lang w:val="fr-FR"/>
              </w:rPr>
            </w:pPr>
            <w:r>
              <w:rPr>
                <w:sz w:val="20"/>
                <w:lang w:val="fr-FR"/>
              </w:rPr>
              <w:t>Rapport bien rédigé, présentation adéquate, facile à lire et à suivre.</w:t>
            </w:r>
          </w:p>
        </w:tc>
        <w:tc>
          <w:tcPr>
            <w:tcW w:w="2127" w:type="dxa"/>
          </w:tcPr>
          <w:p>
            <w:pPr>
              <w:pStyle w:val="20"/>
              <w:spacing w:before="4"/>
              <w:rPr>
                <w:sz w:val="20"/>
                <w:lang w:val="fr-FR"/>
              </w:rPr>
            </w:pPr>
          </w:p>
          <w:p>
            <w:pPr>
              <w:pStyle w:val="20"/>
              <w:ind w:left="290" w:right="281" w:hanging="1"/>
              <w:jc w:val="center"/>
              <w:rPr>
                <w:sz w:val="20"/>
                <w:lang w:val="fr-FR"/>
              </w:rPr>
            </w:pPr>
            <w:r>
              <w:rPr>
                <w:sz w:val="20"/>
                <w:lang w:val="fr-FR"/>
              </w:rPr>
              <w:t>Excellent rapport, présenté de manière professionnelle.</w:t>
            </w:r>
          </w:p>
        </w:tc>
        <w:tc>
          <w:tcPr>
            <w:tcW w:w="991" w:type="dxa"/>
          </w:tcPr>
          <w:p>
            <w:pPr>
              <w:pStyle w:val="20"/>
              <w:rPr>
                <w:sz w:val="24"/>
                <w:lang w:val="fr-FR"/>
              </w:rPr>
            </w:pPr>
          </w:p>
          <w:p>
            <w:pPr>
              <w:pStyle w:val="20"/>
              <w:spacing w:before="177"/>
              <w:ind w:left="10"/>
              <w:jc w:val="center"/>
            </w:pPr>
            <w: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697" w:type="dxa"/>
          </w:tcPr>
          <w:p>
            <w:pPr>
              <w:pStyle w:val="20"/>
              <w:spacing w:before="2"/>
              <w:rPr>
                <w:sz w:val="30"/>
              </w:rPr>
            </w:pPr>
          </w:p>
          <w:p>
            <w:pPr>
              <w:pStyle w:val="20"/>
              <w:ind w:right="195"/>
              <w:jc w:val="right"/>
              <w:rPr>
                <w:i/>
                <w:sz w:val="20"/>
              </w:rPr>
            </w:pPr>
            <w:r>
              <w:rPr>
                <w:i/>
                <w:sz w:val="20"/>
              </w:rPr>
              <w:t>Maitrise de la langue</w:t>
            </w:r>
          </w:p>
        </w:tc>
        <w:tc>
          <w:tcPr>
            <w:tcW w:w="2127" w:type="dxa"/>
          </w:tcPr>
          <w:p>
            <w:pPr>
              <w:pStyle w:val="20"/>
              <w:spacing w:before="119"/>
              <w:ind w:left="89" w:right="84"/>
              <w:jc w:val="center"/>
              <w:rPr>
                <w:sz w:val="20"/>
                <w:lang w:val="fr-FR"/>
              </w:rPr>
            </w:pPr>
            <w:r>
              <w:rPr>
                <w:sz w:val="20"/>
                <w:lang w:val="fr-FR"/>
              </w:rPr>
              <w:t>Rédaction peu claire, graves erreurs de langage.</w:t>
            </w:r>
          </w:p>
        </w:tc>
        <w:tc>
          <w:tcPr>
            <w:tcW w:w="2268" w:type="dxa"/>
          </w:tcPr>
          <w:p>
            <w:pPr>
              <w:pStyle w:val="20"/>
              <w:spacing w:before="119"/>
              <w:ind w:left="126" w:right="119"/>
              <w:jc w:val="center"/>
              <w:rPr>
                <w:sz w:val="20"/>
                <w:lang w:val="fr-FR"/>
              </w:rPr>
            </w:pPr>
            <w:r>
              <w:rPr>
                <w:sz w:val="20"/>
                <w:lang w:val="fr-FR"/>
              </w:rPr>
              <w:t xml:space="preserve">Rédaction compétente </w:t>
            </w:r>
            <w:r>
              <w:rPr>
                <w:spacing w:val="-5"/>
                <w:sz w:val="20"/>
                <w:lang w:val="fr-FR"/>
              </w:rPr>
              <w:t xml:space="preserve">avec un </w:t>
            </w:r>
            <w:r>
              <w:rPr>
                <w:sz w:val="20"/>
                <w:lang w:val="fr-FR"/>
              </w:rPr>
              <w:t>minimum de fautes de grammaire ou d'orthographe.</w:t>
            </w:r>
          </w:p>
        </w:tc>
        <w:tc>
          <w:tcPr>
            <w:tcW w:w="2127" w:type="dxa"/>
          </w:tcPr>
          <w:p>
            <w:pPr>
              <w:pStyle w:val="20"/>
              <w:spacing w:before="119"/>
              <w:ind w:left="451" w:right="132" w:hanging="288"/>
              <w:rPr>
                <w:sz w:val="20"/>
                <w:lang w:val="fr-FR"/>
              </w:rPr>
            </w:pPr>
            <w:r>
              <w:rPr>
                <w:sz w:val="20"/>
                <w:lang w:val="fr-FR"/>
              </w:rPr>
              <w:t>Excellent, fluide et sophistiqué.</w:t>
            </w:r>
          </w:p>
          <w:p>
            <w:pPr>
              <w:pStyle w:val="20"/>
              <w:spacing w:before="1"/>
              <w:ind w:left="146"/>
              <w:rPr>
                <w:sz w:val="20"/>
                <w:lang w:val="fr-FR"/>
              </w:rPr>
            </w:pPr>
            <w:r>
              <w:rPr>
                <w:sz w:val="20"/>
                <w:lang w:val="fr-FR"/>
              </w:rPr>
              <w:t>Erreurs minimes ou inexistantes.</w:t>
            </w:r>
          </w:p>
        </w:tc>
        <w:tc>
          <w:tcPr>
            <w:tcW w:w="991" w:type="dxa"/>
          </w:tcPr>
          <w:p>
            <w:pPr>
              <w:pStyle w:val="20"/>
              <w:spacing w:before="2"/>
              <w:rPr>
                <w:sz w:val="29"/>
                <w:lang w:val="fr-FR"/>
              </w:rPr>
            </w:pPr>
          </w:p>
          <w:p>
            <w:pPr>
              <w:pStyle w:val="20"/>
              <w:ind w:left="10"/>
              <w:jc w:val="center"/>
            </w:pPr>
            <w: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0" w:hRule="atLeast"/>
        </w:trPr>
        <w:tc>
          <w:tcPr>
            <w:tcW w:w="1697" w:type="dxa"/>
          </w:tcPr>
          <w:p>
            <w:pPr>
              <w:pStyle w:val="20"/>
            </w:pPr>
          </w:p>
          <w:p>
            <w:pPr>
              <w:pStyle w:val="20"/>
            </w:pPr>
          </w:p>
          <w:p>
            <w:pPr>
              <w:pStyle w:val="20"/>
              <w:spacing w:before="185"/>
              <w:ind w:left="585" w:right="134" w:hanging="420"/>
              <w:rPr>
                <w:i/>
                <w:sz w:val="20"/>
              </w:rPr>
            </w:pPr>
            <w:r>
              <w:rPr>
                <w:i/>
                <w:sz w:val="20"/>
              </w:rPr>
              <w:t>Structure du rapport</w:t>
            </w:r>
          </w:p>
        </w:tc>
        <w:tc>
          <w:tcPr>
            <w:tcW w:w="2127" w:type="dxa"/>
          </w:tcPr>
          <w:p>
            <w:pPr>
              <w:pStyle w:val="20"/>
              <w:spacing w:before="7"/>
              <w:rPr>
                <w:sz w:val="25"/>
                <w:lang w:val="fr-FR"/>
              </w:rPr>
            </w:pPr>
          </w:p>
          <w:p>
            <w:pPr>
              <w:pStyle w:val="20"/>
              <w:ind w:left="129" w:right="120"/>
              <w:jc w:val="center"/>
              <w:rPr>
                <w:sz w:val="20"/>
                <w:lang w:val="fr-FR"/>
              </w:rPr>
            </w:pPr>
            <w:r>
              <w:rPr>
                <w:sz w:val="20"/>
                <w:lang w:val="fr-FR"/>
              </w:rPr>
              <w:t xml:space="preserve">Le rapport suit une structure désordonnée ou n'a pas de structure du tout. Les sections ne suivent pas de logique et </w:t>
            </w:r>
            <w:r>
              <w:rPr>
                <w:spacing w:val="-4"/>
                <w:sz w:val="20"/>
                <w:lang w:val="fr-FR"/>
              </w:rPr>
              <w:t xml:space="preserve">sont </w:t>
            </w:r>
            <w:r>
              <w:rPr>
                <w:sz w:val="20"/>
                <w:lang w:val="fr-FR"/>
              </w:rPr>
              <w:t>difficiles à lire.</w:t>
            </w:r>
          </w:p>
        </w:tc>
        <w:tc>
          <w:tcPr>
            <w:tcW w:w="2268" w:type="dxa"/>
          </w:tcPr>
          <w:p>
            <w:pPr>
              <w:pStyle w:val="20"/>
              <w:spacing w:before="3"/>
              <w:rPr>
                <w:sz w:val="30"/>
                <w:lang w:val="fr-FR"/>
              </w:rPr>
            </w:pPr>
          </w:p>
          <w:p>
            <w:pPr>
              <w:pStyle w:val="20"/>
              <w:ind w:left="138" w:right="131" w:firstLine="3"/>
              <w:jc w:val="center"/>
              <w:rPr>
                <w:sz w:val="20"/>
                <w:lang w:val="fr-FR"/>
              </w:rPr>
            </w:pPr>
            <w:r>
              <w:rPr>
                <w:sz w:val="20"/>
                <w:lang w:val="fr-FR"/>
              </w:rPr>
              <w:t xml:space="preserve">Le rapport suit une bonne structure et </w:t>
            </w:r>
            <w:r>
              <w:rPr>
                <w:spacing w:val="-3"/>
                <w:sz w:val="20"/>
                <w:lang w:val="fr-FR"/>
              </w:rPr>
              <w:t xml:space="preserve">respecte le </w:t>
            </w:r>
            <w:r>
              <w:rPr>
                <w:sz w:val="20"/>
                <w:lang w:val="fr-FR"/>
              </w:rPr>
              <w:t>modèle. Il est bien organisé et facile à lire.</w:t>
            </w:r>
          </w:p>
        </w:tc>
        <w:tc>
          <w:tcPr>
            <w:tcW w:w="2127" w:type="dxa"/>
          </w:tcPr>
          <w:p>
            <w:pPr>
              <w:pStyle w:val="20"/>
              <w:spacing w:before="119"/>
              <w:ind w:left="129" w:right="121" w:hanging="2"/>
              <w:jc w:val="center"/>
              <w:rPr>
                <w:sz w:val="20"/>
                <w:lang w:val="fr-FR"/>
              </w:rPr>
            </w:pPr>
            <w:r>
              <w:rPr>
                <w:sz w:val="20"/>
                <w:lang w:val="fr-FR"/>
              </w:rPr>
              <w:t xml:space="preserve">Structure remarquable, conforme au modèle. Toutes les sections sont présentées de manière excellente et suivent une </w:t>
            </w:r>
            <w:r>
              <w:rPr>
                <w:spacing w:val="-3"/>
                <w:sz w:val="20"/>
                <w:lang w:val="fr-FR"/>
              </w:rPr>
              <w:t xml:space="preserve">logique </w:t>
            </w:r>
            <w:r>
              <w:rPr>
                <w:sz w:val="20"/>
                <w:lang w:val="fr-FR"/>
              </w:rPr>
              <w:t>parfaite.</w:t>
            </w:r>
          </w:p>
        </w:tc>
        <w:tc>
          <w:tcPr>
            <w:tcW w:w="991" w:type="dxa"/>
          </w:tcPr>
          <w:p>
            <w:pPr>
              <w:pStyle w:val="20"/>
              <w:rPr>
                <w:sz w:val="24"/>
                <w:lang w:val="fr-FR"/>
              </w:rPr>
            </w:pPr>
          </w:p>
          <w:p>
            <w:pPr>
              <w:pStyle w:val="20"/>
              <w:rPr>
                <w:sz w:val="24"/>
                <w:lang w:val="fr-FR"/>
              </w:rPr>
            </w:pPr>
          </w:p>
          <w:p>
            <w:pPr>
              <w:pStyle w:val="20"/>
              <w:spacing w:before="1"/>
              <w:rPr>
                <w:sz w:val="21"/>
                <w:lang w:val="fr-FR"/>
              </w:rPr>
            </w:pPr>
          </w:p>
          <w:p>
            <w:pPr>
              <w:pStyle w:val="20"/>
              <w:ind w:left="10"/>
              <w:jc w:val="center"/>
            </w:pPr>
            <w: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9" w:hRule="atLeast"/>
        </w:trPr>
        <w:tc>
          <w:tcPr>
            <w:tcW w:w="1697" w:type="dxa"/>
          </w:tcPr>
          <w:p>
            <w:pPr>
              <w:pStyle w:val="20"/>
              <w:rPr>
                <w:lang w:val="fr-FR"/>
              </w:rPr>
            </w:pPr>
          </w:p>
          <w:p>
            <w:pPr>
              <w:pStyle w:val="20"/>
              <w:rPr>
                <w:sz w:val="18"/>
                <w:lang w:val="fr-FR"/>
              </w:rPr>
            </w:pPr>
          </w:p>
          <w:p>
            <w:pPr>
              <w:pStyle w:val="20"/>
              <w:ind w:left="203" w:right="194" w:firstLine="1"/>
              <w:jc w:val="center"/>
              <w:rPr>
                <w:i/>
                <w:sz w:val="20"/>
                <w:lang w:val="fr-FR"/>
              </w:rPr>
            </w:pPr>
            <w:r>
              <w:rPr>
                <w:i/>
                <w:sz w:val="20"/>
                <w:lang w:val="fr-FR"/>
              </w:rPr>
              <w:t>Tableaux et figures : qualité et clarté</w:t>
            </w:r>
          </w:p>
        </w:tc>
        <w:tc>
          <w:tcPr>
            <w:tcW w:w="2127" w:type="dxa"/>
          </w:tcPr>
          <w:p>
            <w:pPr>
              <w:pStyle w:val="20"/>
              <w:spacing w:before="179"/>
              <w:ind w:left="172" w:right="166"/>
              <w:jc w:val="center"/>
              <w:rPr>
                <w:sz w:val="20"/>
                <w:lang w:val="fr-FR"/>
              </w:rPr>
            </w:pPr>
            <w:r>
              <w:rPr>
                <w:sz w:val="20"/>
                <w:lang w:val="fr-FR"/>
              </w:rPr>
              <w:t>Les tableaux et les figures ne sont pas clairs et prêtent à confusion ; il n'y a pas de légende ou les explications sont insuffisantes.</w:t>
            </w:r>
          </w:p>
        </w:tc>
        <w:tc>
          <w:tcPr>
            <w:tcW w:w="2268" w:type="dxa"/>
          </w:tcPr>
          <w:p>
            <w:pPr>
              <w:pStyle w:val="20"/>
              <w:rPr>
                <w:lang w:val="fr-FR"/>
              </w:rPr>
            </w:pPr>
          </w:p>
          <w:p>
            <w:pPr>
              <w:pStyle w:val="20"/>
              <w:spacing w:before="2"/>
              <w:rPr>
                <w:sz w:val="18"/>
                <w:lang w:val="fr-FR"/>
              </w:rPr>
            </w:pPr>
          </w:p>
          <w:p>
            <w:pPr>
              <w:pStyle w:val="20"/>
              <w:ind w:left="109" w:right="100"/>
              <w:jc w:val="center"/>
              <w:rPr>
                <w:sz w:val="20"/>
                <w:lang w:val="fr-FR"/>
              </w:rPr>
            </w:pPr>
            <w:r>
              <w:rPr>
                <w:sz w:val="20"/>
                <w:lang w:val="fr-FR"/>
              </w:rPr>
              <w:t>Les tableaux et les figures sont clairs et présentés de manière adéquate dans le texte.</w:t>
            </w:r>
          </w:p>
        </w:tc>
        <w:tc>
          <w:tcPr>
            <w:tcW w:w="2127" w:type="dxa"/>
          </w:tcPr>
          <w:p>
            <w:pPr>
              <w:pStyle w:val="20"/>
              <w:spacing w:before="119"/>
              <w:ind w:left="117" w:right="109" w:hanging="2"/>
              <w:jc w:val="center"/>
              <w:rPr>
                <w:sz w:val="20"/>
                <w:lang w:val="fr-FR"/>
              </w:rPr>
            </w:pPr>
            <w:r>
              <w:rPr>
                <w:sz w:val="20"/>
                <w:lang w:val="fr-FR"/>
              </w:rPr>
              <w:t>Tableaux et figures présentés de manière excellente. Mise en page des tableaux de haute qualité et images professionnelles.</w:t>
            </w:r>
          </w:p>
        </w:tc>
        <w:tc>
          <w:tcPr>
            <w:tcW w:w="991" w:type="dxa"/>
          </w:tcPr>
          <w:p>
            <w:pPr>
              <w:pStyle w:val="20"/>
              <w:rPr>
                <w:sz w:val="24"/>
                <w:lang w:val="fr-FR"/>
              </w:rPr>
            </w:pPr>
          </w:p>
          <w:p>
            <w:pPr>
              <w:pStyle w:val="20"/>
              <w:rPr>
                <w:sz w:val="35"/>
                <w:lang w:val="fr-FR"/>
              </w:rPr>
            </w:pPr>
          </w:p>
          <w:p>
            <w:pPr>
              <w:pStyle w:val="20"/>
              <w:ind w:left="10"/>
              <w:jc w:val="center"/>
            </w:pPr>
            <w: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1697" w:type="dxa"/>
          </w:tcPr>
          <w:p>
            <w:pPr>
              <w:pStyle w:val="20"/>
              <w:spacing w:before="115"/>
              <w:ind w:left="431"/>
              <w:rPr>
                <w:b/>
              </w:rPr>
            </w:pPr>
            <w:r>
              <w:rPr>
                <w:b/>
              </w:rPr>
              <w:t>Contenu</w:t>
            </w:r>
          </w:p>
        </w:tc>
        <w:tc>
          <w:tcPr>
            <w:tcW w:w="2127" w:type="dxa"/>
          </w:tcPr>
          <w:p>
            <w:pPr>
              <w:pStyle w:val="20"/>
              <w:spacing w:before="115"/>
              <w:ind w:left="7"/>
              <w:jc w:val="center"/>
              <w:rPr>
                <w:b/>
              </w:rPr>
            </w:pPr>
            <w:r>
              <w:rPr>
                <w:b/>
              </w:rPr>
              <w:t>1</w:t>
            </w:r>
          </w:p>
        </w:tc>
        <w:tc>
          <w:tcPr>
            <w:tcW w:w="2268" w:type="dxa"/>
          </w:tcPr>
          <w:p>
            <w:pPr>
              <w:pStyle w:val="20"/>
              <w:spacing w:before="115"/>
              <w:ind w:left="9"/>
              <w:jc w:val="center"/>
              <w:rPr>
                <w:b/>
              </w:rPr>
            </w:pPr>
            <w:r>
              <w:rPr>
                <w:b/>
              </w:rPr>
              <w:t>2</w:t>
            </w:r>
          </w:p>
        </w:tc>
        <w:tc>
          <w:tcPr>
            <w:tcW w:w="2127" w:type="dxa"/>
          </w:tcPr>
          <w:p>
            <w:pPr>
              <w:pStyle w:val="20"/>
              <w:spacing w:before="115"/>
              <w:ind w:left="7"/>
              <w:jc w:val="center"/>
              <w:rPr>
                <w:b/>
              </w:rPr>
            </w:pPr>
            <w:r>
              <w:rPr>
                <w:b/>
              </w:rPr>
              <w:t>3</w:t>
            </w:r>
          </w:p>
        </w:tc>
        <w:tc>
          <w:tcPr>
            <w:tcW w:w="991" w:type="dxa"/>
          </w:tcPr>
          <w:p>
            <w:pPr>
              <w:pStyle w:val="20"/>
              <w:spacing w:before="115"/>
              <w:ind w:left="169" w:right="160"/>
              <w:jc w:val="center"/>
              <w:rPr>
                <w:b/>
              </w:rPr>
            </w:pPr>
            <w:r>
              <w:rPr>
                <w:b/>
              </w:rPr>
              <w:t>Score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0" w:hRule="atLeast"/>
        </w:trPr>
        <w:tc>
          <w:tcPr>
            <w:tcW w:w="1697" w:type="dxa"/>
          </w:tcPr>
          <w:p>
            <w:pPr>
              <w:pStyle w:val="20"/>
              <w:rPr>
                <w:lang w:val="fr-FR"/>
              </w:rPr>
            </w:pPr>
          </w:p>
          <w:p>
            <w:pPr>
              <w:pStyle w:val="20"/>
              <w:rPr>
                <w:lang w:val="fr-FR"/>
              </w:rPr>
            </w:pPr>
          </w:p>
          <w:p>
            <w:pPr>
              <w:pStyle w:val="20"/>
              <w:spacing w:before="3"/>
              <w:rPr>
                <w:sz w:val="26"/>
                <w:lang w:val="fr-FR"/>
              </w:rPr>
            </w:pPr>
          </w:p>
          <w:p>
            <w:pPr>
              <w:pStyle w:val="20"/>
              <w:ind w:left="347" w:right="91" w:hanging="228"/>
              <w:rPr>
                <w:i/>
                <w:sz w:val="20"/>
                <w:lang w:val="fr-FR"/>
              </w:rPr>
            </w:pPr>
            <w:r>
              <w:rPr>
                <w:i/>
                <w:sz w:val="20"/>
                <w:lang w:val="fr-FR"/>
              </w:rPr>
              <w:t>Historique et contexte de la ville</w:t>
            </w:r>
          </w:p>
        </w:tc>
        <w:tc>
          <w:tcPr>
            <w:tcW w:w="2127" w:type="dxa"/>
          </w:tcPr>
          <w:p>
            <w:pPr>
              <w:pStyle w:val="20"/>
              <w:spacing w:before="7"/>
              <w:rPr>
                <w:sz w:val="25"/>
                <w:lang w:val="fr-FR"/>
              </w:rPr>
            </w:pPr>
          </w:p>
          <w:p>
            <w:pPr>
              <w:pStyle w:val="20"/>
              <w:ind w:left="184" w:right="179" w:firstLine="1"/>
              <w:jc w:val="center"/>
              <w:rPr>
                <w:sz w:val="20"/>
                <w:lang w:val="fr-FR"/>
              </w:rPr>
            </w:pPr>
            <w:r>
              <w:rPr>
                <w:sz w:val="20"/>
                <w:lang w:val="fr-FR"/>
              </w:rPr>
              <w:t>Le contexte de la ville n'est pas expliqué ou mal présenté. Il manque des informations essentielles sur le contexte de l'assainissement.</w:t>
            </w:r>
          </w:p>
        </w:tc>
        <w:tc>
          <w:tcPr>
            <w:tcW w:w="2268" w:type="dxa"/>
          </w:tcPr>
          <w:p>
            <w:pPr>
              <w:pStyle w:val="20"/>
              <w:spacing w:before="120"/>
              <w:ind w:left="160" w:right="151" w:firstLine="3"/>
              <w:jc w:val="center"/>
              <w:rPr>
                <w:sz w:val="20"/>
                <w:lang w:val="fr-FR"/>
              </w:rPr>
            </w:pPr>
            <w:r>
              <w:rPr>
                <w:sz w:val="20"/>
                <w:lang w:val="fr-FR"/>
              </w:rPr>
              <w:t>La ville est correctement replacée dans son contexte et la situation générale est expliquée de manière adéquate.</w:t>
            </w:r>
          </w:p>
          <w:p>
            <w:pPr>
              <w:pStyle w:val="20"/>
              <w:spacing w:before="1"/>
              <w:ind w:left="434" w:right="426"/>
              <w:jc w:val="center"/>
              <w:rPr>
                <w:sz w:val="20"/>
                <w:lang w:val="fr-FR"/>
              </w:rPr>
            </w:pPr>
            <w:r>
              <w:rPr>
                <w:sz w:val="20"/>
                <w:lang w:val="fr-FR"/>
              </w:rPr>
              <w:t>Des faits et des informations de base sur l'assainissement sont inclus.</w:t>
            </w:r>
          </w:p>
        </w:tc>
        <w:tc>
          <w:tcPr>
            <w:tcW w:w="2127" w:type="dxa"/>
          </w:tcPr>
          <w:p>
            <w:pPr>
              <w:pStyle w:val="20"/>
              <w:spacing w:before="5"/>
              <w:rPr>
                <w:sz w:val="30"/>
                <w:lang w:val="fr-FR"/>
              </w:rPr>
            </w:pPr>
          </w:p>
          <w:p>
            <w:pPr>
              <w:pStyle w:val="20"/>
              <w:ind w:left="117" w:right="107" w:hanging="4"/>
              <w:jc w:val="center"/>
              <w:rPr>
                <w:sz w:val="20"/>
                <w:lang w:val="fr-FR"/>
              </w:rPr>
            </w:pPr>
            <w:r>
              <w:rPr>
                <w:sz w:val="20"/>
                <w:lang w:val="fr-FR"/>
              </w:rPr>
              <w:t>Excellente explication du contexte de la ville et de l'arrière-plan, étayée par de nombreux faits et informations.</w:t>
            </w:r>
          </w:p>
        </w:tc>
        <w:tc>
          <w:tcPr>
            <w:tcW w:w="991" w:type="dxa"/>
          </w:tcPr>
          <w:p>
            <w:pPr>
              <w:pStyle w:val="20"/>
              <w:rPr>
                <w:sz w:val="24"/>
                <w:lang w:val="fr-FR"/>
              </w:rPr>
            </w:pPr>
          </w:p>
          <w:p>
            <w:pPr>
              <w:pStyle w:val="20"/>
              <w:rPr>
                <w:sz w:val="24"/>
                <w:lang w:val="fr-FR"/>
              </w:rPr>
            </w:pPr>
          </w:p>
          <w:p>
            <w:pPr>
              <w:pStyle w:val="20"/>
              <w:spacing w:before="3"/>
              <w:rPr>
                <w:sz w:val="31"/>
                <w:lang w:val="fr-FR"/>
              </w:rPr>
            </w:pPr>
          </w:p>
          <w:p>
            <w:pPr>
              <w:pStyle w:val="20"/>
              <w:spacing w:before="1"/>
              <w:ind w:left="10"/>
              <w:jc w:val="center"/>
            </w:pPr>
            <w: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1" w:hRule="atLeast"/>
        </w:trPr>
        <w:tc>
          <w:tcPr>
            <w:tcW w:w="1697" w:type="dxa"/>
          </w:tcPr>
          <w:p>
            <w:pPr>
              <w:pStyle w:val="20"/>
            </w:pPr>
          </w:p>
          <w:p>
            <w:pPr>
              <w:pStyle w:val="20"/>
            </w:pPr>
          </w:p>
          <w:p>
            <w:pPr>
              <w:pStyle w:val="20"/>
            </w:pPr>
          </w:p>
          <w:p>
            <w:pPr>
              <w:pStyle w:val="20"/>
              <w:spacing w:before="1"/>
              <w:rPr>
                <w:sz w:val="24"/>
              </w:rPr>
            </w:pPr>
          </w:p>
          <w:p>
            <w:pPr>
              <w:pStyle w:val="20"/>
              <w:ind w:right="267"/>
              <w:jc w:val="right"/>
              <w:rPr>
                <w:i/>
                <w:sz w:val="20"/>
              </w:rPr>
            </w:pPr>
            <w:r>
              <w:rPr>
                <w:i/>
                <w:w w:val="95"/>
                <w:sz w:val="20"/>
              </w:rPr>
              <w:t>Méthodologie</w:t>
            </w:r>
          </w:p>
        </w:tc>
        <w:tc>
          <w:tcPr>
            <w:tcW w:w="2127" w:type="dxa"/>
          </w:tcPr>
          <w:p>
            <w:pPr>
              <w:pStyle w:val="20"/>
              <w:rPr>
                <w:lang w:val="fr-FR"/>
              </w:rPr>
            </w:pPr>
          </w:p>
          <w:p>
            <w:pPr>
              <w:pStyle w:val="20"/>
              <w:spacing w:before="5"/>
              <w:rPr>
                <w:sz w:val="28"/>
                <w:lang w:val="fr-FR"/>
              </w:rPr>
            </w:pPr>
          </w:p>
          <w:p>
            <w:pPr>
              <w:pStyle w:val="20"/>
              <w:ind w:left="129" w:right="121" w:hanging="3"/>
              <w:jc w:val="center"/>
              <w:rPr>
                <w:sz w:val="20"/>
                <w:lang w:val="fr-FR"/>
              </w:rPr>
            </w:pPr>
            <w:r>
              <w:rPr>
                <w:sz w:val="20"/>
                <w:lang w:val="fr-FR"/>
              </w:rPr>
              <w:t xml:space="preserve">Le rapport ne suit pas complètement </w:t>
            </w:r>
            <w:r>
              <w:rPr>
                <w:spacing w:val="-9"/>
                <w:sz w:val="20"/>
                <w:lang w:val="fr-FR"/>
              </w:rPr>
              <w:t xml:space="preserve">la </w:t>
            </w:r>
            <w:r>
              <w:rPr>
                <w:sz w:val="20"/>
                <w:lang w:val="fr-FR"/>
              </w:rPr>
              <w:t xml:space="preserve">méthodologie. Les arguments </w:t>
            </w:r>
            <w:r>
              <w:rPr>
                <w:spacing w:val="-4"/>
                <w:sz w:val="20"/>
                <w:lang w:val="fr-FR"/>
              </w:rPr>
              <w:t>avancés</w:t>
            </w:r>
            <w:r>
              <w:rPr>
                <w:sz w:val="20"/>
                <w:lang w:val="fr-FR"/>
              </w:rPr>
              <w:t xml:space="preserve"> sont mal ou pas du tout justifiés.</w:t>
            </w:r>
          </w:p>
        </w:tc>
        <w:tc>
          <w:tcPr>
            <w:tcW w:w="2268" w:type="dxa"/>
          </w:tcPr>
          <w:p>
            <w:pPr>
              <w:pStyle w:val="20"/>
              <w:spacing w:before="4"/>
              <w:rPr>
                <w:sz w:val="20"/>
                <w:lang w:val="fr-FR"/>
              </w:rPr>
            </w:pPr>
          </w:p>
          <w:p>
            <w:pPr>
              <w:pStyle w:val="20"/>
              <w:ind w:left="126" w:right="120" w:firstLine="1"/>
              <w:jc w:val="center"/>
              <w:rPr>
                <w:sz w:val="20"/>
                <w:lang w:val="fr-FR"/>
              </w:rPr>
            </w:pPr>
            <w:r>
              <w:rPr>
                <w:sz w:val="20"/>
                <w:lang w:val="fr-FR"/>
              </w:rPr>
              <w:t xml:space="preserve">Le rapport suit la méthodologie décrite dans le manuel. Toute modification est référencée mais peut nécessiter davantage de </w:t>
            </w:r>
            <w:r>
              <w:rPr>
                <w:spacing w:val="-3"/>
                <w:sz w:val="20"/>
                <w:lang w:val="fr-FR"/>
              </w:rPr>
              <w:t xml:space="preserve">clarifications </w:t>
            </w:r>
            <w:r>
              <w:rPr>
                <w:sz w:val="20"/>
                <w:lang w:val="fr-FR"/>
              </w:rPr>
              <w:t>et de justifications.</w:t>
            </w:r>
          </w:p>
        </w:tc>
        <w:tc>
          <w:tcPr>
            <w:tcW w:w="2127" w:type="dxa"/>
          </w:tcPr>
          <w:p>
            <w:pPr>
              <w:pStyle w:val="20"/>
              <w:spacing w:before="119"/>
              <w:ind w:left="124" w:right="114" w:hanging="2"/>
              <w:jc w:val="center"/>
              <w:rPr>
                <w:sz w:val="20"/>
                <w:lang w:val="fr-FR"/>
              </w:rPr>
            </w:pPr>
            <w:r>
              <w:rPr>
                <w:sz w:val="20"/>
                <w:lang w:val="fr-FR"/>
              </w:rPr>
              <w:t xml:space="preserve">Le rapport suit la méthodologie décrite dans le manuel. Aucune incongruité n'est relevée. Toute modification est parfaitement justifiée </w:t>
            </w:r>
            <w:r>
              <w:rPr>
                <w:spacing w:val="-4"/>
                <w:sz w:val="20"/>
                <w:lang w:val="fr-FR"/>
              </w:rPr>
              <w:t xml:space="preserve">et </w:t>
            </w:r>
            <w:r>
              <w:rPr>
                <w:sz w:val="20"/>
                <w:lang w:val="fr-FR"/>
              </w:rPr>
              <w:t>référencée.</w:t>
            </w:r>
          </w:p>
        </w:tc>
        <w:tc>
          <w:tcPr>
            <w:tcW w:w="991" w:type="dxa"/>
          </w:tcPr>
          <w:p>
            <w:pPr>
              <w:pStyle w:val="20"/>
              <w:rPr>
                <w:sz w:val="24"/>
                <w:lang w:val="fr-FR"/>
              </w:rPr>
            </w:pPr>
          </w:p>
          <w:p>
            <w:pPr>
              <w:pStyle w:val="20"/>
              <w:rPr>
                <w:sz w:val="24"/>
                <w:lang w:val="fr-FR"/>
              </w:rPr>
            </w:pPr>
          </w:p>
          <w:p>
            <w:pPr>
              <w:pStyle w:val="20"/>
              <w:rPr>
                <w:sz w:val="24"/>
                <w:lang w:val="fr-FR"/>
              </w:rPr>
            </w:pPr>
          </w:p>
          <w:p>
            <w:pPr>
              <w:pStyle w:val="20"/>
              <w:spacing w:before="199"/>
              <w:ind w:left="10"/>
              <w:jc w:val="center"/>
            </w:pPr>
            <w: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9" w:hRule="atLeast"/>
        </w:trPr>
        <w:tc>
          <w:tcPr>
            <w:tcW w:w="1697" w:type="dxa"/>
          </w:tcPr>
          <w:p>
            <w:pPr>
              <w:pStyle w:val="20"/>
            </w:pPr>
          </w:p>
          <w:p>
            <w:pPr>
              <w:pStyle w:val="20"/>
            </w:pPr>
          </w:p>
          <w:p>
            <w:pPr>
              <w:pStyle w:val="20"/>
              <w:rPr>
                <w:sz w:val="26"/>
              </w:rPr>
            </w:pPr>
          </w:p>
          <w:p>
            <w:pPr>
              <w:pStyle w:val="20"/>
              <w:spacing w:before="1"/>
              <w:ind w:right="264"/>
              <w:jc w:val="right"/>
              <w:rPr>
                <w:i/>
                <w:sz w:val="20"/>
              </w:rPr>
            </w:pPr>
            <w:r>
              <w:rPr>
                <w:i/>
                <w:sz w:val="20"/>
              </w:rPr>
              <w:t>Graphi</w:t>
            </w:r>
            <w:r>
              <w:rPr>
                <w:i/>
                <w:sz w:val="20"/>
                <w:lang w:val="fr-FR"/>
              </w:rPr>
              <w:t>que</w:t>
            </w:r>
            <w:r>
              <w:rPr>
                <w:i/>
                <w:sz w:val="20"/>
              </w:rPr>
              <w:t xml:space="preserve"> SFD</w:t>
            </w:r>
          </w:p>
        </w:tc>
        <w:tc>
          <w:tcPr>
            <w:tcW w:w="2127" w:type="dxa"/>
          </w:tcPr>
          <w:p>
            <w:pPr>
              <w:pStyle w:val="20"/>
              <w:spacing w:before="4"/>
              <w:rPr>
                <w:sz w:val="20"/>
                <w:lang w:val="fr-FR"/>
              </w:rPr>
            </w:pPr>
          </w:p>
          <w:p>
            <w:pPr>
              <w:pStyle w:val="20"/>
              <w:ind w:left="91" w:right="84"/>
              <w:jc w:val="center"/>
              <w:rPr>
                <w:sz w:val="20"/>
                <w:lang w:val="fr-FR"/>
              </w:rPr>
            </w:pPr>
            <w:r>
              <w:rPr>
                <w:sz w:val="20"/>
                <w:lang w:val="fr-FR"/>
              </w:rPr>
              <w:t>SFD fourni mais pas expliqué en détail. Le SFD est difficile à suivre car il n'y a pas ou très peu de texte d'accompagnement.</w:t>
            </w:r>
          </w:p>
        </w:tc>
        <w:tc>
          <w:tcPr>
            <w:tcW w:w="2268" w:type="dxa"/>
          </w:tcPr>
          <w:p>
            <w:pPr>
              <w:pStyle w:val="20"/>
              <w:spacing w:before="119"/>
              <w:ind w:left="121" w:right="111" w:hanging="1"/>
              <w:jc w:val="center"/>
              <w:rPr>
                <w:sz w:val="20"/>
                <w:lang w:val="fr-FR"/>
              </w:rPr>
            </w:pPr>
            <w:r>
              <w:rPr>
                <w:sz w:val="20"/>
                <w:lang w:val="fr-FR"/>
              </w:rPr>
              <w:t>Les données de base sont fournies et expliquées de manière adéquate dans le texte. Toute valeur significative est référencée et est facile à suivre et à comprendre.</w:t>
            </w:r>
          </w:p>
        </w:tc>
        <w:tc>
          <w:tcPr>
            <w:tcW w:w="2127" w:type="dxa"/>
          </w:tcPr>
          <w:p>
            <w:pPr>
              <w:pStyle w:val="20"/>
              <w:spacing w:before="119"/>
              <w:ind w:left="146" w:right="136" w:hanging="2"/>
              <w:jc w:val="center"/>
              <w:rPr>
                <w:sz w:val="20"/>
                <w:lang w:val="fr-FR"/>
              </w:rPr>
            </w:pPr>
            <w:r>
              <w:rPr>
                <w:sz w:val="20"/>
                <w:lang w:val="fr-FR"/>
              </w:rPr>
              <w:t>SFD fourni et expliqué dans les moindres détails. Toutes les valeurs et les flèches sont correctement justifiées, référencées et parfaitement expliquées dans le texte.</w:t>
            </w:r>
          </w:p>
        </w:tc>
        <w:tc>
          <w:tcPr>
            <w:tcW w:w="991" w:type="dxa"/>
          </w:tcPr>
          <w:p>
            <w:pPr>
              <w:pStyle w:val="20"/>
              <w:rPr>
                <w:sz w:val="24"/>
                <w:lang w:val="fr-FR"/>
              </w:rPr>
            </w:pPr>
          </w:p>
          <w:p>
            <w:pPr>
              <w:pStyle w:val="20"/>
              <w:rPr>
                <w:sz w:val="24"/>
                <w:lang w:val="fr-FR"/>
              </w:rPr>
            </w:pPr>
          </w:p>
          <w:p>
            <w:pPr>
              <w:pStyle w:val="20"/>
              <w:rPr>
                <w:sz w:val="21"/>
                <w:lang w:val="fr-FR"/>
              </w:rPr>
            </w:pPr>
          </w:p>
          <w:p>
            <w:pPr>
              <w:pStyle w:val="20"/>
              <w:spacing w:before="1"/>
              <w:ind w:left="10"/>
              <w:jc w:val="center"/>
            </w:pPr>
            <w: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0" w:hRule="atLeast"/>
        </w:trPr>
        <w:tc>
          <w:tcPr>
            <w:tcW w:w="1697" w:type="dxa"/>
          </w:tcPr>
          <w:p>
            <w:pPr>
              <w:pStyle w:val="20"/>
            </w:pPr>
          </w:p>
          <w:p>
            <w:pPr>
              <w:pStyle w:val="20"/>
            </w:pPr>
          </w:p>
          <w:p>
            <w:pPr>
              <w:pStyle w:val="20"/>
              <w:spacing w:before="187"/>
              <w:ind w:left="125" w:right="120"/>
              <w:jc w:val="center"/>
              <w:rPr>
                <w:i/>
                <w:sz w:val="20"/>
              </w:rPr>
            </w:pPr>
            <w:r>
              <w:rPr>
                <w:i/>
                <w:sz w:val="20"/>
              </w:rPr>
              <w:t>Hypothèses</w:t>
            </w:r>
          </w:p>
        </w:tc>
        <w:tc>
          <w:tcPr>
            <w:tcW w:w="2127" w:type="dxa"/>
          </w:tcPr>
          <w:p>
            <w:pPr>
              <w:pStyle w:val="20"/>
              <w:spacing w:before="5"/>
              <w:rPr>
                <w:sz w:val="30"/>
                <w:lang w:val="fr-FR"/>
              </w:rPr>
            </w:pPr>
          </w:p>
          <w:p>
            <w:pPr>
              <w:pStyle w:val="20"/>
              <w:ind w:left="175" w:right="166"/>
              <w:jc w:val="center"/>
              <w:rPr>
                <w:sz w:val="20"/>
                <w:lang w:val="fr-FR"/>
              </w:rPr>
            </w:pPr>
            <w:r>
              <w:rPr>
                <w:sz w:val="20"/>
                <w:lang w:val="fr-FR"/>
              </w:rPr>
              <w:t>Les hypothèses utilisées ne sont pas (ou très mal) justifiées et référencées.</w:t>
            </w:r>
          </w:p>
        </w:tc>
        <w:tc>
          <w:tcPr>
            <w:tcW w:w="2268" w:type="dxa"/>
          </w:tcPr>
          <w:p>
            <w:pPr>
              <w:pStyle w:val="20"/>
              <w:spacing w:before="5"/>
              <w:rPr>
                <w:sz w:val="20"/>
                <w:lang w:val="fr-FR"/>
              </w:rPr>
            </w:pPr>
          </w:p>
          <w:p>
            <w:pPr>
              <w:pStyle w:val="20"/>
              <w:ind w:left="109" w:right="99"/>
              <w:jc w:val="center"/>
              <w:rPr>
                <w:sz w:val="20"/>
                <w:lang w:val="fr-FR"/>
              </w:rPr>
            </w:pPr>
            <w:r>
              <w:rPr>
                <w:sz w:val="20"/>
                <w:lang w:val="fr-FR"/>
              </w:rPr>
              <w:t>La plupart des hypothèses sont raisonnables, justifiées et référencées dans le texte.</w:t>
            </w:r>
          </w:p>
        </w:tc>
        <w:tc>
          <w:tcPr>
            <w:tcW w:w="2127" w:type="dxa"/>
          </w:tcPr>
          <w:p>
            <w:pPr>
              <w:pStyle w:val="20"/>
              <w:spacing w:before="120"/>
              <w:ind w:left="134" w:right="128" w:firstLine="3"/>
              <w:jc w:val="center"/>
              <w:rPr>
                <w:sz w:val="20"/>
                <w:lang w:val="fr-FR"/>
              </w:rPr>
            </w:pPr>
            <w:r>
              <w:rPr>
                <w:sz w:val="20"/>
                <w:lang w:val="fr-FR"/>
              </w:rPr>
              <w:t>Toutes les hypothèses sont très bien justifiées et référencées.</w:t>
            </w:r>
          </w:p>
          <w:p>
            <w:pPr>
              <w:pStyle w:val="20"/>
              <w:ind w:left="117" w:right="109" w:firstLine="3"/>
              <w:jc w:val="center"/>
              <w:rPr>
                <w:sz w:val="20"/>
                <w:lang w:val="fr-FR"/>
              </w:rPr>
            </w:pPr>
            <w:r>
              <w:rPr>
                <w:sz w:val="20"/>
                <w:lang w:val="fr-FR"/>
              </w:rPr>
              <w:t>Des explications détaillées sont également fournies.</w:t>
            </w:r>
          </w:p>
        </w:tc>
        <w:tc>
          <w:tcPr>
            <w:tcW w:w="991" w:type="dxa"/>
          </w:tcPr>
          <w:p>
            <w:pPr>
              <w:pStyle w:val="20"/>
              <w:rPr>
                <w:sz w:val="24"/>
                <w:lang w:val="fr-FR"/>
              </w:rPr>
            </w:pPr>
          </w:p>
          <w:p>
            <w:pPr>
              <w:pStyle w:val="20"/>
              <w:spacing w:before="3"/>
              <w:rPr>
                <w:sz w:val="35"/>
                <w:lang w:val="fr-FR"/>
              </w:rPr>
            </w:pPr>
          </w:p>
          <w:p>
            <w:pPr>
              <w:pStyle w:val="20"/>
              <w:ind w:right="421"/>
              <w:jc w:val="right"/>
            </w:pPr>
            <w: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0" w:hRule="atLeast"/>
        </w:trPr>
        <w:tc>
          <w:tcPr>
            <w:tcW w:w="1697" w:type="dxa"/>
          </w:tcPr>
          <w:p>
            <w:pPr>
              <w:pStyle w:val="20"/>
              <w:rPr>
                <w:lang w:val="fr-FR"/>
              </w:rPr>
            </w:pPr>
          </w:p>
          <w:p>
            <w:pPr>
              <w:pStyle w:val="20"/>
              <w:rPr>
                <w:lang w:val="fr-FR"/>
              </w:rPr>
            </w:pPr>
          </w:p>
          <w:p>
            <w:pPr>
              <w:pStyle w:val="20"/>
              <w:rPr>
                <w:sz w:val="26"/>
                <w:lang w:val="fr-FR"/>
              </w:rPr>
            </w:pPr>
          </w:p>
          <w:p>
            <w:pPr>
              <w:pStyle w:val="20"/>
              <w:spacing w:before="1"/>
              <w:ind w:left="352" w:right="134" w:hanging="39"/>
              <w:rPr>
                <w:i/>
                <w:sz w:val="20"/>
                <w:lang w:val="fr-FR"/>
              </w:rPr>
            </w:pPr>
            <w:r>
              <w:rPr>
                <w:i/>
                <w:sz w:val="20"/>
                <w:lang w:val="fr-FR"/>
              </w:rPr>
              <w:t xml:space="preserve">Informations sur les </w:t>
            </w:r>
            <w:r>
              <w:rPr>
                <w:i/>
                <w:w w:val="95"/>
                <w:sz w:val="20"/>
                <w:lang w:val="fr-FR"/>
              </w:rPr>
              <w:t>parties prenantes</w:t>
            </w:r>
          </w:p>
        </w:tc>
        <w:tc>
          <w:tcPr>
            <w:tcW w:w="2127" w:type="dxa"/>
          </w:tcPr>
          <w:p>
            <w:pPr>
              <w:pStyle w:val="20"/>
              <w:spacing w:before="4"/>
              <w:rPr>
                <w:sz w:val="30"/>
                <w:lang w:val="fr-FR"/>
              </w:rPr>
            </w:pPr>
          </w:p>
          <w:p>
            <w:pPr>
              <w:pStyle w:val="20"/>
              <w:spacing w:before="1"/>
              <w:ind w:left="91" w:right="84"/>
              <w:jc w:val="center"/>
              <w:rPr>
                <w:sz w:val="20"/>
                <w:lang w:val="fr-FR"/>
              </w:rPr>
            </w:pPr>
            <w:r>
              <w:rPr>
                <w:sz w:val="20"/>
                <w:lang w:val="fr-FR"/>
              </w:rPr>
              <w:t>Aucune (ou très peu) information sur les parties prenantes n'est incluse. Pas (ou insuffisamment) de KII ou de groups de discussion.</w:t>
            </w:r>
          </w:p>
        </w:tc>
        <w:tc>
          <w:tcPr>
            <w:tcW w:w="2268" w:type="dxa"/>
          </w:tcPr>
          <w:p>
            <w:pPr>
              <w:pStyle w:val="20"/>
              <w:spacing w:before="119"/>
              <w:ind w:left="108" w:right="102"/>
              <w:jc w:val="center"/>
              <w:rPr>
                <w:sz w:val="20"/>
                <w:lang w:val="fr-FR"/>
              </w:rPr>
            </w:pPr>
            <w:r>
              <w:rPr>
                <w:sz w:val="20"/>
                <w:lang w:val="fr-FR"/>
              </w:rPr>
              <w:t>Engagement adéquat des parties prenantes et informations fournies.</w:t>
            </w:r>
          </w:p>
          <w:p>
            <w:pPr>
              <w:pStyle w:val="20"/>
              <w:ind w:left="121" w:right="115" w:firstLine="4"/>
              <w:jc w:val="center"/>
              <w:rPr>
                <w:sz w:val="20"/>
                <w:lang w:val="fr-FR"/>
              </w:rPr>
            </w:pPr>
            <w:r>
              <w:rPr>
                <w:sz w:val="20"/>
                <w:lang w:val="fr-FR"/>
              </w:rPr>
              <w:t xml:space="preserve">Les informations obtenues par le biais des KII et des groupes de discussion </w:t>
            </w:r>
            <w:r>
              <w:rPr>
                <w:spacing w:val="-8"/>
                <w:sz w:val="20"/>
                <w:lang w:val="fr-FR"/>
              </w:rPr>
              <w:t xml:space="preserve">sont </w:t>
            </w:r>
            <w:r>
              <w:rPr>
                <w:sz w:val="20"/>
                <w:lang w:val="fr-FR"/>
              </w:rPr>
              <w:t>bonnes et couvrent les principaux aspects de la chaîne de l'assainissement.</w:t>
            </w:r>
          </w:p>
        </w:tc>
        <w:tc>
          <w:tcPr>
            <w:tcW w:w="2127" w:type="dxa"/>
          </w:tcPr>
          <w:p>
            <w:pPr>
              <w:pStyle w:val="20"/>
              <w:spacing w:before="119"/>
              <w:ind w:left="91" w:right="84"/>
              <w:jc w:val="center"/>
              <w:rPr>
                <w:sz w:val="20"/>
                <w:lang w:val="fr-FR"/>
              </w:rPr>
            </w:pPr>
            <w:r>
              <w:rPr>
                <w:sz w:val="20"/>
                <w:lang w:val="fr-FR"/>
              </w:rPr>
              <w:t>Excellent engagement des parties prenantes.</w:t>
            </w:r>
          </w:p>
          <w:p>
            <w:pPr>
              <w:pStyle w:val="20"/>
              <w:spacing w:before="1"/>
              <w:ind w:left="129" w:right="119" w:hanging="3"/>
              <w:jc w:val="center"/>
              <w:rPr>
                <w:sz w:val="20"/>
                <w:lang w:val="fr-FR"/>
              </w:rPr>
            </w:pPr>
            <w:r>
              <w:rPr>
                <w:sz w:val="20"/>
                <w:lang w:val="fr-FR"/>
              </w:rPr>
              <w:t>Les informations obtenues par le biais des KII et des groupes de discussion sont de très bonne qualité et couvrent tous les aspects de la chaîne de l'assainissement.</w:t>
            </w:r>
          </w:p>
        </w:tc>
        <w:tc>
          <w:tcPr>
            <w:tcW w:w="991" w:type="dxa"/>
          </w:tcPr>
          <w:p>
            <w:pPr>
              <w:pStyle w:val="20"/>
              <w:rPr>
                <w:sz w:val="24"/>
                <w:lang w:val="fr-FR"/>
              </w:rPr>
            </w:pPr>
          </w:p>
          <w:p>
            <w:pPr>
              <w:pStyle w:val="20"/>
              <w:rPr>
                <w:sz w:val="24"/>
                <w:lang w:val="fr-FR"/>
              </w:rPr>
            </w:pPr>
          </w:p>
          <w:p>
            <w:pPr>
              <w:pStyle w:val="20"/>
              <w:spacing w:before="3"/>
              <w:rPr>
                <w:sz w:val="31"/>
                <w:lang w:val="fr-FR"/>
              </w:rPr>
            </w:pPr>
          </w:p>
          <w:p>
            <w:pPr>
              <w:pStyle w:val="20"/>
              <w:ind w:right="421"/>
              <w:jc w:val="right"/>
            </w:pPr>
            <w: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9" w:hRule="atLeast"/>
        </w:trPr>
        <w:tc>
          <w:tcPr>
            <w:tcW w:w="1697" w:type="dxa"/>
          </w:tcPr>
          <w:p>
            <w:pPr>
              <w:pStyle w:val="20"/>
            </w:pPr>
          </w:p>
          <w:p>
            <w:pPr>
              <w:pStyle w:val="20"/>
              <w:spacing w:before="3"/>
              <w:rPr>
                <w:sz w:val="18"/>
              </w:rPr>
            </w:pPr>
          </w:p>
          <w:p>
            <w:pPr>
              <w:pStyle w:val="20"/>
              <w:ind w:left="125" w:right="120"/>
              <w:jc w:val="center"/>
              <w:rPr>
                <w:i/>
                <w:sz w:val="20"/>
              </w:rPr>
            </w:pPr>
            <w:r>
              <w:rPr>
                <w:i/>
                <w:sz w:val="20"/>
              </w:rPr>
              <w:t>Références</w:t>
            </w:r>
          </w:p>
        </w:tc>
        <w:tc>
          <w:tcPr>
            <w:tcW w:w="2127" w:type="dxa"/>
          </w:tcPr>
          <w:p>
            <w:pPr>
              <w:pStyle w:val="20"/>
              <w:spacing w:before="5"/>
              <w:jc w:val="center"/>
              <w:rPr>
                <w:sz w:val="20"/>
                <w:lang w:val="fr-FR"/>
              </w:rPr>
            </w:pPr>
          </w:p>
          <w:p>
            <w:pPr>
              <w:pStyle w:val="20"/>
              <w:ind w:left="210" w:right="166" w:hanging="36"/>
              <w:jc w:val="center"/>
              <w:rPr>
                <w:sz w:val="20"/>
                <w:lang w:val="fr-FR"/>
              </w:rPr>
            </w:pPr>
            <w:r>
              <w:rPr>
                <w:sz w:val="20"/>
                <w:lang w:val="fr-FR"/>
              </w:rPr>
              <w:t>Très peu de références sont utilisées. La plupart d'entre elles sont de mauvaise qualité.</w:t>
            </w:r>
          </w:p>
        </w:tc>
        <w:tc>
          <w:tcPr>
            <w:tcW w:w="2268" w:type="dxa"/>
          </w:tcPr>
          <w:p>
            <w:pPr>
              <w:pStyle w:val="20"/>
              <w:spacing w:before="120"/>
              <w:ind w:left="105" w:right="100"/>
              <w:jc w:val="center"/>
              <w:rPr>
                <w:sz w:val="20"/>
                <w:lang w:val="fr-FR"/>
              </w:rPr>
            </w:pPr>
            <w:r>
              <w:rPr>
                <w:sz w:val="20"/>
                <w:lang w:val="fr-FR"/>
              </w:rPr>
              <w:t>Nombre raisonnable de références utilisées. La plupart d'entre elles sont de qualité moyenne/élevée.</w:t>
            </w:r>
          </w:p>
        </w:tc>
        <w:tc>
          <w:tcPr>
            <w:tcW w:w="2127" w:type="dxa"/>
          </w:tcPr>
          <w:p>
            <w:pPr>
              <w:pStyle w:val="20"/>
              <w:spacing w:before="120"/>
              <w:ind w:left="91" w:right="82"/>
              <w:jc w:val="center"/>
              <w:rPr>
                <w:sz w:val="20"/>
                <w:lang w:val="fr-FR"/>
              </w:rPr>
            </w:pPr>
            <w:r>
              <w:rPr>
                <w:sz w:val="20"/>
                <w:lang w:val="fr-FR"/>
              </w:rPr>
              <w:t>Nombreuses références utilisées. Elles sont toutes de qualité moyenne/élevée.</w:t>
            </w:r>
          </w:p>
        </w:tc>
        <w:tc>
          <w:tcPr>
            <w:tcW w:w="991" w:type="dxa"/>
          </w:tcPr>
          <w:p>
            <w:pPr>
              <w:pStyle w:val="20"/>
              <w:rPr>
                <w:sz w:val="24"/>
                <w:lang w:val="fr-FR"/>
              </w:rPr>
            </w:pPr>
          </w:p>
          <w:p>
            <w:pPr>
              <w:pStyle w:val="20"/>
              <w:spacing w:before="175"/>
              <w:ind w:right="421"/>
              <w:jc w:val="right"/>
            </w:pPr>
            <w: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8219" w:type="dxa"/>
            <w:gridSpan w:val="4"/>
          </w:tcPr>
          <w:p>
            <w:pPr>
              <w:pStyle w:val="20"/>
              <w:spacing w:before="115"/>
              <w:ind w:left="3319" w:right="3308"/>
              <w:jc w:val="center"/>
              <w:rPr>
                <w:b/>
              </w:rPr>
            </w:pPr>
            <w:r>
              <w:rPr>
                <w:b/>
              </w:rPr>
              <w:t>Somme des notes</w:t>
            </w:r>
          </w:p>
        </w:tc>
        <w:tc>
          <w:tcPr>
            <w:tcW w:w="991" w:type="dxa"/>
          </w:tcPr>
          <w:p>
            <w:pPr>
              <w:pStyle w:val="20"/>
              <w:spacing w:before="115"/>
              <w:ind w:right="362"/>
              <w:jc w:val="right"/>
              <w:rPr>
                <w:b/>
              </w:rPr>
            </w:pPr>
            <w:r>
              <w:rPr>
                <w:b/>
              </w:rPr>
              <w:t>25</w:t>
            </w:r>
          </w:p>
        </w:tc>
      </w:tr>
    </w:tbl>
    <w:p>
      <w:pPr>
        <w:pStyle w:val="10"/>
        <w:rPr>
          <w:sz w:val="20"/>
        </w:rPr>
      </w:pPr>
    </w:p>
    <w:p>
      <w:pPr>
        <w:pStyle w:val="10"/>
        <w:spacing w:before="7"/>
        <w:rPr>
          <w:sz w:val="17"/>
        </w:rPr>
      </w:pPr>
    </w:p>
    <w:p>
      <w:pPr>
        <w:pStyle w:val="10"/>
        <w:spacing w:before="93"/>
        <w:ind w:left="758"/>
        <w:rPr>
          <w:b/>
          <w:lang w:val="fr-FR"/>
        </w:rPr>
      </w:pPr>
      <w:r>
        <w:rPr>
          <w:lang w:val="fr-FR"/>
        </w:rPr>
        <w:t xml:space="preserve">La qualité du rapport basée sur la somme des scores de la rubrique est </w:t>
      </w:r>
      <w:r>
        <w:rPr>
          <w:b/>
          <w:lang w:val="fr-FR"/>
        </w:rPr>
        <w:t>ÉLEVÉE.</w:t>
      </w:r>
    </w:p>
    <w:p>
      <w:pPr>
        <w:rPr>
          <w:lang w:val="fr-FR"/>
        </w:rPr>
        <w:sectPr>
          <w:pgSz w:w="11910" w:h="16840"/>
          <w:pgMar w:top="1620" w:right="1160" w:bottom="540" w:left="660" w:header="141" w:footer="237" w:gutter="0"/>
          <w:pgNumType w:fmt="decimal"/>
          <w:cols w:space="720" w:num="1"/>
        </w:sectPr>
      </w:pPr>
    </w:p>
    <w:p>
      <w:pPr>
        <w:pStyle w:val="10"/>
        <w:spacing w:before="86"/>
        <w:ind w:left="0" w:leftChars="0" w:firstLine="0" w:firstLineChars="0"/>
        <w:outlineLvl w:val="9"/>
        <w:rPr>
          <w:lang w:val="fr-FR"/>
        </w:rPr>
      </w:pPr>
      <w:r>
        <w:rPr>
          <w:u w:val="single"/>
          <w:lang w:val="fr-FR"/>
        </w:rPr>
        <w:t>Exemple de retour d'information sur plusieurs aspects du rapport, basé sur le modèle :</w:t>
      </w:r>
    </w:p>
    <w:p>
      <w:pPr>
        <w:pStyle w:val="10"/>
        <w:ind w:left="0" w:leftChars="0" w:firstLine="0" w:firstLineChars="0"/>
        <w:outlineLvl w:val="9"/>
        <w:rPr>
          <w:sz w:val="20"/>
          <w:lang w:val="fr-FR"/>
        </w:rPr>
      </w:pPr>
    </w:p>
    <w:p>
      <w:pPr>
        <w:pStyle w:val="10"/>
        <w:spacing w:before="7"/>
        <w:ind w:left="0" w:leftChars="0" w:firstLine="0" w:firstLineChars="0"/>
        <w:outlineLvl w:val="9"/>
        <w:rPr>
          <w:sz w:val="21"/>
          <w:lang w:val="fr-FR"/>
        </w:rPr>
      </w:pPr>
    </w:p>
    <w:p>
      <w:pPr>
        <w:ind w:left="0" w:leftChars="0" w:firstLine="0" w:firstLineChars="0"/>
        <w:outlineLvl w:val="9"/>
        <w:rPr>
          <w:lang w:val="fr-FR"/>
        </w:rPr>
      </w:pPr>
      <w:bookmarkStart w:id="49" w:name="_Toc156229542"/>
      <w:bookmarkStart w:id="50" w:name="_Toc156229611"/>
      <w:r>
        <w:rPr>
          <w:lang w:val="fr-FR"/>
        </w:rPr>
        <w:t>Examen du SFD de Bishoftu, Éthiopie</w:t>
      </w:r>
      <w:bookmarkEnd w:id="49"/>
      <w:bookmarkEnd w:id="50"/>
    </w:p>
    <w:p>
      <w:pPr>
        <w:spacing w:before="347"/>
        <w:ind w:left="0" w:leftChars="0" w:firstLine="0" w:firstLineChars="0"/>
        <w:outlineLvl w:val="9"/>
        <w:rPr>
          <w:rFonts w:ascii="Times New Roman"/>
          <w:i/>
          <w:sz w:val="24"/>
          <w:lang w:val="fr-FR"/>
        </w:rPr>
      </w:pPr>
      <w:r>
        <w:rPr>
          <w:rFonts w:ascii="Times New Roman"/>
          <w:sz w:val="24"/>
          <w:lang w:val="fr-FR"/>
        </w:rPr>
        <w:t xml:space="preserve">Produit par la </w:t>
      </w:r>
      <w:r>
        <w:rPr>
          <w:rFonts w:ascii="Times New Roman"/>
          <w:i/>
          <w:sz w:val="24"/>
          <w:lang w:val="fr-FR"/>
        </w:rPr>
        <w:t>municipalité de Bishoftu</w:t>
      </w:r>
    </w:p>
    <w:p>
      <w:pPr>
        <w:pStyle w:val="10"/>
        <w:spacing w:before="4"/>
        <w:ind w:left="0" w:leftChars="0" w:firstLine="0" w:firstLineChars="0"/>
        <w:outlineLvl w:val="9"/>
        <w:rPr>
          <w:rFonts w:ascii="Times New Roman"/>
          <w:i/>
          <w:sz w:val="24"/>
          <w:lang w:val="fr-FR"/>
        </w:rPr>
      </w:pPr>
    </w:p>
    <w:p>
      <w:pPr>
        <w:ind w:left="0" w:leftChars="0" w:firstLine="0" w:firstLineChars="0"/>
        <w:outlineLvl w:val="9"/>
        <w:rPr>
          <w:rFonts w:ascii="Times New Roman"/>
          <w:i/>
          <w:sz w:val="24"/>
          <w:lang w:val="fr-FR"/>
        </w:rPr>
      </w:pPr>
      <w:r>
        <w:rPr>
          <w:rFonts w:ascii="Times New Roman"/>
          <w:sz w:val="24"/>
          <w:lang w:val="fr-FR"/>
        </w:rPr>
        <w:t xml:space="preserve">Soumis au Helpdesk par un </w:t>
      </w:r>
      <w:r>
        <w:rPr>
          <w:rFonts w:ascii="Times New Roman"/>
          <w:i/>
          <w:sz w:val="24"/>
          <w:lang w:val="fr-FR"/>
        </w:rPr>
        <w:t>consultant indépendant</w:t>
      </w:r>
    </w:p>
    <w:p>
      <w:pPr>
        <w:pStyle w:val="10"/>
        <w:spacing w:before="5"/>
        <w:ind w:left="0" w:leftChars="0" w:firstLine="0" w:firstLineChars="0"/>
        <w:outlineLvl w:val="9"/>
        <w:rPr>
          <w:rFonts w:ascii="Times New Roman"/>
          <w:i/>
          <w:sz w:val="24"/>
          <w:lang w:val="fr-FR"/>
        </w:rPr>
      </w:pPr>
    </w:p>
    <w:p>
      <w:pPr>
        <w:ind w:left="0" w:leftChars="0" w:firstLine="0" w:firstLineChars="0"/>
        <w:outlineLvl w:val="9"/>
        <w:rPr>
          <w:rFonts w:ascii="Times New Roman"/>
          <w:i/>
          <w:sz w:val="24"/>
          <w:lang w:val="fr-FR"/>
        </w:rPr>
      </w:pPr>
      <w:r>
        <w:rPr>
          <w:rFonts w:ascii="Times New Roman"/>
          <w:sz w:val="24"/>
          <w:lang w:val="fr-FR"/>
        </w:rPr>
        <w:t xml:space="preserve">Commentaire de : </w:t>
      </w:r>
      <w:r>
        <w:rPr>
          <w:rFonts w:ascii="Times New Roman"/>
          <w:i/>
          <w:sz w:val="24"/>
          <w:lang w:val="fr-FR"/>
        </w:rPr>
        <w:t>Evaluateur anonyme</w:t>
      </w:r>
    </w:p>
    <w:p>
      <w:pPr>
        <w:pStyle w:val="10"/>
        <w:spacing w:before="2"/>
        <w:ind w:left="0" w:leftChars="0" w:firstLine="0" w:firstLineChars="0"/>
        <w:outlineLvl w:val="9"/>
        <w:rPr>
          <w:rFonts w:ascii="Times New Roman"/>
          <w:i/>
          <w:sz w:val="24"/>
          <w:lang w:val="fr-FR"/>
        </w:rPr>
      </w:pPr>
    </w:p>
    <w:p>
      <w:pPr>
        <w:spacing w:before="1"/>
        <w:ind w:left="0" w:leftChars="0" w:firstLine="0" w:firstLineChars="0"/>
        <w:outlineLvl w:val="9"/>
        <w:rPr>
          <w:rFonts w:ascii="Times New Roman"/>
          <w:sz w:val="24"/>
          <w:lang w:val="fr-FR"/>
        </w:rPr>
      </w:pPr>
      <w:r>
        <w:rPr>
          <w:rFonts w:ascii="Times New Roman"/>
          <w:sz w:val="24"/>
          <w:lang w:val="fr-FR"/>
        </w:rPr>
        <w:t>Date : 31/03/2017</w:t>
      </w:r>
    </w:p>
    <w:p>
      <w:pPr>
        <w:pStyle w:val="10"/>
        <w:ind w:left="0" w:leftChars="0" w:firstLine="0" w:firstLineChars="0"/>
        <w:outlineLvl w:val="9"/>
        <w:rPr>
          <w:rFonts w:ascii="Times New Roman"/>
          <w:sz w:val="26"/>
          <w:lang w:val="fr-FR"/>
        </w:rPr>
      </w:pPr>
    </w:p>
    <w:p>
      <w:pPr>
        <w:pStyle w:val="10"/>
        <w:ind w:left="0" w:leftChars="0" w:firstLine="0" w:firstLineChars="0"/>
        <w:outlineLvl w:val="9"/>
        <w:rPr>
          <w:rFonts w:ascii="Times New Roman"/>
          <w:sz w:val="26"/>
          <w:lang w:val="fr-FR"/>
        </w:rPr>
      </w:pPr>
    </w:p>
    <w:p>
      <w:pPr>
        <w:pStyle w:val="10"/>
        <w:spacing w:before="2"/>
        <w:ind w:left="0" w:leftChars="0" w:firstLine="0" w:firstLineChars="0"/>
        <w:outlineLvl w:val="9"/>
        <w:rPr>
          <w:rFonts w:ascii="Times New Roman"/>
          <w:sz w:val="21"/>
          <w:lang w:val="fr-FR"/>
        </w:rPr>
      </w:pPr>
    </w:p>
    <w:p>
      <w:pPr>
        <w:ind w:left="0" w:leftChars="0" w:firstLine="0" w:firstLineChars="0"/>
        <w:outlineLvl w:val="9"/>
        <w:rPr>
          <w:b/>
          <w:sz w:val="24"/>
          <w:lang w:val="fr-FR"/>
        </w:rPr>
      </w:pPr>
      <w:r>
        <w:rPr>
          <w:b/>
          <w:sz w:val="24"/>
          <w:u w:val="thick"/>
          <w:lang w:val="fr-FR"/>
        </w:rPr>
        <w:t>Commentaires généraux sur le rapport</w:t>
      </w:r>
    </w:p>
    <w:p>
      <w:pPr>
        <w:pStyle w:val="10"/>
        <w:spacing w:before="161" w:line="276" w:lineRule="auto"/>
        <w:ind w:left="0" w:leftChars="0" w:right="255" w:firstLine="0" w:firstLineChars="0"/>
        <w:jc w:val="both"/>
        <w:outlineLvl w:val="9"/>
        <w:rPr>
          <w:lang w:val="fr-FR"/>
        </w:rPr>
      </w:pPr>
      <w:r>
        <w:rPr>
          <w:lang w:val="fr-FR"/>
        </w:rPr>
        <w:t>Le rapport de Bishoftu (Éthiopie) suit le modèle fourni et est rédigé dans un bon français. Bien que la méthodologie utilisée par les auteurs pour produire le SFD soit légèrement différente de la méthodologie standard, les hypothèses formulées sont raisonnables et toutes les données sont bien référencées.</w:t>
      </w:r>
    </w:p>
    <w:p>
      <w:pPr>
        <w:pStyle w:val="10"/>
        <w:ind w:left="0" w:leftChars="0" w:firstLine="0" w:firstLineChars="0"/>
        <w:outlineLvl w:val="9"/>
        <w:rPr>
          <w:sz w:val="24"/>
          <w:lang w:val="fr-FR"/>
        </w:rPr>
      </w:pPr>
    </w:p>
    <w:p>
      <w:pPr>
        <w:pStyle w:val="10"/>
        <w:spacing w:before="6"/>
        <w:ind w:left="0" w:leftChars="0" w:firstLine="0" w:firstLineChars="0"/>
        <w:outlineLvl w:val="9"/>
        <w:rPr>
          <w:sz w:val="24"/>
          <w:lang w:val="fr-FR"/>
        </w:rPr>
      </w:pPr>
    </w:p>
    <w:p>
      <w:pPr>
        <w:ind w:left="0" w:leftChars="0" w:firstLine="0" w:firstLineChars="0"/>
        <w:outlineLvl w:val="9"/>
        <w:rPr>
          <w:b/>
          <w:sz w:val="24"/>
          <w:lang w:val="fr-FR"/>
        </w:rPr>
      </w:pPr>
      <w:r>
        <w:rPr>
          <w:b/>
          <w:sz w:val="24"/>
          <w:u w:val="thick"/>
          <w:lang w:val="fr-FR"/>
        </w:rPr>
        <w:t>Points forts (points d'intérêt)</w:t>
      </w:r>
    </w:p>
    <w:p>
      <w:pPr>
        <w:pStyle w:val="10"/>
        <w:spacing w:before="160" w:line="276" w:lineRule="auto"/>
        <w:ind w:left="0" w:leftChars="0" w:right="256" w:firstLine="0" w:firstLineChars="0"/>
        <w:jc w:val="both"/>
        <w:outlineLvl w:val="9"/>
        <w:rPr>
          <w:lang w:val="fr-FR"/>
        </w:rPr>
      </w:pPr>
      <w:r>
        <w:rPr>
          <w:lang w:val="fr-FR"/>
        </w:rPr>
        <w:t>Il s'agit du premier SFD produit pour la ville. Le diagramme sera utilisé pour promouvoir le dialogue entre les parties prenantes et pour améliorer la situation de l'assainissement dans la ville.</w:t>
      </w:r>
    </w:p>
    <w:p>
      <w:pPr>
        <w:pStyle w:val="10"/>
        <w:ind w:left="0" w:leftChars="0" w:firstLine="0" w:firstLineChars="0"/>
        <w:outlineLvl w:val="9"/>
        <w:rPr>
          <w:sz w:val="24"/>
          <w:lang w:val="fr-FR"/>
        </w:rPr>
      </w:pPr>
    </w:p>
    <w:p>
      <w:pPr>
        <w:pStyle w:val="10"/>
        <w:ind w:left="0" w:leftChars="0" w:firstLine="0" w:firstLineChars="0"/>
        <w:outlineLvl w:val="9"/>
        <w:rPr>
          <w:sz w:val="24"/>
          <w:lang w:val="fr-FR"/>
        </w:rPr>
      </w:pPr>
    </w:p>
    <w:p>
      <w:pPr>
        <w:pStyle w:val="10"/>
        <w:ind w:left="0" w:leftChars="0" w:firstLine="0" w:firstLineChars="0"/>
        <w:outlineLvl w:val="9"/>
        <w:rPr>
          <w:sz w:val="24"/>
          <w:lang w:val="fr-FR"/>
        </w:rPr>
      </w:pPr>
    </w:p>
    <w:p>
      <w:pPr>
        <w:ind w:left="0" w:leftChars="0" w:firstLine="0" w:firstLineChars="0"/>
        <w:outlineLvl w:val="9"/>
        <w:rPr>
          <w:b/>
          <w:sz w:val="24"/>
          <w:u w:val="thick"/>
          <w:lang w:val="fr-FR"/>
        </w:rPr>
      </w:pPr>
      <w:bookmarkStart w:id="51" w:name="_Toc156229543"/>
      <w:bookmarkStart w:id="52" w:name="_Toc156229612"/>
      <w:r>
        <w:rPr>
          <w:b/>
          <w:sz w:val="24"/>
          <w:u w:val="thick"/>
          <w:lang w:val="fr-FR"/>
        </w:rPr>
        <w:t>Principales faiblesses</w:t>
      </w:r>
      <w:bookmarkEnd w:id="51"/>
      <w:bookmarkEnd w:id="52"/>
    </w:p>
    <w:p>
      <w:pPr>
        <w:pStyle w:val="10"/>
        <w:spacing w:before="160" w:line="276" w:lineRule="auto"/>
        <w:ind w:left="0" w:leftChars="0" w:right="253" w:firstLine="0" w:firstLineChars="0"/>
        <w:jc w:val="both"/>
        <w:outlineLvl w:val="9"/>
        <w:rPr>
          <w:lang w:val="fr-FR"/>
        </w:rPr>
      </w:pPr>
      <w:r>
        <w:rPr>
          <w:lang w:val="fr-FR"/>
        </w:rPr>
        <w:t>En raison du manque de données, certaines hypothèses ont été formulées. Néanmoins, elles sont bien expliquées, bien référencées et aucune incongruité n'a été trouvée.</w:t>
      </w:r>
    </w:p>
    <w:p>
      <w:pPr>
        <w:pStyle w:val="10"/>
        <w:ind w:left="0" w:leftChars="0" w:firstLine="0" w:firstLineChars="0"/>
        <w:outlineLvl w:val="9"/>
        <w:rPr>
          <w:sz w:val="24"/>
          <w:lang w:val="fr-FR"/>
        </w:rPr>
      </w:pPr>
    </w:p>
    <w:p>
      <w:pPr>
        <w:pStyle w:val="10"/>
        <w:ind w:left="0" w:leftChars="0" w:firstLine="0" w:firstLineChars="0"/>
        <w:outlineLvl w:val="9"/>
        <w:rPr>
          <w:sz w:val="24"/>
          <w:lang w:val="fr-FR"/>
        </w:rPr>
      </w:pPr>
    </w:p>
    <w:p>
      <w:pPr>
        <w:pStyle w:val="10"/>
        <w:ind w:left="0" w:leftChars="0" w:firstLine="0" w:firstLineChars="0"/>
        <w:outlineLvl w:val="9"/>
        <w:rPr>
          <w:sz w:val="24"/>
          <w:lang w:val="fr-FR"/>
        </w:rPr>
      </w:pPr>
    </w:p>
    <w:p>
      <w:pPr>
        <w:ind w:left="0" w:leftChars="0" w:firstLine="0" w:firstLineChars="0"/>
        <w:outlineLvl w:val="9"/>
        <w:rPr>
          <w:b/>
          <w:sz w:val="24"/>
          <w:u w:val="thick"/>
          <w:lang w:val="fr-FR"/>
        </w:rPr>
      </w:pPr>
      <w:bookmarkStart w:id="53" w:name="_Toc156229613"/>
      <w:bookmarkStart w:id="54" w:name="_Toc156229544"/>
      <w:r>
        <w:rPr>
          <w:b/>
          <w:sz w:val="24"/>
          <w:u w:val="thick"/>
          <w:lang w:val="fr-FR"/>
        </w:rPr>
        <w:t>Changements recommandés</w:t>
      </w:r>
      <w:bookmarkEnd w:id="53"/>
      <w:bookmarkEnd w:id="54"/>
    </w:p>
    <w:p>
      <w:pPr>
        <w:pStyle w:val="10"/>
        <w:spacing w:before="160"/>
        <w:ind w:left="0" w:leftChars="0" w:firstLine="0" w:firstLineChars="0"/>
        <w:outlineLvl w:val="9"/>
        <w:rPr>
          <w:lang w:val="fr-FR"/>
        </w:rPr>
      </w:pPr>
      <w:r>
        <w:rPr>
          <w:lang w:val="fr-FR"/>
        </w:rPr>
        <w:t>Aucune modification recommandée n'est nécessaire.</w:t>
      </w:r>
    </w:p>
    <w:p>
      <w:pPr>
        <w:pStyle w:val="10"/>
        <w:ind w:left="0" w:leftChars="0" w:firstLine="0" w:firstLineChars="0"/>
        <w:outlineLvl w:val="9"/>
        <w:rPr>
          <w:sz w:val="24"/>
          <w:lang w:val="fr-FR"/>
        </w:rPr>
      </w:pPr>
    </w:p>
    <w:p>
      <w:pPr>
        <w:pStyle w:val="10"/>
        <w:ind w:left="0" w:leftChars="0" w:firstLine="0" w:firstLineChars="0"/>
        <w:outlineLvl w:val="9"/>
        <w:rPr>
          <w:sz w:val="24"/>
          <w:lang w:val="fr-FR"/>
        </w:rPr>
      </w:pPr>
    </w:p>
    <w:p>
      <w:pPr>
        <w:pStyle w:val="10"/>
        <w:ind w:left="0" w:leftChars="0" w:firstLine="0" w:firstLineChars="0"/>
        <w:outlineLvl w:val="9"/>
        <w:rPr>
          <w:sz w:val="24"/>
          <w:lang w:val="fr-FR"/>
        </w:rPr>
      </w:pPr>
    </w:p>
    <w:p>
      <w:pPr>
        <w:ind w:left="0" w:leftChars="0" w:firstLine="0" w:firstLineChars="0"/>
        <w:outlineLvl w:val="9"/>
        <w:rPr>
          <w:b/>
          <w:sz w:val="24"/>
          <w:u w:val="thick"/>
          <w:lang w:val="fr-FR"/>
        </w:rPr>
      </w:pPr>
      <w:bookmarkStart w:id="55" w:name="_Toc156229545"/>
      <w:bookmarkStart w:id="56" w:name="_Toc156229614"/>
      <w:r>
        <w:rPr>
          <w:b/>
          <w:sz w:val="24"/>
          <w:u w:val="thick"/>
          <w:lang w:val="fr-FR"/>
        </w:rPr>
        <w:t>Action recommandée (accepter/ réviser/ rejeter)</w:t>
      </w:r>
      <w:bookmarkEnd w:id="55"/>
      <w:bookmarkEnd w:id="56"/>
    </w:p>
    <w:p>
      <w:pPr>
        <w:pStyle w:val="10"/>
        <w:spacing w:before="160"/>
        <w:ind w:left="0" w:leftChars="0" w:firstLine="0" w:firstLineChars="0"/>
        <w:outlineLvl w:val="9"/>
        <w:rPr>
          <w:lang w:val="fr-FR"/>
        </w:rPr>
      </w:pPr>
      <w:r>
        <w:rPr>
          <w:lang w:val="fr-FR"/>
        </w:rPr>
        <w:t>Accepter le rapport sans autre modification.</w:t>
      </w:r>
    </w:p>
    <w:sectPr>
      <w:pgSz w:w="11900" w:h="16840"/>
      <w:pgMar w:top="1440" w:right="1440" w:bottom="1440" w:left="1440" w:header="720" w:footer="680" w:gutter="0"/>
      <w:pgNumType w:fmt="decimal"/>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drawing>
        <wp:anchor distT="0" distB="0" distL="0" distR="0" simplePos="0" relativeHeight="251666432" behindDoc="1" locked="0" layoutInCell="1" allowOverlap="1">
          <wp:simplePos x="0" y="0"/>
          <wp:positionH relativeFrom="page">
            <wp:posOffset>0</wp:posOffset>
          </wp:positionH>
          <wp:positionV relativeFrom="page">
            <wp:posOffset>10295255</wp:posOffset>
          </wp:positionV>
          <wp:extent cx="7560310" cy="251460"/>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png"/>
                  <pic:cNvPicPr>
                    <a:picLocks noChangeAspect="1"/>
                  </pic:cNvPicPr>
                </pic:nvPicPr>
                <pic:blipFill>
                  <a:blip r:embed="rId1" cstate="print"/>
                  <a:stretch>
                    <a:fillRect/>
                  </a:stretch>
                </pic:blipFill>
                <pic:spPr>
                  <a:xfrm>
                    <a:off x="0" y="0"/>
                    <a:ext cx="7560563" cy="251460"/>
                  </a:xfrm>
                  <a:prstGeom prst="rect">
                    <a:avLst/>
                  </a:prstGeom>
                </pic:spPr>
              </pic:pic>
            </a:graphicData>
          </a:graphic>
        </wp:anchor>
      </w:drawing>
    </w:r>
    <w:r>
      <mc:AlternateContent>
        <mc:Choice Requires="wps">
          <w:drawing>
            <wp:anchor distT="0" distB="0" distL="114300" distR="114300" simplePos="0" relativeHeight="251667456" behindDoc="1" locked="0" layoutInCell="1" allowOverlap="1">
              <wp:simplePos x="0" y="0"/>
              <wp:positionH relativeFrom="page">
                <wp:posOffset>7060565</wp:posOffset>
              </wp:positionH>
              <wp:positionV relativeFrom="page">
                <wp:posOffset>10351770</wp:posOffset>
              </wp:positionV>
              <wp:extent cx="218440" cy="167005"/>
              <wp:effectExtent l="0" t="0" r="0" b="0"/>
              <wp:wrapNone/>
              <wp:docPr id="15" name="Text Box 1"/>
              <wp:cNvGraphicFramePr/>
              <a:graphic xmlns:a="http://schemas.openxmlformats.org/drawingml/2006/main">
                <a:graphicData uri="http://schemas.microsoft.com/office/word/2010/wordprocessingShape">
                  <wps:wsp>
                    <wps:cNvSpPr txBox="1"/>
                    <wps:spPr bwMode="auto">
                      <a:xfrm>
                        <a:off x="0" y="0"/>
                        <a:ext cx="218440" cy="167005"/>
                      </a:xfrm>
                      <a:prstGeom prst="rect">
                        <a:avLst/>
                      </a:prstGeom>
                      <a:noFill/>
                      <a:ln>
                        <a:noFill/>
                      </a:ln>
                    </wps:spPr>
                    <wps:txbx>
                      <w:txbxContent>
                        <w:p>
                          <w:pPr>
                            <w:spacing w:before="12"/>
                            <w:ind w:left="60"/>
                            <w:rPr>
                              <w:sz w:val="20"/>
                            </w:rPr>
                          </w:pPr>
                          <w:r>
                            <w:fldChar w:fldCharType="begin"/>
                          </w:r>
                          <w:r>
                            <w:rPr>
                              <w:color w:val="F1F1F1"/>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55.95pt;margin-top:815.1pt;height:13.15pt;width:17.2pt;mso-position-horizontal-relative:page;mso-position-vertical-relative:page;z-index:-251649024;mso-width-relative:page;mso-height-relative:page;" filled="f" stroked="f" coordsize="21600,21600" o:gfxdata="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mG6+NoAAAAP&#10;AQAADwAAAAAAAAABACAAAAAiAAAAZHJzL2Rvd25yZXYueG1sUEsBAhQAFAAAAAgAh07iQLxF6P3h&#10;AQAA1AMAAA4AAAAAAAAAAQAgAAAAKQEAAGRycy9lMm9Eb2MueG1sUEsFBgAAAAAGAAYAWQEAAHwF&#10;AAAAAA==&#10;">
              <v:fill on="f" focussize="0,0"/>
              <v:stroke on="f"/>
              <v:imagedata o:title=""/>
              <o:lock v:ext="edit" aspectratio="f"/>
              <v:textbox inset="0mm,0mm,0mm,0mm">
                <w:txbxContent>
                  <w:p>
                    <w:pPr>
                      <w:spacing w:before="12"/>
                      <w:ind w:left="60"/>
                      <w:rPr>
                        <w:sz w:val="20"/>
                      </w:rPr>
                    </w:pPr>
                    <w:r>
                      <w:fldChar w:fldCharType="begin"/>
                    </w:r>
                    <w:r>
                      <w:rPr>
                        <w:color w:val="F1F1F1"/>
                        <w:sz w:val="20"/>
                      </w:rPr>
                      <w:instrText xml:space="preserve"> PAGE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drawing>
        <wp:anchor distT="0" distB="0" distL="0" distR="0" simplePos="0" relativeHeight="251679744" behindDoc="1" locked="0" layoutInCell="1" allowOverlap="1">
          <wp:simplePos x="0" y="0"/>
          <wp:positionH relativeFrom="page">
            <wp:posOffset>0</wp:posOffset>
          </wp:positionH>
          <wp:positionV relativeFrom="page">
            <wp:posOffset>10295255</wp:posOffset>
          </wp:positionV>
          <wp:extent cx="7560310" cy="251460"/>
          <wp:effectExtent l="0" t="0" r="8890" b="2540"/>
          <wp:wrapNone/>
          <wp:docPr id="28"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5.png"/>
                  <pic:cNvPicPr>
                    <a:picLocks noChangeAspect="1"/>
                  </pic:cNvPicPr>
                </pic:nvPicPr>
                <pic:blipFill>
                  <a:blip r:embed="rId1" cstate="print"/>
                  <a:stretch>
                    <a:fillRect/>
                  </a:stretch>
                </pic:blipFill>
                <pic:spPr>
                  <a:xfrm>
                    <a:off x="0" y="0"/>
                    <a:ext cx="7560563" cy="251460"/>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drawing>
        <wp:anchor distT="0" distB="0" distL="0" distR="0" simplePos="0" relativeHeight="251676672" behindDoc="1" locked="0" layoutInCell="1" allowOverlap="1">
          <wp:simplePos x="0" y="0"/>
          <wp:positionH relativeFrom="page">
            <wp:posOffset>0</wp:posOffset>
          </wp:positionH>
          <wp:positionV relativeFrom="page">
            <wp:posOffset>10295255</wp:posOffset>
          </wp:positionV>
          <wp:extent cx="7560310" cy="251460"/>
          <wp:effectExtent l="0" t="0" r="8890" b="2540"/>
          <wp:wrapNone/>
          <wp:docPr id="20"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a:picLocks noChangeAspect="1"/>
                  </pic:cNvPicPr>
                </pic:nvPicPr>
                <pic:blipFill>
                  <a:blip r:embed="rId1" cstate="print"/>
                  <a:stretch>
                    <a:fillRect/>
                  </a:stretch>
                </pic:blipFill>
                <pic:spPr>
                  <a:xfrm>
                    <a:off x="0" y="0"/>
                    <a:ext cx="7560563" cy="251460"/>
                  </a:xfrm>
                  <a:prstGeom prst="rect">
                    <a:avLst/>
                  </a:prstGeom>
                </pic:spPr>
              </pic:pic>
            </a:graphicData>
          </a:graphic>
        </wp:anchor>
      </w:drawing>
    </w:r>
    <w:r>
      <mc:AlternateContent>
        <mc:Choice Requires="wps">
          <w:drawing>
            <wp:anchor distT="0" distB="0" distL="114300" distR="114300" simplePos="0" relativeHeight="251677696" behindDoc="1" locked="0" layoutInCell="1" allowOverlap="1">
              <wp:simplePos x="0" y="0"/>
              <wp:positionH relativeFrom="page">
                <wp:posOffset>7060565</wp:posOffset>
              </wp:positionH>
              <wp:positionV relativeFrom="page">
                <wp:posOffset>10351770</wp:posOffset>
              </wp:positionV>
              <wp:extent cx="218440" cy="167005"/>
              <wp:effectExtent l="0" t="0" r="0" b="0"/>
              <wp:wrapNone/>
              <wp:docPr id="23" name="Text Box 1"/>
              <wp:cNvGraphicFramePr/>
              <a:graphic xmlns:a="http://schemas.openxmlformats.org/drawingml/2006/main">
                <a:graphicData uri="http://schemas.microsoft.com/office/word/2010/wordprocessingShape">
                  <wps:wsp>
                    <wps:cNvSpPr txBox="1"/>
                    <wps:spPr bwMode="auto">
                      <a:xfrm>
                        <a:off x="0" y="0"/>
                        <a:ext cx="218440" cy="167005"/>
                      </a:xfrm>
                      <a:prstGeom prst="rect">
                        <a:avLst/>
                      </a:prstGeom>
                      <a:noFill/>
                      <a:ln>
                        <a:noFill/>
                      </a:ln>
                    </wps:spPr>
                    <wps:txbx>
                      <w:txbxContent>
                        <w:p>
                          <w:pPr>
                            <w:spacing w:before="12"/>
                            <w:ind w:left="60"/>
                            <w:rPr>
                              <w:sz w:val="20"/>
                            </w:rPr>
                          </w:pPr>
                          <w:r>
                            <w:fldChar w:fldCharType="begin"/>
                          </w:r>
                          <w:r>
                            <w:rPr>
                              <w:color w:val="F1F1F1"/>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55.95pt;margin-top:815.1pt;height:13.15pt;width:17.2pt;mso-position-horizontal-relative:page;mso-position-vertical-relative:page;z-index:-251638784;mso-width-relative:page;mso-height-relative:page;" filled="f" stroked="f" coordsize="21600,21600" o:gfxdata="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mG6+NoAAAAP&#10;AQAADwAAAAAAAAABACAAAAAiAAAAZHJzL2Rvd25yZXYueG1sUEsBAhQAFAAAAAgAh07iQPkjnDPh&#10;AQAA1AMAAA4AAAAAAAAAAQAgAAAAKQEAAGRycy9lMm9Eb2MueG1sUEsFBgAAAAAGAAYAWQEAAHwF&#10;AAAAAA==&#10;">
              <v:fill on="f" focussize="0,0"/>
              <v:stroke on="f"/>
              <v:imagedata o:title=""/>
              <o:lock v:ext="edit" aspectratio="f"/>
              <v:textbox inset="0mm,0mm,0mm,0mm">
                <w:txbxContent>
                  <w:p>
                    <w:pPr>
                      <w:spacing w:before="12"/>
                      <w:ind w:left="60"/>
                      <w:rPr>
                        <w:sz w:val="20"/>
                      </w:rPr>
                    </w:pPr>
                    <w:r>
                      <w:fldChar w:fldCharType="begin"/>
                    </w:r>
                    <w:r>
                      <w:rPr>
                        <w:color w:val="F1F1F1"/>
                        <w:sz w:val="20"/>
                      </w:rPr>
                      <w:instrText xml:space="preserve"> PAGE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drawing>
        <wp:anchor distT="0" distB="0" distL="0" distR="0" simplePos="0" relativeHeight="251664384" behindDoc="1" locked="0" layoutInCell="1" allowOverlap="1">
          <wp:simplePos x="0" y="0"/>
          <wp:positionH relativeFrom="page">
            <wp:posOffset>73660</wp:posOffset>
          </wp:positionH>
          <wp:positionV relativeFrom="page">
            <wp:posOffset>89535</wp:posOffset>
          </wp:positionV>
          <wp:extent cx="7482205" cy="53276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7482215" cy="532726"/>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drawing>
        <wp:anchor distT="0" distB="0" distL="0" distR="0" simplePos="0" relativeHeight="251665408" behindDoc="1" locked="0" layoutInCell="1" allowOverlap="1">
          <wp:simplePos x="0" y="0"/>
          <wp:positionH relativeFrom="page">
            <wp:posOffset>60960</wp:posOffset>
          </wp:positionH>
          <wp:positionV relativeFrom="page">
            <wp:posOffset>89535</wp:posOffset>
          </wp:positionV>
          <wp:extent cx="7499350" cy="532765"/>
          <wp:effectExtent l="0" t="0" r="0" b="0"/>
          <wp:wrapNone/>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jpeg"/>
                  <pic:cNvPicPr>
                    <a:picLocks noChangeAspect="1"/>
                  </pic:cNvPicPr>
                </pic:nvPicPr>
                <pic:blipFill>
                  <a:blip r:embed="rId1" cstate="print"/>
                  <a:stretch>
                    <a:fillRect/>
                  </a:stretch>
                </pic:blipFill>
                <pic:spPr>
                  <a:xfrm>
                    <a:off x="0" y="0"/>
                    <a:ext cx="7499095" cy="532726"/>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F42F4"/>
    <w:multiLevelType w:val="multilevel"/>
    <w:tmpl w:val="00CF42F4"/>
    <w:lvl w:ilvl="0" w:tentative="0">
      <w:start w:val="3"/>
      <w:numFmt w:val="decimal"/>
      <w:lvlText w:val="%1"/>
      <w:lvlJc w:val="left"/>
      <w:pPr>
        <w:ind w:left="1466" w:hanging="708"/>
      </w:pPr>
      <w:rPr>
        <w:rFonts w:hint="default"/>
        <w:lang w:val="de-DE" w:eastAsia="de-DE" w:bidi="de-DE"/>
      </w:rPr>
    </w:lvl>
    <w:lvl w:ilvl="1" w:tentative="0">
      <w:start w:val="2"/>
      <w:numFmt w:val="decimal"/>
      <w:lvlText w:val="%1.%2"/>
      <w:lvlJc w:val="left"/>
      <w:pPr>
        <w:ind w:left="1466" w:hanging="708"/>
      </w:pPr>
      <w:rPr>
        <w:rFonts w:hint="default"/>
        <w:lang w:val="de-DE" w:eastAsia="de-DE" w:bidi="de-DE"/>
      </w:rPr>
    </w:lvl>
    <w:lvl w:ilvl="2" w:tentative="0">
      <w:start w:val="1"/>
      <w:numFmt w:val="decimal"/>
      <w:lvlText w:val="%1.%2.%3"/>
      <w:lvlJc w:val="left"/>
      <w:pPr>
        <w:ind w:left="1466" w:hanging="708"/>
      </w:pPr>
      <w:rPr>
        <w:rFonts w:hint="default" w:ascii="Arial" w:hAnsi="Arial" w:eastAsia="Arial" w:cs="Arial"/>
        <w:b/>
        <w:bCs/>
        <w:w w:val="100"/>
        <w:sz w:val="22"/>
        <w:szCs w:val="22"/>
        <w:lang w:val="de-DE" w:eastAsia="de-DE" w:bidi="de-DE"/>
      </w:rPr>
    </w:lvl>
    <w:lvl w:ilvl="3" w:tentative="0">
      <w:start w:val="0"/>
      <w:numFmt w:val="bullet"/>
      <w:lvlText w:val="•"/>
      <w:lvlJc w:val="left"/>
      <w:pPr>
        <w:ind w:left="4047" w:hanging="708"/>
      </w:pPr>
      <w:rPr>
        <w:rFonts w:hint="default"/>
        <w:lang w:val="de-DE" w:eastAsia="de-DE" w:bidi="de-DE"/>
      </w:rPr>
    </w:lvl>
    <w:lvl w:ilvl="4" w:tentative="0">
      <w:start w:val="0"/>
      <w:numFmt w:val="bullet"/>
      <w:lvlText w:val="•"/>
      <w:lvlJc w:val="left"/>
      <w:pPr>
        <w:ind w:left="4910" w:hanging="708"/>
      </w:pPr>
      <w:rPr>
        <w:rFonts w:hint="default"/>
        <w:lang w:val="de-DE" w:eastAsia="de-DE" w:bidi="de-DE"/>
      </w:rPr>
    </w:lvl>
    <w:lvl w:ilvl="5" w:tentative="0">
      <w:start w:val="0"/>
      <w:numFmt w:val="bullet"/>
      <w:lvlText w:val="•"/>
      <w:lvlJc w:val="left"/>
      <w:pPr>
        <w:ind w:left="5773" w:hanging="708"/>
      </w:pPr>
      <w:rPr>
        <w:rFonts w:hint="default"/>
        <w:lang w:val="de-DE" w:eastAsia="de-DE" w:bidi="de-DE"/>
      </w:rPr>
    </w:lvl>
    <w:lvl w:ilvl="6" w:tentative="0">
      <w:start w:val="0"/>
      <w:numFmt w:val="bullet"/>
      <w:lvlText w:val="•"/>
      <w:lvlJc w:val="left"/>
      <w:pPr>
        <w:ind w:left="6635" w:hanging="708"/>
      </w:pPr>
      <w:rPr>
        <w:rFonts w:hint="default"/>
        <w:lang w:val="de-DE" w:eastAsia="de-DE" w:bidi="de-DE"/>
      </w:rPr>
    </w:lvl>
    <w:lvl w:ilvl="7" w:tentative="0">
      <w:start w:val="0"/>
      <w:numFmt w:val="bullet"/>
      <w:lvlText w:val="•"/>
      <w:lvlJc w:val="left"/>
      <w:pPr>
        <w:ind w:left="7498" w:hanging="708"/>
      </w:pPr>
      <w:rPr>
        <w:rFonts w:hint="default"/>
        <w:lang w:val="de-DE" w:eastAsia="de-DE" w:bidi="de-DE"/>
      </w:rPr>
    </w:lvl>
    <w:lvl w:ilvl="8" w:tentative="0">
      <w:start w:val="0"/>
      <w:numFmt w:val="bullet"/>
      <w:lvlText w:val="•"/>
      <w:lvlJc w:val="left"/>
      <w:pPr>
        <w:ind w:left="8361" w:hanging="708"/>
      </w:pPr>
      <w:rPr>
        <w:rFonts w:hint="default"/>
        <w:lang w:val="de-DE" w:eastAsia="de-DE" w:bidi="de-DE"/>
      </w:rPr>
    </w:lvl>
  </w:abstractNum>
  <w:abstractNum w:abstractNumId="1">
    <w:nsid w:val="04393E38"/>
    <w:multiLevelType w:val="multilevel"/>
    <w:tmpl w:val="04393E38"/>
    <w:lvl w:ilvl="0" w:tentative="0">
      <w:start w:val="3"/>
      <w:numFmt w:val="decimal"/>
      <w:lvlText w:val="%1"/>
      <w:lvlJc w:val="left"/>
      <w:pPr>
        <w:ind w:left="470" w:hanging="360"/>
      </w:pPr>
      <w:rPr>
        <w:rFonts w:hint="default"/>
        <w:w w:val="90"/>
      </w:rPr>
    </w:lvl>
    <w:lvl w:ilvl="1" w:tentative="0">
      <w:start w:val="1"/>
      <w:numFmt w:val="lowerLetter"/>
      <w:lvlText w:val="%2."/>
      <w:lvlJc w:val="left"/>
      <w:pPr>
        <w:ind w:left="1190" w:hanging="360"/>
      </w:pPr>
    </w:lvl>
    <w:lvl w:ilvl="2" w:tentative="0">
      <w:start w:val="1"/>
      <w:numFmt w:val="lowerRoman"/>
      <w:lvlText w:val="%3."/>
      <w:lvlJc w:val="right"/>
      <w:pPr>
        <w:ind w:left="1910" w:hanging="180"/>
      </w:pPr>
    </w:lvl>
    <w:lvl w:ilvl="3" w:tentative="0">
      <w:start w:val="1"/>
      <w:numFmt w:val="decimal"/>
      <w:lvlText w:val="%4."/>
      <w:lvlJc w:val="left"/>
      <w:pPr>
        <w:ind w:left="2630" w:hanging="360"/>
      </w:pPr>
    </w:lvl>
    <w:lvl w:ilvl="4" w:tentative="0">
      <w:start w:val="1"/>
      <w:numFmt w:val="lowerLetter"/>
      <w:lvlText w:val="%5."/>
      <w:lvlJc w:val="left"/>
      <w:pPr>
        <w:ind w:left="3350" w:hanging="360"/>
      </w:pPr>
    </w:lvl>
    <w:lvl w:ilvl="5" w:tentative="0">
      <w:start w:val="1"/>
      <w:numFmt w:val="lowerRoman"/>
      <w:lvlText w:val="%6."/>
      <w:lvlJc w:val="right"/>
      <w:pPr>
        <w:ind w:left="4070" w:hanging="180"/>
      </w:pPr>
    </w:lvl>
    <w:lvl w:ilvl="6" w:tentative="0">
      <w:start w:val="1"/>
      <w:numFmt w:val="decimal"/>
      <w:lvlText w:val="%7."/>
      <w:lvlJc w:val="left"/>
      <w:pPr>
        <w:ind w:left="4790" w:hanging="360"/>
      </w:pPr>
    </w:lvl>
    <w:lvl w:ilvl="7" w:tentative="0">
      <w:start w:val="1"/>
      <w:numFmt w:val="lowerLetter"/>
      <w:lvlText w:val="%8."/>
      <w:lvlJc w:val="left"/>
      <w:pPr>
        <w:ind w:left="5510" w:hanging="360"/>
      </w:pPr>
    </w:lvl>
    <w:lvl w:ilvl="8" w:tentative="0">
      <w:start w:val="1"/>
      <w:numFmt w:val="lowerRoman"/>
      <w:lvlText w:val="%9."/>
      <w:lvlJc w:val="right"/>
      <w:pPr>
        <w:ind w:left="6230" w:hanging="180"/>
      </w:pPr>
    </w:lvl>
  </w:abstractNum>
  <w:abstractNum w:abstractNumId="2">
    <w:nsid w:val="051A5FAE"/>
    <w:multiLevelType w:val="multilevel"/>
    <w:tmpl w:val="051A5FAE"/>
    <w:lvl w:ilvl="0" w:tentative="0">
      <w:start w:val="0"/>
      <w:numFmt w:val="bullet"/>
      <w:lvlText w:val="☐"/>
      <w:lvlJc w:val="left"/>
      <w:pPr>
        <w:ind w:left="342" w:hanging="157"/>
      </w:pPr>
      <w:rPr>
        <w:rFonts w:hint="default" w:ascii="Segoe UI Symbol" w:hAnsi="Segoe UI Symbol" w:eastAsia="Segoe UI Symbol" w:cs="Segoe UI Symbol"/>
        <w:w w:val="100"/>
        <w:sz w:val="16"/>
        <w:szCs w:val="16"/>
        <w:lang w:val="de-DE" w:eastAsia="de-DE" w:bidi="de-DE"/>
      </w:rPr>
    </w:lvl>
    <w:lvl w:ilvl="1" w:tentative="0">
      <w:start w:val="0"/>
      <w:numFmt w:val="bullet"/>
      <w:lvlText w:val="•"/>
      <w:lvlJc w:val="left"/>
      <w:pPr>
        <w:ind w:left="432" w:hanging="157"/>
      </w:pPr>
      <w:rPr>
        <w:rFonts w:hint="default"/>
        <w:lang w:val="de-DE" w:eastAsia="de-DE" w:bidi="de-DE"/>
      </w:rPr>
    </w:lvl>
    <w:lvl w:ilvl="2" w:tentative="0">
      <w:start w:val="0"/>
      <w:numFmt w:val="bullet"/>
      <w:lvlText w:val="•"/>
      <w:lvlJc w:val="left"/>
      <w:pPr>
        <w:ind w:left="525" w:hanging="157"/>
      </w:pPr>
      <w:rPr>
        <w:rFonts w:hint="default"/>
        <w:lang w:val="de-DE" w:eastAsia="de-DE" w:bidi="de-DE"/>
      </w:rPr>
    </w:lvl>
    <w:lvl w:ilvl="3" w:tentative="0">
      <w:start w:val="0"/>
      <w:numFmt w:val="bullet"/>
      <w:lvlText w:val="•"/>
      <w:lvlJc w:val="left"/>
      <w:pPr>
        <w:ind w:left="618" w:hanging="157"/>
      </w:pPr>
      <w:rPr>
        <w:rFonts w:hint="default"/>
        <w:lang w:val="de-DE" w:eastAsia="de-DE" w:bidi="de-DE"/>
      </w:rPr>
    </w:lvl>
    <w:lvl w:ilvl="4" w:tentative="0">
      <w:start w:val="0"/>
      <w:numFmt w:val="bullet"/>
      <w:lvlText w:val="•"/>
      <w:lvlJc w:val="left"/>
      <w:pPr>
        <w:ind w:left="710" w:hanging="157"/>
      </w:pPr>
      <w:rPr>
        <w:rFonts w:hint="default"/>
        <w:lang w:val="de-DE" w:eastAsia="de-DE" w:bidi="de-DE"/>
      </w:rPr>
    </w:lvl>
    <w:lvl w:ilvl="5" w:tentative="0">
      <w:start w:val="0"/>
      <w:numFmt w:val="bullet"/>
      <w:lvlText w:val="•"/>
      <w:lvlJc w:val="left"/>
      <w:pPr>
        <w:ind w:left="803" w:hanging="157"/>
      </w:pPr>
      <w:rPr>
        <w:rFonts w:hint="default"/>
        <w:lang w:val="de-DE" w:eastAsia="de-DE" w:bidi="de-DE"/>
      </w:rPr>
    </w:lvl>
    <w:lvl w:ilvl="6" w:tentative="0">
      <w:start w:val="0"/>
      <w:numFmt w:val="bullet"/>
      <w:lvlText w:val="•"/>
      <w:lvlJc w:val="left"/>
      <w:pPr>
        <w:ind w:left="896" w:hanging="157"/>
      </w:pPr>
      <w:rPr>
        <w:rFonts w:hint="default"/>
        <w:lang w:val="de-DE" w:eastAsia="de-DE" w:bidi="de-DE"/>
      </w:rPr>
    </w:lvl>
    <w:lvl w:ilvl="7" w:tentative="0">
      <w:start w:val="0"/>
      <w:numFmt w:val="bullet"/>
      <w:lvlText w:val="•"/>
      <w:lvlJc w:val="left"/>
      <w:pPr>
        <w:ind w:left="988" w:hanging="157"/>
      </w:pPr>
      <w:rPr>
        <w:rFonts w:hint="default"/>
        <w:lang w:val="de-DE" w:eastAsia="de-DE" w:bidi="de-DE"/>
      </w:rPr>
    </w:lvl>
    <w:lvl w:ilvl="8" w:tentative="0">
      <w:start w:val="0"/>
      <w:numFmt w:val="bullet"/>
      <w:lvlText w:val="•"/>
      <w:lvlJc w:val="left"/>
      <w:pPr>
        <w:ind w:left="1081" w:hanging="157"/>
      </w:pPr>
      <w:rPr>
        <w:rFonts w:hint="default"/>
        <w:lang w:val="de-DE" w:eastAsia="de-DE" w:bidi="de-DE"/>
      </w:rPr>
    </w:lvl>
  </w:abstractNum>
  <w:abstractNum w:abstractNumId="3">
    <w:nsid w:val="096C1AE9"/>
    <w:multiLevelType w:val="multilevel"/>
    <w:tmpl w:val="096C1AE9"/>
    <w:lvl w:ilvl="0" w:tentative="0">
      <w:start w:val="0"/>
      <w:numFmt w:val="bullet"/>
      <w:lvlText w:val="☐"/>
      <w:lvlJc w:val="left"/>
      <w:pPr>
        <w:ind w:left="345" w:hanging="183"/>
      </w:pPr>
      <w:rPr>
        <w:rFonts w:hint="default" w:ascii="MS Gothic" w:hAnsi="MS Gothic" w:eastAsia="MS Gothic" w:cs="MS Gothic"/>
        <w:spacing w:val="2"/>
        <w:w w:val="100"/>
        <w:sz w:val="16"/>
        <w:szCs w:val="16"/>
        <w:lang w:val="de-DE" w:eastAsia="de-DE" w:bidi="de-DE"/>
      </w:rPr>
    </w:lvl>
    <w:lvl w:ilvl="1" w:tentative="0">
      <w:start w:val="0"/>
      <w:numFmt w:val="bullet"/>
      <w:lvlText w:val="•"/>
      <w:lvlJc w:val="left"/>
      <w:pPr>
        <w:ind w:left="432" w:hanging="183"/>
      </w:pPr>
      <w:rPr>
        <w:rFonts w:hint="default"/>
        <w:lang w:val="de-DE" w:eastAsia="de-DE" w:bidi="de-DE"/>
      </w:rPr>
    </w:lvl>
    <w:lvl w:ilvl="2" w:tentative="0">
      <w:start w:val="0"/>
      <w:numFmt w:val="bullet"/>
      <w:lvlText w:val="•"/>
      <w:lvlJc w:val="left"/>
      <w:pPr>
        <w:ind w:left="525" w:hanging="183"/>
      </w:pPr>
      <w:rPr>
        <w:rFonts w:hint="default"/>
        <w:lang w:val="de-DE" w:eastAsia="de-DE" w:bidi="de-DE"/>
      </w:rPr>
    </w:lvl>
    <w:lvl w:ilvl="3" w:tentative="0">
      <w:start w:val="0"/>
      <w:numFmt w:val="bullet"/>
      <w:lvlText w:val="•"/>
      <w:lvlJc w:val="left"/>
      <w:pPr>
        <w:ind w:left="618" w:hanging="183"/>
      </w:pPr>
      <w:rPr>
        <w:rFonts w:hint="default"/>
        <w:lang w:val="de-DE" w:eastAsia="de-DE" w:bidi="de-DE"/>
      </w:rPr>
    </w:lvl>
    <w:lvl w:ilvl="4" w:tentative="0">
      <w:start w:val="0"/>
      <w:numFmt w:val="bullet"/>
      <w:lvlText w:val="•"/>
      <w:lvlJc w:val="left"/>
      <w:pPr>
        <w:ind w:left="710" w:hanging="183"/>
      </w:pPr>
      <w:rPr>
        <w:rFonts w:hint="default"/>
        <w:lang w:val="de-DE" w:eastAsia="de-DE" w:bidi="de-DE"/>
      </w:rPr>
    </w:lvl>
    <w:lvl w:ilvl="5" w:tentative="0">
      <w:start w:val="0"/>
      <w:numFmt w:val="bullet"/>
      <w:lvlText w:val="•"/>
      <w:lvlJc w:val="left"/>
      <w:pPr>
        <w:ind w:left="803" w:hanging="183"/>
      </w:pPr>
      <w:rPr>
        <w:rFonts w:hint="default"/>
        <w:lang w:val="de-DE" w:eastAsia="de-DE" w:bidi="de-DE"/>
      </w:rPr>
    </w:lvl>
    <w:lvl w:ilvl="6" w:tentative="0">
      <w:start w:val="0"/>
      <w:numFmt w:val="bullet"/>
      <w:lvlText w:val="•"/>
      <w:lvlJc w:val="left"/>
      <w:pPr>
        <w:ind w:left="896" w:hanging="183"/>
      </w:pPr>
      <w:rPr>
        <w:rFonts w:hint="default"/>
        <w:lang w:val="de-DE" w:eastAsia="de-DE" w:bidi="de-DE"/>
      </w:rPr>
    </w:lvl>
    <w:lvl w:ilvl="7" w:tentative="0">
      <w:start w:val="0"/>
      <w:numFmt w:val="bullet"/>
      <w:lvlText w:val="•"/>
      <w:lvlJc w:val="left"/>
      <w:pPr>
        <w:ind w:left="988" w:hanging="183"/>
      </w:pPr>
      <w:rPr>
        <w:rFonts w:hint="default"/>
        <w:lang w:val="de-DE" w:eastAsia="de-DE" w:bidi="de-DE"/>
      </w:rPr>
    </w:lvl>
    <w:lvl w:ilvl="8" w:tentative="0">
      <w:start w:val="0"/>
      <w:numFmt w:val="bullet"/>
      <w:lvlText w:val="•"/>
      <w:lvlJc w:val="left"/>
      <w:pPr>
        <w:ind w:left="1081" w:hanging="183"/>
      </w:pPr>
      <w:rPr>
        <w:rFonts w:hint="default"/>
        <w:lang w:val="de-DE" w:eastAsia="de-DE" w:bidi="de-DE"/>
      </w:rPr>
    </w:lvl>
  </w:abstractNum>
  <w:abstractNum w:abstractNumId="4">
    <w:nsid w:val="09B10C5D"/>
    <w:multiLevelType w:val="multilevel"/>
    <w:tmpl w:val="09B10C5D"/>
    <w:lvl w:ilvl="0" w:tentative="0">
      <w:start w:val="0"/>
      <w:numFmt w:val="bullet"/>
      <w:lvlText w:val="☐"/>
      <w:lvlJc w:val="left"/>
      <w:pPr>
        <w:ind w:left="345" w:hanging="183"/>
      </w:pPr>
      <w:rPr>
        <w:rFonts w:hint="default" w:ascii="MS Gothic" w:hAnsi="MS Gothic" w:eastAsia="MS Gothic" w:cs="MS Gothic"/>
        <w:spacing w:val="2"/>
        <w:w w:val="100"/>
        <w:sz w:val="16"/>
        <w:szCs w:val="16"/>
        <w:lang w:val="de-DE" w:eastAsia="de-DE" w:bidi="de-DE"/>
      </w:rPr>
    </w:lvl>
    <w:lvl w:ilvl="1" w:tentative="0">
      <w:start w:val="0"/>
      <w:numFmt w:val="bullet"/>
      <w:lvlText w:val="•"/>
      <w:lvlJc w:val="left"/>
      <w:pPr>
        <w:ind w:left="432" w:hanging="183"/>
      </w:pPr>
      <w:rPr>
        <w:rFonts w:hint="default"/>
        <w:lang w:val="de-DE" w:eastAsia="de-DE" w:bidi="de-DE"/>
      </w:rPr>
    </w:lvl>
    <w:lvl w:ilvl="2" w:tentative="0">
      <w:start w:val="0"/>
      <w:numFmt w:val="bullet"/>
      <w:lvlText w:val="•"/>
      <w:lvlJc w:val="left"/>
      <w:pPr>
        <w:ind w:left="525" w:hanging="183"/>
      </w:pPr>
      <w:rPr>
        <w:rFonts w:hint="default"/>
        <w:lang w:val="de-DE" w:eastAsia="de-DE" w:bidi="de-DE"/>
      </w:rPr>
    </w:lvl>
    <w:lvl w:ilvl="3" w:tentative="0">
      <w:start w:val="0"/>
      <w:numFmt w:val="bullet"/>
      <w:lvlText w:val="•"/>
      <w:lvlJc w:val="left"/>
      <w:pPr>
        <w:ind w:left="618" w:hanging="183"/>
      </w:pPr>
      <w:rPr>
        <w:rFonts w:hint="default"/>
        <w:lang w:val="de-DE" w:eastAsia="de-DE" w:bidi="de-DE"/>
      </w:rPr>
    </w:lvl>
    <w:lvl w:ilvl="4" w:tentative="0">
      <w:start w:val="0"/>
      <w:numFmt w:val="bullet"/>
      <w:lvlText w:val="•"/>
      <w:lvlJc w:val="left"/>
      <w:pPr>
        <w:ind w:left="710" w:hanging="183"/>
      </w:pPr>
      <w:rPr>
        <w:rFonts w:hint="default"/>
        <w:lang w:val="de-DE" w:eastAsia="de-DE" w:bidi="de-DE"/>
      </w:rPr>
    </w:lvl>
    <w:lvl w:ilvl="5" w:tentative="0">
      <w:start w:val="0"/>
      <w:numFmt w:val="bullet"/>
      <w:lvlText w:val="•"/>
      <w:lvlJc w:val="left"/>
      <w:pPr>
        <w:ind w:left="803" w:hanging="183"/>
      </w:pPr>
      <w:rPr>
        <w:rFonts w:hint="default"/>
        <w:lang w:val="de-DE" w:eastAsia="de-DE" w:bidi="de-DE"/>
      </w:rPr>
    </w:lvl>
    <w:lvl w:ilvl="6" w:tentative="0">
      <w:start w:val="0"/>
      <w:numFmt w:val="bullet"/>
      <w:lvlText w:val="•"/>
      <w:lvlJc w:val="left"/>
      <w:pPr>
        <w:ind w:left="896" w:hanging="183"/>
      </w:pPr>
      <w:rPr>
        <w:rFonts w:hint="default"/>
        <w:lang w:val="de-DE" w:eastAsia="de-DE" w:bidi="de-DE"/>
      </w:rPr>
    </w:lvl>
    <w:lvl w:ilvl="7" w:tentative="0">
      <w:start w:val="0"/>
      <w:numFmt w:val="bullet"/>
      <w:lvlText w:val="•"/>
      <w:lvlJc w:val="left"/>
      <w:pPr>
        <w:ind w:left="988" w:hanging="183"/>
      </w:pPr>
      <w:rPr>
        <w:rFonts w:hint="default"/>
        <w:lang w:val="de-DE" w:eastAsia="de-DE" w:bidi="de-DE"/>
      </w:rPr>
    </w:lvl>
    <w:lvl w:ilvl="8" w:tentative="0">
      <w:start w:val="0"/>
      <w:numFmt w:val="bullet"/>
      <w:lvlText w:val="•"/>
      <w:lvlJc w:val="left"/>
      <w:pPr>
        <w:ind w:left="1081" w:hanging="183"/>
      </w:pPr>
      <w:rPr>
        <w:rFonts w:hint="default"/>
        <w:lang w:val="de-DE" w:eastAsia="de-DE" w:bidi="de-DE"/>
      </w:rPr>
    </w:lvl>
  </w:abstractNum>
  <w:abstractNum w:abstractNumId="5">
    <w:nsid w:val="0BED42F3"/>
    <w:multiLevelType w:val="multilevel"/>
    <w:tmpl w:val="0BED42F3"/>
    <w:lvl w:ilvl="0" w:tentative="0">
      <w:start w:val="0"/>
      <w:numFmt w:val="bullet"/>
      <w:lvlText w:val="☐"/>
      <w:lvlJc w:val="left"/>
      <w:pPr>
        <w:ind w:left="342" w:hanging="157"/>
      </w:pPr>
      <w:rPr>
        <w:rFonts w:hint="default" w:ascii="Segoe UI Symbol" w:hAnsi="Segoe UI Symbol" w:eastAsia="Segoe UI Symbol" w:cs="Segoe UI Symbol"/>
        <w:w w:val="100"/>
        <w:sz w:val="16"/>
        <w:szCs w:val="16"/>
        <w:lang w:val="de-DE" w:eastAsia="de-DE" w:bidi="de-DE"/>
      </w:rPr>
    </w:lvl>
    <w:lvl w:ilvl="1" w:tentative="0">
      <w:start w:val="0"/>
      <w:numFmt w:val="bullet"/>
      <w:lvlText w:val="•"/>
      <w:lvlJc w:val="left"/>
      <w:pPr>
        <w:ind w:left="432" w:hanging="157"/>
      </w:pPr>
      <w:rPr>
        <w:rFonts w:hint="default"/>
        <w:lang w:val="de-DE" w:eastAsia="de-DE" w:bidi="de-DE"/>
      </w:rPr>
    </w:lvl>
    <w:lvl w:ilvl="2" w:tentative="0">
      <w:start w:val="0"/>
      <w:numFmt w:val="bullet"/>
      <w:lvlText w:val="•"/>
      <w:lvlJc w:val="left"/>
      <w:pPr>
        <w:ind w:left="525" w:hanging="157"/>
      </w:pPr>
      <w:rPr>
        <w:rFonts w:hint="default"/>
        <w:lang w:val="de-DE" w:eastAsia="de-DE" w:bidi="de-DE"/>
      </w:rPr>
    </w:lvl>
    <w:lvl w:ilvl="3" w:tentative="0">
      <w:start w:val="0"/>
      <w:numFmt w:val="bullet"/>
      <w:lvlText w:val="•"/>
      <w:lvlJc w:val="left"/>
      <w:pPr>
        <w:ind w:left="618" w:hanging="157"/>
      </w:pPr>
      <w:rPr>
        <w:rFonts w:hint="default"/>
        <w:lang w:val="de-DE" w:eastAsia="de-DE" w:bidi="de-DE"/>
      </w:rPr>
    </w:lvl>
    <w:lvl w:ilvl="4" w:tentative="0">
      <w:start w:val="0"/>
      <w:numFmt w:val="bullet"/>
      <w:lvlText w:val="•"/>
      <w:lvlJc w:val="left"/>
      <w:pPr>
        <w:ind w:left="710" w:hanging="157"/>
      </w:pPr>
      <w:rPr>
        <w:rFonts w:hint="default"/>
        <w:lang w:val="de-DE" w:eastAsia="de-DE" w:bidi="de-DE"/>
      </w:rPr>
    </w:lvl>
    <w:lvl w:ilvl="5" w:tentative="0">
      <w:start w:val="0"/>
      <w:numFmt w:val="bullet"/>
      <w:lvlText w:val="•"/>
      <w:lvlJc w:val="left"/>
      <w:pPr>
        <w:ind w:left="803" w:hanging="157"/>
      </w:pPr>
      <w:rPr>
        <w:rFonts w:hint="default"/>
        <w:lang w:val="de-DE" w:eastAsia="de-DE" w:bidi="de-DE"/>
      </w:rPr>
    </w:lvl>
    <w:lvl w:ilvl="6" w:tentative="0">
      <w:start w:val="0"/>
      <w:numFmt w:val="bullet"/>
      <w:lvlText w:val="•"/>
      <w:lvlJc w:val="left"/>
      <w:pPr>
        <w:ind w:left="896" w:hanging="157"/>
      </w:pPr>
      <w:rPr>
        <w:rFonts w:hint="default"/>
        <w:lang w:val="de-DE" w:eastAsia="de-DE" w:bidi="de-DE"/>
      </w:rPr>
    </w:lvl>
    <w:lvl w:ilvl="7" w:tentative="0">
      <w:start w:val="0"/>
      <w:numFmt w:val="bullet"/>
      <w:lvlText w:val="•"/>
      <w:lvlJc w:val="left"/>
      <w:pPr>
        <w:ind w:left="988" w:hanging="157"/>
      </w:pPr>
      <w:rPr>
        <w:rFonts w:hint="default"/>
        <w:lang w:val="de-DE" w:eastAsia="de-DE" w:bidi="de-DE"/>
      </w:rPr>
    </w:lvl>
    <w:lvl w:ilvl="8" w:tentative="0">
      <w:start w:val="0"/>
      <w:numFmt w:val="bullet"/>
      <w:lvlText w:val="•"/>
      <w:lvlJc w:val="left"/>
      <w:pPr>
        <w:ind w:left="1081" w:hanging="157"/>
      </w:pPr>
      <w:rPr>
        <w:rFonts w:hint="default"/>
        <w:lang w:val="de-DE" w:eastAsia="de-DE" w:bidi="de-DE"/>
      </w:rPr>
    </w:lvl>
  </w:abstractNum>
  <w:abstractNum w:abstractNumId="6">
    <w:nsid w:val="0CD036E6"/>
    <w:multiLevelType w:val="multilevel"/>
    <w:tmpl w:val="0CD036E6"/>
    <w:lvl w:ilvl="0" w:tentative="0">
      <w:start w:val="0"/>
      <w:numFmt w:val="bullet"/>
      <w:lvlText w:val="o"/>
      <w:lvlJc w:val="left"/>
      <w:pPr>
        <w:ind w:left="419" w:hanging="216"/>
      </w:pPr>
      <w:rPr>
        <w:rFonts w:hint="default" w:ascii="Courier New" w:hAnsi="Courier New" w:eastAsia="Courier New" w:cs="Courier New"/>
        <w:w w:val="99"/>
        <w:sz w:val="20"/>
        <w:szCs w:val="20"/>
        <w:lang w:val="de-DE" w:eastAsia="de-DE" w:bidi="de-DE"/>
      </w:rPr>
    </w:lvl>
    <w:lvl w:ilvl="1" w:tentative="0">
      <w:start w:val="0"/>
      <w:numFmt w:val="bullet"/>
      <w:lvlText w:val="•"/>
      <w:lvlJc w:val="left"/>
      <w:pPr>
        <w:ind w:left="821" w:hanging="216"/>
      </w:pPr>
      <w:rPr>
        <w:rFonts w:hint="default"/>
        <w:lang w:val="de-DE" w:eastAsia="de-DE" w:bidi="de-DE"/>
      </w:rPr>
    </w:lvl>
    <w:lvl w:ilvl="2" w:tentative="0">
      <w:start w:val="0"/>
      <w:numFmt w:val="bullet"/>
      <w:lvlText w:val="•"/>
      <w:lvlJc w:val="left"/>
      <w:pPr>
        <w:ind w:left="1222" w:hanging="216"/>
      </w:pPr>
      <w:rPr>
        <w:rFonts w:hint="default"/>
        <w:lang w:val="de-DE" w:eastAsia="de-DE" w:bidi="de-DE"/>
      </w:rPr>
    </w:lvl>
    <w:lvl w:ilvl="3" w:tentative="0">
      <w:start w:val="0"/>
      <w:numFmt w:val="bullet"/>
      <w:lvlText w:val="•"/>
      <w:lvlJc w:val="left"/>
      <w:pPr>
        <w:ind w:left="1623" w:hanging="216"/>
      </w:pPr>
      <w:rPr>
        <w:rFonts w:hint="default"/>
        <w:lang w:val="de-DE" w:eastAsia="de-DE" w:bidi="de-DE"/>
      </w:rPr>
    </w:lvl>
    <w:lvl w:ilvl="4" w:tentative="0">
      <w:start w:val="0"/>
      <w:numFmt w:val="bullet"/>
      <w:lvlText w:val="•"/>
      <w:lvlJc w:val="left"/>
      <w:pPr>
        <w:ind w:left="2024" w:hanging="216"/>
      </w:pPr>
      <w:rPr>
        <w:rFonts w:hint="default"/>
        <w:lang w:val="de-DE" w:eastAsia="de-DE" w:bidi="de-DE"/>
      </w:rPr>
    </w:lvl>
    <w:lvl w:ilvl="5" w:tentative="0">
      <w:start w:val="0"/>
      <w:numFmt w:val="bullet"/>
      <w:lvlText w:val="•"/>
      <w:lvlJc w:val="left"/>
      <w:pPr>
        <w:ind w:left="2425" w:hanging="216"/>
      </w:pPr>
      <w:rPr>
        <w:rFonts w:hint="default"/>
        <w:lang w:val="de-DE" w:eastAsia="de-DE" w:bidi="de-DE"/>
      </w:rPr>
    </w:lvl>
    <w:lvl w:ilvl="6" w:tentative="0">
      <w:start w:val="0"/>
      <w:numFmt w:val="bullet"/>
      <w:lvlText w:val="•"/>
      <w:lvlJc w:val="left"/>
      <w:pPr>
        <w:ind w:left="2826" w:hanging="216"/>
      </w:pPr>
      <w:rPr>
        <w:rFonts w:hint="default"/>
        <w:lang w:val="de-DE" w:eastAsia="de-DE" w:bidi="de-DE"/>
      </w:rPr>
    </w:lvl>
    <w:lvl w:ilvl="7" w:tentative="0">
      <w:start w:val="0"/>
      <w:numFmt w:val="bullet"/>
      <w:lvlText w:val="•"/>
      <w:lvlJc w:val="left"/>
      <w:pPr>
        <w:ind w:left="3227" w:hanging="216"/>
      </w:pPr>
      <w:rPr>
        <w:rFonts w:hint="default"/>
        <w:lang w:val="de-DE" w:eastAsia="de-DE" w:bidi="de-DE"/>
      </w:rPr>
    </w:lvl>
    <w:lvl w:ilvl="8" w:tentative="0">
      <w:start w:val="0"/>
      <w:numFmt w:val="bullet"/>
      <w:lvlText w:val="•"/>
      <w:lvlJc w:val="left"/>
      <w:pPr>
        <w:ind w:left="3628" w:hanging="216"/>
      </w:pPr>
      <w:rPr>
        <w:rFonts w:hint="default"/>
        <w:lang w:val="de-DE" w:eastAsia="de-DE" w:bidi="de-DE"/>
      </w:rPr>
    </w:lvl>
  </w:abstractNum>
  <w:abstractNum w:abstractNumId="7">
    <w:nsid w:val="156D3877"/>
    <w:multiLevelType w:val="multilevel"/>
    <w:tmpl w:val="156D3877"/>
    <w:lvl w:ilvl="0" w:tentative="0">
      <w:start w:val="0"/>
      <w:numFmt w:val="bullet"/>
      <w:lvlText w:val="o"/>
      <w:lvlJc w:val="left"/>
      <w:pPr>
        <w:ind w:left="419" w:hanging="216"/>
      </w:pPr>
      <w:rPr>
        <w:rFonts w:hint="default" w:ascii="Courier New" w:hAnsi="Courier New" w:eastAsia="Courier New" w:cs="Courier New"/>
        <w:w w:val="99"/>
        <w:sz w:val="20"/>
        <w:szCs w:val="20"/>
        <w:lang w:val="de-DE" w:eastAsia="de-DE" w:bidi="de-DE"/>
      </w:rPr>
    </w:lvl>
    <w:lvl w:ilvl="1" w:tentative="0">
      <w:start w:val="0"/>
      <w:numFmt w:val="bullet"/>
      <w:lvlText w:val="•"/>
      <w:lvlJc w:val="left"/>
      <w:pPr>
        <w:ind w:left="821" w:hanging="216"/>
      </w:pPr>
      <w:rPr>
        <w:rFonts w:hint="default"/>
        <w:lang w:val="de-DE" w:eastAsia="de-DE" w:bidi="de-DE"/>
      </w:rPr>
    </w:lvl>
    <w:lvl w:ilvl="2" w:tentative="0">
      <w:start w:val="0"/>
      <w:numFmt w:val="bullet"/>
      <w:lvlText w:val="•"/>
      <w:lvlJc w:val="left"/>
      <w:pPr>
        <w:ind w:left="1222" w:hanging="216"/>
      </w:pPr>
      <w:rPr>
        <w:rFonts w:hint="default"/>
        <w:lang w:val="de-DE" w:eastAsia="de-DE" w:bidi="de-DE"/>
      </w:rPr>
    </w:lvl>
    <w:lvl w:ilvl="3" w:tentative="0">
      <w:start w:val="0"/>
      <w:numFmt w:val="bullet"/>
      <w:lvlText w:val="•"/>
      <w:lvlJc w:val="left"/>
      <w:pPr>
        <w:ind w:left="1623" w:hanging="216"/>
      </w:pPr>
      <w:rPr>
        <w:rFonts w:hint="default"/>
        <w:lang w:val="de-DE" w:eastAsia="de-DE" w:bidi="de-DE"/>
      </w:rPr>
    </w:lvl>
    <w:lvl w:ilvl="4" w:tentative="0">
      <w:start w:val="0"/>
      <w:numFmt w:val="bullet"/>
      <w:lvlText w:val="•"/>
      <w:lvlJc w:val="left"/>
      <w:pPr>
        <w:ind w:left="2024" w:hanging="216"/>
      </w:pPr>
      <w:rPr>
        <w:rFonts w:hint="default"/>
        <w:lang w:val="de-DE" w:eastAsia="de-DE" w:bidi="de-DE"/>
      </w:rPr>
    </w:lvl>
    <w:lvl w:ilvl="5" w:tentative="0">
      <w:start w:val="0"/>
      <w:numFmt w:val="bullet"/>
      <w:lvlText w:val="•"/>
      <w:lvlJc w:val="left"/>
      <w:pPr>
        <w:ind w:left="2425" w:hanging="216"/>
      </w:pPr>
      <w:rPr>
        <w:rFonts w:hint="default"/>
        <w:lang w:val="de-DE" w:eastAsia="de-DE" w:bidi="de-DE"/>
      </w:rPr>
    </w:lvl>
    <w:lvl w:ilvl="6" w:tentative="0">
      <w:start w:val="0"/>
      <w:numFmt w:val="bullet"/>
      <w:lvlText w:val="•"/>
      <w:lvlJc w:val="left"/>
      <w:pPr>
        <w:ind w:left="2826" w:hanging="216"/>
      </w:pPr>
      <w:rPr>
        <w:rFonts w:hint="default"/>
        <w:lang w:val="de-DE" w:eastAsia="de-DE" w:bidi="de-DE"/>
      </w:rPr>
    </w:lvl>
    <w:lvl w:ilvl="7" w:tentative="0">
      <w:start w:val="0"/>
      <w:numFmt w:val="bullet"/>
      <w:lvlText w:val="•"/>
      <w:lvlJc w:val="left"/>
      <w:pPr>
        <w:ind w:left="3227" w:hanging="216"/>
      </w:pPr>
      <w:rPr>
        <w:rFonts w:hint="default"/>
        <w:lang w:val="de-DE" w:eastAsia="de-DE" w:bidi="de-DE"/>
      </w:rPr>
    </w:lvl>
    <w:lvl w:ilvl="8" w:tentative="0">
      <w:start w:val="0"/>
      <w:numFmt w:val="bullet"/>
      <w:lvlText w:val="•"/>
      <w:lvlJc w:val="left"/>
      <w:pPr>
        <w:ind w:left="3628" w:hanging="216"/>
      </w:pPr>
      <w:rPr>
        <w:rFonts w:hint="default"/>
        <w:lang w:val="de-DE" w:eastAsia="de-DE" w:bidi="de-DE"/>
      </w:rPr>
    </w:lvl>
  </w:abstractNum>
  <w:abstractNum w:abstractNumId="8">
    <w:nsid w:val="19E354A5"/>
    <w:multiLevelType w:val="multilevel"/>
    <w:tmpl w:val="19E354A5"/>
    <w:lvl w:ilvl="0" w:tentative="0">
      <w:start w:val="0"/>
      <w:numFmt w:val="bullet"/>
      <w:lvlText w:val="☐"/>
      <w:lvlJc w:val="left"/>
      <w:pPr>
        <w:ind w:left="342" w:hanging="157"/>
      </w:pPr>
      <w:rPr>
        <w:rFonts w:hint="default" w:ascii="Segoe UI Symbol" w:hAnsi="Segoe UI Symbol" w:eastAsia="Segoe UI Symbol" w:cs="Segoe UI Symbol"/>
        <w:w w:val="100"/>
        <w:sz w:val="16"/>
        <w:szCs w:val="16"/>
        <w:lang w:val="de-DE" w:eastAsia="de-DE" w:bidi="de-DE"/>
      </w:rPr>
    </w:lvl>
    <w:lvl w:ilvl="1" w:tentative="0">
      <w:start w:val="0"/>
      <w:numFmt w:val="bullet"/>
      <w:lvlText w:val="•"/>
      <w:lvlJc w:val="left"/>
      <w:pPr>
        <w:ind w:left="432" w:hanging="157"/>
      </w:pPr>
      <w:rPr>
        <w:rFonts w:hint="default"/>
        <w:lang w:val="de-DE" w:eastAsia="de-DE" w:bidi="de-DE"/>
      </w:rPr>
    </w:lvl>
    <w:lvl w:ilvl="2" w:tentative="0">
      <w:start w:val="0"/>
      <w:numFmt w:val="bullet"/>
      <w:lvlText w:val="•"/>
      <w:lvlJc w:val="left"/>
      <w:pPr>
        <w:ind w:left="525" w:hanging="157"/>
      </w:pPr>
      <w:rPr>
        <w:rFonts w:hint="default"/>
        <w:lang w:val="de-DE" w:eastAsia="de-DE" w:bidi="de-DE"/>
      </w:rPr>
    </w:lvl>
    <w:lvl w:ilvl="3" w:tentative="0">
      <w:start w:val="0"/>
      <w:numFmt w:val="bullet"/>
      <w:lvlText w:val="•"/>
      <w:lvlJc w:val="left"/>
      <w:pPr>
        <w:ind w:left="618" w:hanging="157"/>
      </w:pPr>
      <w:rPr>
        <w:rFonts w:hint="default"/>
        <w:lang w:val="de-DE" w:eastAsia="de-DE" w:bidi="de-DE"/>
      </w:rPr>
    </w:lvl>
    <w:lvl w:ilvl="4" w:tentative="0">
      <w:start w:val="0"/>
      <w:numFmt w:val="bullet"/>
      <w:lvlText w:val="•"/>
      <w:lvlJc w:val="left"/>
      <w:pPr>
        <w:ind w:left="710" w:hanging="157"/>
      </w:pPr>
      <w:rPr>
        <w:rFonts w:hint="default"/>
        <w:lang w:val="de-DE" w:eastAsia="de-DE" w:bidi="de-DE"/>
      </w:rPr>
    </w:lvl>
    <w:lvl w:ilvl="5" w:tentative="0">
      <w:start w:val="0"/>
      <w:numFmt w:val="bullet"/>
      <w:lvlText w:val="•"/>
      <w:lvlJc w:val="left"/>
      <w:pPr>
        <w:ind w:left="803" w:hanging="157"/>
      </w:pPr>
      <w:rPr>
        <w:rFonts w:hint="default"/>
        <w:lang w:val="de-DE" w:eastAsia="de-DE" w:bidi="de-DE"/>
      </w:rPr>
    </w:lvl>
    <w:lvl w:ilvl="6" w:tentative="0">
      <w:start w:val="0"/>
      <w:numFmt w:val="bullet"/>
      <w:lvlText w:val="•"/>
      <w:lvlJc w:val="left"/>
      <w:pPr>
        <w:ind w:left="896" w:hanging="157"/>
      </w:pPr>
      <w:rPr>
        <w:rFonts w:hint="default"/>
        <w:lang w:val="de-DE" w:eastAsia="de-DE" w:bidi="de-DE"/>
      </w:rPr>
    </w:lvl>
    <w:lvl w:ilvl="7" w:tentative="0">
      <w:start w:val="0"/>
      <w:numFmt w:val="bullet"/>
      <w:lvlText w:val="•"/>
      <w:lvlJc w:val="left"/>
      <w:pPr>
        <w:ind w:left="988" w:hanging="157"/>
      </w:pPr>
      <w:rPr>
        <w:rFonts w:hint="default"/>
        <w:lang w:val="de-DE" w:eastAsia="de-DE" w:bidi="de-DE"/>
      </w:rPr>
    </w:lvl>
    <w:lvl w:ilvl="8" w:tentative="0">
      <w:start w:val="0"/>
      <w:numFmt w:val="bullet"/>
      <w:lvlText w:val="•"/>
      <w:lvlJc w:val="left"/>
      <w:pPr>
        <w:ind w:left="1081" w:hanging="157"/>
      </w:pPr>
      <w:rPr>
        <w:rFonts w:hint="default"/>
        <w:lang w:val="de-DE" w:eastAsia="de-DE" w:bidi="de-DE"/>
      </w:rPr>
    </w:lvl>
  </w:abstractNum>
  <w:abstractNum w:abstractNumId="9">
    <w:nsid w:val="1DA44F70"/>
    <w:multiLevelType w:val="multilevel"/>
    <w:tmpl w:val="1DA44F70"/>
    <w:lvl w:ilvl="0" w:tentative="0">
      <w:start w:val="1"/>
      <w:numFmt w:val="lowerLetter"/>
      <w:lvlText w:val="%1)"/>
      <w:lvlJc w:val="left"/>
      <w:pPr>
        <w:ind w:left="1080" w:hanging="360"/>
      </w:pPr>
      <w:rPr>
        <w:rFonts w:hint="default"/>
        <w:spacing w:val="0"/>
        <w:w w:val="99"/>
        <w:lang w:val="de-DE" w:eastAsia="de-DE" w:bidi="de-DE"/>
      </w:rPr>
    </w:lvl>
    <w:lvl w:ilvl="1" w:tentative="0">
      <w:start w:val="0"/>
      <w:numFmt w:val="bullet"/>
      <w:lvlText w:val="•"/>
      <w:lvlJc w:val="left"/>
      <w:pPr>
        <w:ind w:left="1349" w:hanging="360"/>
      </w:pPr>
      <w:rPr>
        <w:rFonts w:hint="default"/>
        <w:lang w:val="de-DE" w:eastAsia="de-DE" w:bidi="de-DE"/>
      </w:rPr>
    </w:lvl>
    <w:lvl w:ilvl="2" w:tentative="0">
      <w:start w:val="0"/>
      <w:numFmt w:val="bullet"/>
      <w:lvlText w:val="•"/>
      <w:lvlJc w:val="left"/>
      <w:pPr>
        <w:ind w:left="1609" w:hanging="360"/>
      </w:pPr>
      <w:rPr>
        <w:rFonts w:hint="default"/>
        <w:lang w:val="de-DE" w:eastAsia="de-DE" w:bidi="de-DE"/>
      </w:rPr>
    </w:lvl>
    <w:lvl w:ilvl="3" w:tentative="0">
      <w:start w:val="0"/>
      <w:numFmt w:val="bullet"/>
      <w:lvlText w:val="•"/>
      <w:lvlJc w:val="left"/>
      <w:pPr>
        <w:ind w:left="1869" w:hanging="360"/>
      </w:pPr>
      <w:rPr>
        <w:rFonts w:hint="default"/>
        <w:lang w:val="de-DE" w:eastAsia="de-DE" w:bidi="de-DE"/>
      </w:rPr>
    </w:lvl>
    <w:lvl w:ilvl="4" w:tentative="0">
      <w:start w:val="0"/>
      <w:numFmt w:val="bullet"/>
      <w:lvlText w:val="•"/>
      <w:lvlJc w:val="left"/>
      <w:pPr>
        <w:ind w:left="2128" w:hanging="360"/>
      </w:pPr>
      <w:rPr>
        <w:rFonts w:hint="default"/>
        <w:lang w:val="de-DE" w:eastAsia="de-DE" w:bidi="de-DE"/>
      </w:rPr>
    </w:lvl>
    <w:lvl w:ilvl="5" w:tentative="0">
      <w:start w:val="0"/>
      <w:numFmt w:val="bullet"/>
      <w:lvlText w:val="•"/>
      <w:lvlJc w:val="left"/>
      <w:pPr>
        <w:ind w:left="2388" w:hanging="360"/>
      </w:pPr>
      <w:rPr>
        <w:rFonts w:hint="default"/>
        <w:lang w:val="de-DE" w:eastAsia="de-DE" w:bidi="de-DE"/>
      </w:rPr>
    </w:lvl>
    <w:lvl w:ilvl="6" w:tentative="0">
      <w:start w:val="0"/>
      <w:numFmt w:val="bullet"/>
      <w:lvlText w:val="•"/>
      <w:lvlJc w:val="left"/>
      <w:pPr>
        <w:ind w:left="2648" w:hanging="360"/>
      </w:pPr>
      <w:rPr>
        <w:rFonts w:hint="default"/>
        <w:lang w:val="de-DE" w:eastAsia="de-DE" w:bidi="de-DE"/>
      </w:rPr>
    </w:lvl>
    <w:lvl w:ilvl="7" w:tentative="0">
      <w:start w:val="0"/>
      <w:numFmt w:val="bullet"/>
      <w:lvlText w:val="•"/>
      <w:lvlJc w:val="left"/>
      <w:pPr>
        <w:ind w:left="2907" w:hanging="360"/>
      </w:pPr>
      <w:rPr>
        <w:rFonts w:hint="default"/>
        <w:lang w:val="de-DE" w:eastAsia="de-DE" w:bidi="de-DE"/>
      </w:rPr>
    </w:lvl>
    <w:lvl w:ilvl="8" w:tentative="0">
      <w:start w:val="0"/>
      <w:numFmt w:val="bullet"/>
      <w:lvlText w:val="•"/>
      <w:lvlJc w:val="left"/>
      <w:pPr>
        <w:ind w:left="3167" w:hanging="360"/>
      </w:pPr>
      <w:rPr>
        <w:rFonts w:hint="default"/>
        <w:lang w:val="de-DE" w:eastAsia="de-DE" w:bidi="de-DE"/>
      </w:rPr>
    </w:lvl>
  </w:abstractNum>
  <w:abstractNum w:abstractNumId="10">
    <w:nsid w:val="22BF28AF"/>
    <w:multiLevelType w:val="multilevel"/>
    <w:tmpl w:val="22BF28AF"/>
    <w:lvl w:ilvl="0" w:tentative="0">
      <w:start w:val="0"/>
      <w:numFmt w:val="bullet"/>
      <w:lvlText w:val="☐"/>
      <w:lvlJc w:val="left"/>
      <w:pPr>
        <w:ind w:left="342" w:hanging="157"/>
      </w:pPr>
      <w:rPr>
        <w:rFonts w:hint="default" w:ascii="Segoe UI Symbol" w:hAnsi="Segoe UI Symbol" w:eastAsia="Segoe UI Symbol" w:cs="Segoe UI Symbol"/>
        <w:w w:val="100"/>
        <w:sz w:val="16"/>
        <w:szCs w:val="16"/>
        <w:lang w:val="de-DE" w:eastAsia="de-DE" w:bidi="de-DE"/>
      </w:rPr>
    </w:lvl>
    <w:lvl w:ilvl="1" w:tentative="0">
      <w:start w:val="0"/>
      <w:numFmt w:val="bullet"/>
      <w:lvlText w:val="•"/>
      <w:lvlJc w:val="left"/>
      <w:pPr>
        <w:ind w:left="432" w:hanging="157"/>
      </w:pPr>
      <w:rPr>
        <w:rFonts w:hint="default"/>
        <w:lang w:val="de-DE" w:eastAsia="de-DE" w:bidi="de-DE"/>
      </w:rPr>
    </w:lvl>
    <w:lvl w:ilvl="2" w:tentative="0">
      <w:start w:val="0"/>
      <w:numFmt w:val="bullet"/>
      <w:lvlText w:val="•"/>
      <w:lvlJc w:val="left"/>
      <w:pPr>
        <w:ind w:left="525" w:hanging="157"/>
      </w:pPr>
      <w:rPr>
        <w:rFonts w:hint="default"/>
        <w:lang w:val="de-DE" w:eastAsia="de-DE" w:bidi="de-DE"/>
      </w:rPr>
    </w:lvl>
    <w:lvl w:ilvl="3" w:tentative="0">
      <w:start w:val="0"/>
      <w:numFmt w:val="bullet"/>
      <w:lvlText w:val="•"/>
      <w:lvlJc w:val="left"/>
      <w:pPr>
        <w:ind w:left="618" w:hanging="157"/>
      </w:pPr>
      <w:rPr>
        <w:rFonts w:hint="default"/>
        <w:lang w:val="de-DE" w:eastAsia="de-DE" w:bidi="de-DE"/>
      </w:rPr>
    </w:lvl>
    <w:lvl w:ilvl="4" w:tentative="0">
      <w:start w:val="0"/>
      <w:numFmt w:val="bullet"/>
      <w:lvlText w:val="•"/>
      <w:lvlJc w:val="left"/>
      <w:pPr>
        <w:ind w:left="710" w:hanging="157"/>
      </w:pPr>
      <w:rPr>
        <w:rFonts w:hint="default"/>
        <w:lang w:val="de-DE" w:eastAsia="de-DE" w:bidi="de-DE"/>
      </w:rPr>
    </w:lvl>
    <w:lvl w:ilvl="5" w:tentative="0">
      <w:start w:val="0"/>
      <w:numFmt w:val="bullet"/>
      <w:lvlText w:val="•"/>
      <w:lvlJc w:val="left"/>
      <w:pPr>
        <w:ind w:left="803" w:hanging="157"/>
      </w:pPr>
      <w:rPr>
        <w:rFonts w:hint="default"/>
        <w:lang w:val="de-DE" w:eastAsia="de-DE" w:bidi="de-DE"/>
      </w:rPr>
    </w:lvl>
    <w:lvl w:ilvl="6" w:tentative="0">
      <w:start w:val="0"/>
      <w:numFmt w:val="bullet"/>
      <w:lvlText w:val="•"/>
      <w:lvlJc w:val="left"/>
      <w:pPr>
        <w:ind w:left="896" w:hanging="157"/>
      </w:pPr>
      <w:rPr>
        <w:rFonts w:hint="default"/>
        <w:lang w:val="de-DE" w:eastAsia="de-DE" w:bidi="de-DE"/>
      </w:rPr>
    </w:lvl>
    <w:lvl w:ilvl="7" w:tentative="0">
      <w:start w:val="0"/>
      <w:numFmt w:val="bullet"/>
      <w:lvlText w:val="•"/>
      <w:lvlJc w:val="left"/>
      <w:pPr>
        <w:ind w:left="988" w:hanging="157"/>
      </w:pPr>
      <w:rPr>
        <w:rFonts w:hint="default"/>
        <w:lang w:val="de-DE" w:eastAsia="de-DE" w:bidi="de-DE"/>
      </w:rPr>
    </w:lvl>
    <w:lvl w:ilvl="8" w:tentative="0">
      <w:start w:val="0"/>
      <w:numFmt w:val="bullet"/>
      <w:lvlText w:val="•"/>
      <w:lvlJc w:val="left"/>
      <w:pPr>
        <w:ind w:left="1081" w:hanging="157"/>
      </w:pPr>
      <w:rPr>
        <w:rFonts w:hint="default"/>
        <w:lang w:val="de-DE" w:eastAsia="de-DE" w:bidi="de-DE"/>
      </w:rPr>
    </w:lvl>
  </w:abstractNum>
  <w:abstractNum w:abstractNumId="11">
    <w:nsid w:val="23B34E24"/>
    <w:multiLevelType w:val="multilevel"/>
    <w:tmpl w:val="23B34E24"/>
    <w:lvl w:ilvl="0" w:tentative="0">
      <w:start w:val="0"/>
      <w:numFmt w:val="bullet"/>
      <w:lvlText w:val="o"/>
      <w:lvlJc w:val="left"/>
      <w:pPr>
        <w:ind w:left="420" w:hanging="216"/>
      </w:pPr>
      <w:rPr>
        <w:rFonts w:hint="default" w:ascii="Courier New" w:hAnsi="Courier New" w:eastAsia="Courier New" w:cs="Courier New"/>
        <w:w w:val="99"/>
        <w:sz w:val="20"/>
        <w:szCs w:val="20"/>
        <w:lang w:val="de-DE" w:eastAsia="de-DE" w:bidi="de-DE"/>
      </w:rPr>
    </w:lvl>
    <w:lvl w:ilvl="1" w:tentative="0">
      <w:start w:val="0"/>
      <w:numFmt w:val="bullet"/>
      <w:lvlText w:val="•"/>
      <w:lvlJc w:val="left"/>
      <w:pPr>
        <w:ind w:left="802" w:hanging="216"/>
      </w:pPr>
      <w:rPr>
        <w:rFonts w:hint="default"/>
        <w:lang w:val="de-DE" w:eastAsia="de-DE" w:bidi="de-DE"/>
      </w:rPr>
    </w:lvl>
    <w:lvl w:ilvl="2" w:tentative="0">
      <w:start w:val="0"/>
      <w:numFmt w:val="bullet"/>
      <w:lvlText w:val="•"/>
      <w:lvlJc w:val="left"/>
      <w:pPr>
        <w:ind w:left="1184" w:hanging="216"/>
      </w:pPr>
      <w:rPr>
        <w:rFonts w:hint="default"/>
        <w:lang w:val="de-DE" w:eastAsia="de-DE" w:bidi="de-DE"/>
      </w:rPr>
    </w:lvl>
    <w:lvl w:ilvl="3" w:tentative="0">
      <w:start w:val="0"/>
      <w:numFmt w:val="bullet"/>
      <w:lvlText w:val="•"/>
      <w:lvlJc w:val="left"/>
      <w:pPr>
        <w:ind w:left="1566" w:hanging="216"/>
      </w:pPr>
      <w:rPr>
        <w:rFonts w:hint="default"/>
        <w:lang w:val="de-DE" w:eastAsia="de-DE" w:bidi="de-DE"/>
      </w:rPr>
    </w:lvl>
    <w:lvl w:ilvl="4" w:tentative="0">
      <w:start w:val="0"/>
      <w:numFmt w:val="bullet"/>
      <w:lvlText w:val="•"/>
      <w:lvlJc w:val="left"/>
      <w:pPr>
        <w:ind w:left="1949" w:hanging="216"/>
      </w:pPr>
      <w:rPr>
        <w:rFonts w:hint="default"/>
        <w:lang w:val="de-DE" w:eastAsia="de-DE" w:bidi="de-DE"/>
      </w:rPr>
    </w:lvl>
    <w:lvl w:ilvl="5" w:tentative="0">
      <w:start w:val="0"/>
      <w:numFmt w:val="bullet"/>
      <w:lvlText w:val="•"/>
      <w:lvlJc w:val="left"/>
      <w:pPr>
        <w:ind w:left="2331" w:hanging="216"/>
      </w:pPr>
      <w:rPr>
        <w:rFonts w:hint="default"/>
        <w:lang w:val="de-DE" w:eastAsia="de-DE" w:bidi="de-DE"/>
      </w:rPr>
    </w:lvl>
    <w:lvl w:ilvl="6" w:tentative="0">
      <w:start w:val="0"/>
      <w:numFmt w:val="bullet"/>
      <w:lvlText w:val="•"/>
      <w:lvlJc w:val="left"/>
      <w:pPr>
        <w:ind w:left="2713" w:hanging="216"/>
      </w:pPr>
      <w:rPr>
        <w:rFonts w:hint="default"/>
        <w:lang w:val="de-DE" w:eastAsia="de-DE" w:bidi="de-DE"/>
      </w:rPr>
    </w:lvl>
    <w:lvl w:ilvl="7" w:tentative="0">
      <w:start w:val="0"/>
      <w:numFmt w:val="bullet"/>
      <w:lvlText w:val="•"/>
      <w:lvlJc w:val="left"/>
      <w:pPr>
        <w:ind w:left="3096" w:hanging="216"/>
      </w:pPr>
      <w:rPr>
        <w:rFonts w:hint="default"/>
        <w:lang w:val="de-DE" w:eastAsia="de-DE" w:bidi="de-DE"/>
      </w:rPr>
    </w:lvl>
    <w:lvl w:ilvl="8" w:tentative="0">
      <w:start w:val="0"/>
      <w:numFmt w:val="bullet"/>
      <w:lvlText w:val="•"/>
      <w:lvlJc w:val="left"/>
      <w:pPr>
        <w:ind w:left="3478" w:hanging="216"/>
      </w:pPr>
      <w:rPr>
        <w:rFonts w:hint="default"/>
        <w:lang w:val="de-DE" w:eastAsia="de-DE" w:bidi="de-DE"/>
      </w:rPr>
    </w:lvl>
  </w:abstractNum>
  <w:abstractNum w:abstractNumId="12">
    <w:nsid w:val="23E6630C"/>
    <w:multiLevelType w:val="multilevel"/>
    <w:tmpl w:val="23E6630C"/>
    <w:lvl w:ilvl="0" w:tentative="0">
      <w:start w:val="0"/>
      <w:numFmt w:val="bullet"/>
      <w:lvlText w:val="☐"/>
      <w:lvlJc w:val="left"/>
      <w:pPr>
        <w:ind w:left="345" w:hanging="183"/>
      </w:pPr>
      <w:rPr>
        <w:rFonts w:hint="default" w:ascii="MS Gothic" w:hAnsi="MS Gothic" w:eastAsia="MS Gothic" w:cs="MS Gothic"/>
        <w:spacing w:val="2"/>
        <w:w w:val="100"/>
        <w:sz w:val="16"/>
        <w:szCs w:val="16"/>
        <w:lang w:val="de-DE" w:eastAsia="de-DE" w:bidi="de-DE"/>
      </w:rPr>
    </w:lvl>
    <w:lvl w:ilvl="1" w:tentative="0">
      <w:start w:val="0"/>
      <w:numFmt w:val="bullet"/>
      <w:lvlText w:val="•"/>
      <w:lvlJc w:val="left"/>
      <w:pPr>
        <w:ind w:left="432" w:hanging="183"/>
      </w:pPr>
      <w:rPr>
        <w:rFonts w:hint="default"/>
        <w:lang w:val="de-DE" w:eastAsia="de-DE" w:bidi="de-DE"/>
      </w:rPr>
    </w:lvl>
    <w:lvl w:ilvl="2" w:tentative="0">
      <w:start w:val="0"/>
      <w:numFmt w:val="bullet"/>
      <w:lvlText w:val="•"/>
      <w:lvlJc w:val="left"/>
      <w:pPr>
        <w:ind w:left="525" w:hanging="183"/>
      </w:pPr>
      <w:rPr>
        <w:rFonts w:hint="default"/>
        <w:lang w:val="de-DE" w:eastAsia="de-DE" w:bidi="de-DE"/>
      </w:rPr>
    </w:lvl>
    <w:lvl w:ilvl="3" w:tentative="0">
      <w:start w:val="0"/>
      <w:numFmt w:val="bullet"/>
      <w:lvlText w:val="•"/>
      <w:lvlJc w:val="left"/>
      <w:pPr>
        <w:ind w:left="618" w:hanging="183"/>
      </w:pPr>
      <w:rPr>
        <w:rFonts w:hint="default"/>
        <w:lang w:val="de-DE" w:eastAsia="de-DE" w:bidi="de-DE"/>
      </w:rPr>
    </w:lvl>
    <w:lvl w:ilvl="4" w:tentative="0">
      <w:start w:val="0"/>
      <w:numFmt w:val="bullet"/>
      <w:lvlText w:val="•"/>
      <w:lvlJc w:val="left"/>
      <w:pPr>
        <w:ind w:left="710" w:hanging="183"/>
      </w:pPr>
      <w:rPr>
        <w:rFonts w:hint="default"/>
        <w:lang w:val="de-DE" w:eastAsia="de-DE" w:bidi="de-DE"/>
      </w:rPr>
    </w:lvl>
    <w:lvl w:ilvl="5" w:tentative="0">
      <w:start w:val="0"/>
      <w:numFmt w:val="bullet"/>
      <w:lvlText w:val="•"/>
      <w:lvlJc w:val="left"/>
      <w:pPr>
        <w:ind w:left="803" w:hanging="183"/>
      </w:pPr>
      <w:rPr>
        <w:rFonts w:hint="default"/>
        <w:lang w:val="de-DE" w:eastAsia="de-DE" w:bidi="de-DE"/>
      </w:rPr>
    </w:lvl>
    <w:lvl w:ilvl="6" w:tentative="0">
      <w:start w:val="0"/>
      <w:numFmt w:val="bullet"/>
      <w:lvlText w:val="•"/>
      <w:lvlJc w:val="left"/>
      <w:pPr>
        <w:ind w:left="896" w:hanging="183"/>
      </w:pPr>
      <w:rPr>
        <w:rFonts w:hint="default"/>
        <w:lang w:val="de-DE" w:eastAsia="de-DE" w:bidi="de-DE"/>
      </w:rPr>
    </w:lvl>
    <w:lvl w:ilvl="7" w:tentative="0">
      <w:start w:val="0"/>
      <w:numFmt w:val="bullet"/>
      <w:lvlText w:val="•"/>
      <w:lvlJc w:val="left"/>
      <w:pPr>
        <w:ind w:left="988" w:hanging="183"/>
      </w:pPr>
      <w:rPr>
        <w:rFonts w:hint="default"/>
        <w:lang w:val="de-DE" w:eastAsia="de-DE" w:bidi="de-DE"/>
      </w:rPr>
    </w:lvl>
    <w:lvl w:ilvl="8" w:tentative="0">
      <w:start w:val="0"/>
      <w:numFmt w:val="bullet"/>
      <w:lvlText w:val="•"/>
      <w:lvlJc w:val="left"/>
      <w:pPr>
        <w:ind w:left="1081" w:hanging="183"/>
      </w:pPr>
      <w:rPr>
        <w:rFonts w:hint="default"/>
        <w:lang w:val="de-DE" w:eastAsia="de-DE" w:bidi="de-DE"/>
      </w:rPr>
    </w:lvl>
  </w:abstractNum>
  <w:abstractNum w:abstractNumId="13">
    <w:nsid w:val="25264C8F"/>
    <w:multiLevelType w:val="multilevel"/>
    <w:tmpl w:val="25264C8F"/>
    <w:lvl w:ilvl="0" w:tentative="0">
      <w:start w:val="0"/>
      <w:numFmt w:val="bullet"/>
      <w:lvlText w:val="o"/>
      <w:lvlJc w:val="left"/>
      <w:pPr>
        <w:ind w:left="419" w:hanging="216"/>
      </w:pPr>
      <w:rPr>
        <w:rFonts w:hint="default" w:ascii="Courier New" w:hAnsi="Courier New" w:eastAsia="Courier New" w:cs="Courier New"/>
        <w:w w:val="99"/>
        <w:sz w:val="20"/>
        <w:szCs w:val="20"/>
        <w:lang w:val="de-DE" w:eastAsia="de-DE" w:bidi="de-DE"/>
      </w:rPr>
    </w:lvl>
    <w:lvl w:ilvl="1" w:tentative="0">
      <w:start w:val="0"/>
      <w:numFmt w:val="bullet"/>
      <w:lvlText w:val="•"/>
      <w:lvlJc w:val="left"/>
      <w:pPr>
        <w:ind w:left="821" w:hanging="216"/>
      </w:pPr>
      <w:rPr>
        <w:rFonts w:hint="default"/>
        <w:lang w:val="de-DE" w:eastAsia="de-DE" w:bidi="de-DE"/>
      </w:rPr>
    </w:lvl>
    <w:lvl w:ilvl="2" w:tentative="0">
      <w:start w:val="0"/>
      <w:numFmt w:val="bullet"/>
      <w:lvlText w:val="•"/>
      <w:lvlJc w:val="left"/>
      <w:pPr>
        <w:ind w:left="1222" w:hanging="216"/>
      </w:pPr>
      <w:rPr>
        <w:rFonts w:hint="default"/>
        <w:lang w:val="de-DE" w:eastAsia="de-DE" w:bidi="de-DE"/>
      </w:rPr>
    </w:lvl>
    <w:lvl w:ilvl="3" w:tentative="0">
      <w:start w:val="0"/>
      <w:numFmt w:val="bullet"/>
      <w:lvlText w:val="•"/>
      <w:lvlJc w:val="left"/>
      <w:pPr>
        <w:ind w:left="1623" w:hanging="216"/>
      </w:pPr>
      <w:rPr>
        <w:rFonts w:hint="default"/>
        <w:lang w:val="de-DE" w:eastAsia="de-DE" w:bidi="de-DE"/>
      </w:rPr>
    </w:lvl>
    <w:lvl w:ilvl="4" w:tentative="0">
      <w:start w:val="0"/>
      <w:numFmt w:val="bullet"/>
      <w:lvlText w:val="•"/>
      <w:lvlJc w:val="left"/>
      <w:pPr>
        <w:ind w:left="2024" w:hanging="216"/>
      </w:pPr>
      <w:rPr>
        <w:rFonts w:hint="default"/>
        <w:lang w:val="de-DE" w:eastAsia="de-DE" w:bidi="de-DE"/>
      </w:rPr>
    </w:lvl>
    <w:lvl w:ilvl="5" w:tentative="0">
      <w:start w:val="0"/>
      <w:numFmt w:val="bullet"/>
      <w:lvlText w:val="•"/>
      <w:lvlJc w:val="left"/>
      <w:pPr>
        <w:ind w:left="2425" w:hanging="216"/>
      </w:pPr>
      <w:rPr>
        <w:rFonts w:hint="default"/>
        <w:lang w:val="de-DE" w:eastAsia="de-DE" w:bidi="de-DE"/>
      </w:rPr>
    </w:lvl>
    <w:lvl w:ilvl="6" w:tentative="0">
      <w:start w:val="0"/>
      <w:numFmt w:val="bullet"/>
      <w:lvlText w:val="•"/>
      <w:lvlJc w:val="left"/>
      <w:pPr>
        <w:ind w:left="2826" w:hanging="216"/>
      </w:pPr>
      <w:rPr>
        <w:rFonts w:hint="default"/>
        <w:lang w:val="de-DE" w:eastAsia="de-DE" w:bidi="de-DE"/>
      </w:rPr>
    </w:lvl>
    <w:lvl w:ilvl="7" w:tentative="0">
      <w:start w:val="0"/>
      <w:numFmt w:val="bullet"/>
      <w:lvlText w:val="•"/>
      <w:lvlJc w:val="left"/>
      <w:pPr>
        <w:ind w:left="3227" w:hanging="216"/>
      </w:pPr>
      <w:rPr>
        <w:rFonts w:hint="default"/>
        <w:lang w:val="de-DE" w:eastAsia="de-DE" w:bidi="de-DE"/>
      </w:rPr>
    </w:lvl>
    <w:lvl w:ilvl="8" w:tentative="0">
      <w:start w:val="0"/>
      <w:numFmt w:val="bullet"/>
      <w:lvlText w:val="•"/>
      <w:lvlJc w:val="left"/>
      <w:pPr>
        <w:ind w:left="3628" w:hanging="216"/>
      </w:pPr>
      <w:rPr>
        <w:rFonts w:hint="default"/>
        <w:lang w:val="de-DE" w:eastAsia="de-DE" w:bidi="de-DE"/>
      </w:rPr>
    </w:lvl>
  </w:abstractNum>
  <w:abstractNum w:abstractNumId="14">
    <w:nsid w:val="26220F3C"/>
    <w:multiLevelType w:val="multilevel"/>
    <w:tmpl w:val="26220F3C"/>
    <w:lvl w:ilvl="0" w:tentative="0">
      <w:start w:val="0"/>
      <w:numFmt w:val="bullet"/>
      <w:lvlText w:val="☐"/>
      <w:lvlJc w:val="left"/>
      <w:pPr>
        <w:ind w:left="342" w:hanging="157"/>
      </w:pPr>
      <w:rPr>
        <w:rFonts w:hint="default" w:ascii="Segoe UI Symbol" w:hAnsi="Segoe UI Symbol" w:eastAsia="Segoe UI Symbol" w:cs="Segoe UI Symbol"/>
        <w:w w:val="100"/>
        <w:sz w:val="16"/>
        <w:szCs w:val="16"/>
        <w:lang w:val="de-DE" w:eastAsia="de-DE" w:bidi="de-DE"/>
      </w:rPr>
    </w:lvl>
    <w:lvl w:ilvl="1" w:tentative="0">
      <w:start w:val="0"/>
      <w:numFmt w:val="bullet"/>
      <w:lvlText w:val="•"/>
      <w:lvlJc w:val="left"/>
      <w:pPr>
        <w:ind w:left="432" w:hanging="157"/>
      </w:pPr>
      <w:rPr>
        <w:rFonts w:hint="default"/>
        <w:lang w:val="de-DE" w:eastAsia="de-DE" w:bidi="de-DE"/>
      </w:rPr>
    </w:lvl>
    <w:lvl w:ilvl="2" w:tentative="0">
      <w:start w:val="0"/>
      <w:numFmt w:val="bullet"/>
      <w:lvlText w:val="•"/>
      <w:lvlJc w:val="left"/>
      <w:pPr>
        <w:ind w:left="525" w:hanging="157"/>
      </w:pPr>
      <w:rPr>
        <w:rFonts w:hint="default"/>
        <w:lang w:val="de-DE" w:eastAsia="de-DE" w:bidi="de-DE"/>
      </w:rPr>
    </w:lvl>
    <w:lvl w:ilvl="3" w:tentative="0">
      <w:start w:val="0"/>
      <w:numFmt w:val="bullet"/>
      <w:lvlText w:val="•"/>
      <w:lvlJc w:val="left"/>
      <w:pPr>
        <w:ind w:left="618" w:hanging="157"/>
      </w:pPr>
      <w:rPr>
        <w:rFonts w:hint="default"/>
        <w:lang w:val="de-DE" w:eastAsia="de-DE" w:bidi="de-DE"/>
      </w:rPr>
    </w:lvl>
    <w:lvl w:ilvl="4" w:tentative="0">
      <w:start w:val="0"/>
      <w:numFmt w:val="bullet"/>
      <w:lvlText w:val="•"/>
      <w:lvlJc w:val="left"/>
      <w:pPr>
        <w:ind w:left="710" w:hanging="157"/>
      </w:pPr>
      <w:rPr>
        <w:rFonts w:hint="default"/>
        <w:lang w:val="de-DE" w:eastAsia="de-DE" w:bidi="de-DE"/>
      </w:rPr>
    </w:lvl>
    <w:lvl w:ilvl="5" w:tentative="0">
      <w:start w:val="0"/>
      <w:numFmt w:val="bullet"/>
      <w:lvlText w:val="•"/>
      <w:lvlJc w:val="left"/>
      <w:pPr>
        <w:ind w:left="803" w:hanging="157"/>
      </w:pPr>
      <w:rPr>
        <w:rFonts w:hint="default"/>
        <w:lang w:val="de-DE" w:eastAsia="de-DE" w:bidi="de-DE"/>
      </w:rPr>
    </w:lvl>
    <w:lvl w:ilvl="6" w:tentative="0">
      <w:start w:val="0"/>
      <w:numFmt w:val="bullet"/>
      <w:lvlText w:val="•"/>
      <w:lvlJc w:val="left"/>
      <w:pPr>
        <w:ind w:left="896" w:hanging="157"/>
      </w:pPr>
      <w:rPr>
        <w:rFonts w:hint="default"/>
        <w:lang w:val="de-DE" w:eastAsia="de-DE" w:bidi="de-DE"/>
      </w:rPr>
    </w:lvl>
    <w:lvl w:ilvl="7" w:tentative="0">
      <w:start w:val="0"/>
      <w:numFmt w:val="bullet"/>
      <w:lvlText w:val="•"/>
      <w:lvlJc w:val="left"/>
      <w:pPr>
        <w:ind w:left="988" w:hanging="157"/>
      </w:pPr>
      <w:rPr>
        <w:rFonts w:hint="default"/>
        <w:lang w:val="de-DE" w:eastAsia="de-DE" w:bidi="de-DE"/>
      </w:rPr>
    </w:lvl>
    <w:lvl w:ilvl="8" w:tentative="0">
      <w:start w:val="0"/>
      <w:numFmt w:val="bullet"/>
      <w:lvlText w:val="•"/>
      <w:lvlJc w:val="left"/>
      <w:pPr>
        <w:ind w:left="1081" w:hanging="157"/>
      </w:pPr>
      <w:rPr>
        <w:rFonts w:hint="default"/>
        <w:lang w:val="de-DE" w:eastAsia="de-DE" w:bidi="de-DE"/>
      </w:rPr>
    </w:lvl>
  </w:abstractNum>
  <w:abstractNum w:abstractNumId="15">
    <w:nsid w:val="276C02BB"/>
    <w:multiLevelType w:val="multilevel"/>
    <w:tmpl w:val="276C02BB"/>
    <w:lvl w:ilvl="0" w:tentative="0">
      <w:start w:val="0"/>
      <w:numFmt w:val="bullet"/>
      <w:lvlText w:val="☐"/>
      <w:lvlJc w:val="left"/>
      <w:pPr>
        <w:ind w:left="345" w:hanging="183"/>
      </w:pPr>
      <w:rPr>
        <w:rFonts w:hint="default" w:ascii="MS Gothic" w:hAnsi="MS Gothic" w:eastAsia="MS Gothic" w:cs="MS Gothic"/>
        <w:spacing w:val="2"/>
        <w:w w:val="100"/>
        <w:sz w:val="16"/>
        <w:szCs w:val="16"/>
        <w:lang w:val="de-DE" w:eastAsia="de-DE" w:bidi="de-DE"/>
      </w:rPr>
    </w:lvl>
    <w:lvl w:ilvl="1" w:tentative="0">
      <w:start w:val="0"/>
      <w:numFmt w:val="bullet"/>
      <w:lvlText w:val="•"/>
      <w:lvlJc w:val="left"/>
      <w:pPr>
        <w:ind w:left="432" w:hanging="183"/>
      </w:pPr>
      <w:rPr>
        <w:rFonts w:hint="default"/>
        <w:lang w:val="de-DE" w:eastAsia="de-DE" w:bidi="de-DE"/>
      </w:rPr>
    </w:lvl>
    <w:lvl w:ilvl="2" w:tentative="0">
      <w:start w:val="0"/>
      <w:numFmt w:val="bullet"/>
      <w:lvlText w:val="•"/>
      <w:lvlJc w:val="left"/>
      <w:pPr>
        <w:ind w:left="525" w:hanging="183"/>
      </w:pPr>
      <w:rPr>
        <w:rFonts w:hint="default"/>
        <w:lang w:val="de-DE" w:eastAsia="de-DE" w:bidi="de-DE"/>
      </w:rPr>
    </w:lvl>
    <w:lvl w:ilvl="3" w:tentative="0">
      <w:start w:val="0"/>
      <w:numFmt w:val="bullet"/>
      <w:lvlText w:val="•"/>
      <w:lvlJc w:val="left"/>
      <w:pPr>
        <w:ind w:left="618" w:hanging="183"/>
      </w:pPr>
      <w:rPr>
        <w:rFonts w:hint="default"/>
        <w:lang w:val="de-DE" w:eastAsia="de-DE" w:bidi="de-DE"/>
      </w:rPr>
    </w:lvl>
    <w:lvl w:ilvl="4" w:tentative="0">
      <w:start w:val="0"/>
      <w:numFmt w:val="bullet"/>
      <w:lvlText w:val="•"/>
      <w:lvlJc w:val="left"/>
      <w:pPr>
        <w:ind w:left="710" w:hanging="183"/>
      </w:pPr>
      <w:rPr>
        <w:rFonts w:hint="default"/>
        <w:lang w:val="de-DE" w:eastAsia="de-DE" w:bidi="de-DE"/>
      </w:rPr>
    </w:lvl>
    <w:lvl w:ilvl="5" w:tentative="0">
      <w:start w:val="0"/>
      <w:numFmt w:val="bullet"/>
      <w:lvlText w:val="•"/>
      <w:lvlJc w:val="left"/>
      <w:pPr>
        <w:ind w:left="803" w:hanging="183"/>
      </w:pPr>
      <w:rPr>
        <w:rFonts w:hint="default"/>
        <w:lang w:val="de-DE" w:eastAsia="de-DE" w:bidi="de-DE"/>
      </w:rPr>
    </w:lvl>
    <w:lvl w:ilvl="6" w:tentative="0">
      <w:start w:val="0"/>
      <w:numFmt w:val="bullet"/>
      <w:lvlText w:val="•"/>
      <w:lvlJc w:val="left"/>
      <w:pPr>
        <w:ind w:left="896" w:hanging="183"/>
      </w:pPr>
      <w:rPr>
        <w:rFonts w:hint="default"/>
        <w:lang w:val="de-DE" w:eastAsia="de-DE" w:bidi="de-DE"/>
      </w:rPr>
    </w:lvl>
    <w:lvl w:ilvl="7" w:tentative="0">
      <w:start w:val="0"/>
      <w:numFmt w:val="bullet"/>
      <w:lvlText w:val="•"/>
      <w:lvlJc w:val="left"/>
      <w:pPr>
        <w:ind w:left="988" w:hanging="183"/>
      </w:pPr>
      <w:rPr>
        <w:rFonts w:hint="default"/>
        <w:lang w:val="de-DE" w:eastAsia="de-DE" w:bidi="de-DE"/>
      </w:rPr>
    </w:lvl>
    <w:lvl w:ilvl="8" w:tentative="0">
      <w:start w:val="0"/>
      <w:numFmt w:val="bullet"/>
      <w:lvlText w:val="•"/>
      <w:lvlJc w:val="left"/>
      <w:pPr>
        <w:ind w:left="1081" w:hanging="183"/>
      </w:pPr>
      <w:rPr>
        <w:rFonts w:hint="default"/>
        <w:lang w:val="de-DE" w:eastAsia="de-DE" w:bidi="de-DE"/>
      </w:rPr>
    </w:lvl>
  </w:abstractNum>
  <w:abstractNum w:abstractNumId="16">
    <w:nsid w:val="28003B7A"/>
    <w:multiLevelType w:val="multilevel"/>
    <w:tmpl w:val="28003B7A"/>
    <w:lvl w:ilvl="0" w:tentative="0">
      <w:start w:val="0"/>
      <w:numFmt w:val="bullet"/>
      <w:lvlText w:val="o"/>
      <w:lvlJc w:val="left"/>
      <w:pPr>
        <w:ind w:left="422" w:hanging="216"/>
      </w:pPr>
      <w:rPr>
        <w:rFonts w:hint="default" w:ascii="Courier New" w:hAnsi="Courier New" w:eastAsia="Courier New" w:cs="Courier New"/>
        <w:w w:val="99"/>
        <w:sz w:val="20"/>
        <w:szCs w:val="20"/>
        <w:lang w:val="de-DE" w:eastAsia="de-DE" w:bidi="de-DE"/>
      </w:rPr>
    </w:lvl>
    <w:lvl w:ilvl="1" w:tentative="0">
      <w:start w:val="0"/>
      <w:numFmt w:val="bullet"/>
      <w:lvlText w:val="•"/>
      <w:lvlJc w:val="left"/>
      <w:pPr>
        <w:ind w:left="802" w:hanging="216"/>
      </w:pPr>
      <w:rPr>
        <w:rFonts w:hint="default"/>
        <w:lang w:val="de-DE" w:eastAsia="de-DE" w:bidi="de-DE"/>
      </w:rPr>
    </w:lvl>
    <w:lvl w:ilvl="2" w:tentative="0">
      <w:start w:val="0"/>
      <w:numFmt w:val="bullet"/>
      <w:lvlText w:val="•"/>
      <w:lvlJc w:val="left"/>
      <w:pPr>
        <w:ind w:left="1184" w:hanging="216"/>
      </w:pPr>
      <w:rPr>
        <w:rFonts w:hint="default"/>
        <w:lang w:val="de-DE" w:eastAsia="de-DE" w:bidi="de-DE"/>
      </w:rPr>
    </w:lvl>
    <w:lvl w:ilvl="3" w:tentative="0">
      <w:start w:val="0"/>
      <w:numFmt w:val="bullet"/>
      <w:lvlText w:val="•"/>
      <w:lvlJc w:val="left"/>
      <w:pPr>
        <w:ind w:left="1567" w:hanging="216"/>
      </w:pPr>
      <w:rPr>
        <w:rFonts w:hint="default"/>
        <w:lang w:val="de-DE" w:eastAsia="de-DE" w:bidi="de-DE"/>
      </w:rPr>
    </w:lvl>
    <w:lvl w:ilvl="4" w:tentative="0">
      <w:start w:val="0"/>
      <w:numFmt w:val="bullet"/>
      <w:lvlText w:val="•"/>
      <w:lvlJc w:val="left"/>
      <w:pPr>
        <w:ind w:left="1949" w:hanging="216"/>
      </w:pPr>
      <w:rPr>
        <w:rFonts w:hint="default"/>
        <w:lang w:val="de-DE" w:eastAsia="de-DE" w:bidi="de-DE"/>
      </w:rPr>
    </w:lvl>
    <w:lvl w:ilvl="5" w:tentative="0">
      <w:start w:val="0"/>
      <w:numFmt w:val="bullet"/>
      <w:lvlText w:val="•"/>
      <w:lvlJc w:val="left"/>
      <w:pPr>
        <w:ind w:left="2332" w:hanging="216"/>
      </w:pPr>
      <w:rPr>
        <w:rFonts w:hint="default"/>
        <w:lang w:val="de-DE" w:eastAsia="de-DE" w:bidi="de-DE"/>
      </w:rPr>
    </w:lvl>
    <w:lvl w:ilvl="6" w:tentative="0">
      <w:start w:val="0"/>
      <w:numFmt w:val="bullet"/>
      <w:lvlText w:val="•"/>
      <w:lvlJc w:val="left"/>
      <w:pPr>
        <w:ind w:left="2714" w:hanging="216"/>
      </w:pPr>
      <w:rPr>
        <w:rFonts w:hint="default"/>
        <w:lang w:val="de-DE" w:eastAsia="de-DE" w:bidi="de-DE"/>
      </w:rPr>
    </w:lvl>
    <w:lvl w:ilvl="7" w:tentative="0">
      <w:start w:val="0"/>
      <w:numFmt w:val="bullet"/>
      <w:lvlText w:val="•"/>
      <w:lvlJc w:val="left"/>
      <w:pPr>
        <w:ind w:left="3096" w:hanging="216"/>
      </w:pPr>
      <w:rPr>
        <w:rFonts w:hint="default"/>
        <w:lang w:val="de-DE" w:eastAsia="de-DE" w:bidi="de-DE"/>
      </w:rPr>
    </w:lvl>
    <w:lvl w:ilvl="8" w:tentative="0">
      <w:start w:val="0"/>
      <w:numFmt w:val="bullet"/>
      <w:lvlText w:val="•"/>
      <w:lvlJc w:val="left"/>
      <w:pPr>
        <w:ind w:left="3479" w:hanging="216"/>
      </w:pPr>
      <w:rPr>
        <w:rFonts w:hint="default"/>
        <w:lang w:val="de-DE" w:eastAsia="de-DE" w:bidi="de-DE"/>
      </w:rPr>
    </w:lvl>
  </w:abstractNum>
  <w:abstractNum w:abstractNumId="17">
    <w:nsid w:val="29C75F98"/>
    <w:multiLevelType w:val="multilevel"/>
    <w:tmpl w:val="29C75F98"/>
    <w:lvl w:ilvl="0" w:tentative="0">
      <w:start w:val="1"/>
      <w:numFmt w:val="decimal"/>
      <w:lvlText w:val="%1."/>
      <w:lvlJc w:val="left"/>
      <w:pPr>
        <w:ind w:left="1478" w:hanging="360"/>
      </w:pPr>
      <w:rPr>
        <w:rFonts w:hint="default"/>
        <w:spacing w:val="-1"/>
        <w:w w:val="100"/>
        <w:lang w:val="de-DE" w:eastAsia="de-DE" w:bidi="de-DE"/>
      </w:rPr>
    </w:lvl>
    <w:lvl w:ilvl="1" w:tentative="0">
      <w:start w:val="1"/>
      <w:numFmt w:val="lowerLetter"/>
      <w:lvlText w:val="%2)"/>
      <w:lvlJc w:val="left"/>
      <w:pPr>
        <w:ind w:left="1826" w:hanging="360"/>
      </w:pPr>
      <w:rPr>
        <w:rFonts w:hint="default" w:ascii="Arial" w:hAnsi="Arial" w:eastAsia="Arial" w:cs="Arial"/>
        <w:color w:val="202020"/>
        <w:spacing w:val="-1"/>
        <w:w w:val="99"/>
        <w:sz w:val="20"/>
        <w:szCs w:val="20"/>
        <w:lang w:val="de-DE" w:eastAsia="de-DE" w:bidi="de-DE"/>
      </w:rPr>
    </w:lvl>
    <w:lvl w:ilvl="2" w:tentative="0">
      <w:start w:val="0"/>
      <w:numFmt w:val="bullet"/>
      <w:lvlText w:val="•"/>
      <w:lvlJc w:val="left"/>
      <w:pPr>
        <w:ind w:left="2738" w:hanging="360"/>
      </w:pPr>
      <w:rPr>
        <w:rFonts w:hint="default"/>
        <w:lang w:val="de-DE" w:eastAsia="de-DE" w:bidi="de-DE"/>
      </w:rPr>
    </w:lvl>
    <w:lvl w:ilvl="3" w:tentative="0">
      <w:start w:val="0"/>
      <w:numFmt w:val="bullet"/>
      <w:lvlText w:val="•"/>
      <w:lvlJc w:val="left"/>
      <w:pPr>
        <w:ind w:left="3656" w:hanging="360"/>
      </w:pPr>
      <w:rPr>
        <w:rFonts w:hint="default"/>
        <w:lang w:val="de-DE" w:eastAsia="de-DE" w:bidi="de-DE"/>
      </w:rPr>
    </w:lvl>
    <w:lvl w:ilvl="4" w:tentative="0">
      <w:start w:val="0"/>
      <w:numFmt w:val="bullet"/>
      <w:lvlText w:val="•"/>
      <w:lvlJc w:val="left"/>
      <w:pPr>
        <w:ind w:left="4575" w:hanging="360"/>
      </w:pPr>
      <w:rPr>
        <w:rFonts w:hint="default"/>
        <w:lang w:val="de-DE" w:eastAsia="de-DE" w:bidi="de-DE"/>
      </w:rPr>
    </w:lvl>
    <w:lvl w:ilvl="5" w:tentative="0">
      <w:start w:val="0"/>
      <w:numFmt w:val="bullet"/>
      <w:lvlText w:val="•"/>
      <w:lvlJc w:val="left"/>
      <w:pPr>
        <w:ind w:left="5493" w:hanging="360"/>
      </w:pPr>
      <w:rPr>
        <w:rFonts w:hint="default"/>
        <w:lang w:val="de-DE" w:eastAsia="de-DE" w:bidi="de-DE"/>
      </w:rPr>
    </w:lvl>
    <w:lvl w:ilvl="6" w:tentative="0">
      <w:start w:val="0"/>
      <w:numFmt w:val="bullet"/>
      <w:lvlText w:val="•"/>
      <w:lvlJc w:val="left"/>
      <w:pPr>
        <w:ind w:left="6412" w:hanging="360"/>
      </w:pPr>
      <w:rPr>
        <w:rFonts w:hint="default"/>
        <w:lang w:val="de-DE" w:eastAsia="de-DE" w:bidi="de-DE"/>
      </w:rPr>
    </w:lvl>
    <w:lvl w:ilvl="7" w:tentative="0">
      <w:start w:val="0"/>
      <w:numFmt w:val="bullet"/>
      <w:lvlText w:val="•"/>
      <w:lvlJc w:val="left"/>
      <w:pPr>
        <w:ind w:left="7330" w:hanging="360"/>
      </w:pPr>
      <w:rPr>
        <w:rFonts w:hint="default"/>
        <w:lang w:val="de-DE" w:eastAsia="de-DE" w:bidi="de-DE"/>
      </w:rPr>
    </w:lvl>
    <w:lvl w:ilvl="8" w:tentative="0">
      <w:start w:val="0"/>
      <w:numFmt w:val="bullet"/>
      <w:lvlText w:val="•"/>
      <w:lvlJc w:val="left"/>
      <w:pPr>
        <w:ind w:left="8249" w:hanging="360"/>
      </w:pPr>
      <w:rPr>
        <w:rFonts w:hint="default"/>
        <w:lang w:val="de-DE" w:eastAsia="de-DE" w:bidi="de-DE"/>
      </w:rPr>
    </w:lvl>
  </w:abstractNum>
  <w:abstractNum w:abstractNumId="18">
    <w:nsid w:val="2AA81CEF"/>
    <w:multiLevelType w:val="multilevel"/>
    <w:tmpl w:val="2AA81CEF"/>
    <w:lvl w:ilvl="0" w:tentative="0">
      <w:start w:val="0"/>
      <w:numFmt w:val="bullet"/>
      <w:lvlText w:val="☐"/>
      <w:lvlJc w:val="left"/>
      <w:pPr>
        <w:ind w:left="345" w:hanging="183"/>
      </w:pPr>
      <w:rPr>
        <w:rFonts w:hint="default" w:ascii="MS Gothic" w:hAnsi="MS Gothic" w:eastAsia="MS Gothic" w:cs="MS Gothic"/>
        <w:spacing w:val="2"/>
        <w:w w:val="100"/>
        <w:sz w:val="16"/>
        <w:szCs w:val="16"/>
        <w:lang w:val="de-DE" w:eastAsia="de-DE" w:bidi="de-DE"/>
      </w:rPr>
    </w:lvl>
    <w:lvl w:ilvl="1" w:tentative="0">
      <w:start w:val="0"/>
      <w:numFmt w:val="bullet"/>
      <w:lvlText w:val="•"/>
      <w:lvlJc w:val="left"/>
      <w:pPr>
        <w:ind w:left="432" w:hanging="183"/>
      </w:pPr>
      <w:rPr>
        <w:rFonts w:hint="default"/>
        <w:lang w:val="de-DE" w:eastAsia="de-DE" w:bidi="de-DE"/>
      </w:rPr>
    </w:lvl>
    <w:lvl w:ilvl="2" w:tentative="0">
      <w:start w:val="0"/>
      <w:numFmt w:val="bullet"/>
      <w:lvlText w:val="•"/>
      <w:lvlJc w:val="left"/>
      <w:pPr>
        <w:ind w:left="525" w:hanging="183"/>
      </w:pPr>
      <w:rPr>
        <w:rFonts w:hint="default"/>
        <w:lang w:val="de-DE" w:eastAsia="de-DE" w:bidi="de-DE"/>
      </w:rPr>
    </w:lvl>
    <w:lvl w:ilvl="3" w:tentative="0">
      <w:start w:val="0"/>
      <w:numFmt w:val="bullet"/>
      <w:lvlText w:val="•"/>
      <w:lvlJc w:val="left"/>
      <w:pPr>
        <w:ind w:left="618" w:hanging="183"/>
      </w:pPr>
      <w:rPr>
        <w:rFonts w:hint="default"/>
        <w:lang w:val="de-DE" w:eastAsia="de-DE" w:bidi="de-DE"/>
      </w:rPr>
    </w:lvl>
    <w:lvl w:ilvl="4" w:tentative="0">
      <w:start w:val="0"/>
      <w:numFmt w:val="bullet"/>
      <w:lvlText w:val="•"/>
      <w:lvlJc w:val="left"/>
      <w:pPr>
        <w:ind w:left="710" w:hanging="183"/>
      </w:pPr>
      <w:rPr>
        <w:rFonts w:hint="default"/>
        <w:lang w:val="de-DE" w:eastAsia="de-DE" w:bidi="de-DE"/>
      </w:rPr>
    </w:lvl>
    <w:lvl w:ilvl="5" w:tentative="0">
      <w:start w:val="0"/>
      <w:numFmt w:val="bullet"/>
      <w:lvlText w:val="•"/>
      <w:lvlJc w:val="left"/>
      <w:pPr>
        <w:ind w:left="803" w:hanging="183"/>
      </w:pPr>
      <w:rPr>
        <w:rFonts w:hint="default"/>
        <w:lang w:val="de-DE" w:eastAsia="de-DE" w:bidi="de-DE"/>
      </w:rPr>
    </w:lvl>
    <w:lvl w:ilvl="6" w:tentative="0">
      <w:start w:val="0"/>
      <w:numFmt w:val="bullet"/>
      <w:lvlText w:val="•"/>
      <w:lvlJc w:val="left"/>
      <w:pPr>
        <w:ind w:left="896" w:hanging="183"/>
      </w:pPr>
      <w:rPr>
        <w:rFonts w:hint="default"/>
        <w:lang w:val="de-DE" w:eastAsia="de-DE" w:bidi="de-DE"/>
      </w:rPr>
    </w:lvl>
    <w:lvl w:ilvl="7" w:tentative="0">
      <w:start w:val="0"/>
      <w:numFmt w:val="bullet"/>
      <w:lvlText w:val="•"/>
      <w:lvlJc w:val="left"/>
      <w:pPr>
        <w:ind w:left="988" w:hanging="183"/>
      </w:pPr>
      <w:rPr>
        <w:rFonts w:hint="default"/>
        <w:lang w:val="de-DE" w:eastAsia="de-DE" w:bidi="de-DE"/>
      </w:rPr>
    </w:lvl>
    <w:lvl w:ilvl="8" w:tentative="0">
      <w:start w:val="0"/>
      <w:numFmt w:val="bullet"/>
      <w:lvlText w:val="•"/>
      <w:lvlJc w:val="left"/>
      <w:pPr>
        <w:ind w:left="1081" w:hanging="183"/>
      </w:pPr>
      <w:rPr>
        <w:rFonts w:hint="default"/>
        <w:lang w:val="de-DE" w:eastAsia="de-DE" w:bidi="de-DE"/>
      </w:rPr>
    </w:lvl>
  </w:abstractNum>
  <w:abstractNum w:abstractNumId="19">
    <w:nsid w:val="2BF343F0"/>
    <w:multiLevelType w:val="multilevel"/>
    <w:tmpl w:val="2BF343F0"/>
    <w:lvl w:ilvl="0" w:tentative="0">
      <w:start w:val="0"/>
      <w:numFmt w:val="bullet"/>
      <w:lvlText w:val="☐"/>
      <w:lvlJc w:val="left"/>
      <w:pPr>
        <w:ind w:left="342" w:hanging="157"/>
      </w:pPr>
      <w:rPr>
        <w:rFonts w:hint="default" w:ascii="Segoe UI Symbol" w:hAnsi="Segoe UI Symbol" w:eastAsia="Segoe UI Symbol" w:cs="Segoe UI Symbol"/>
        <w:w w:val="100"/>
        <w:sz w:val="16"/>
        <w:szCs w:val="16"/>
        <w:lang w:val="de-DE" w:eastAsia="de-DE" w:bidi="de-DE"/>
      </w:rPr>
    </w:lvl>
    <w:lvl w:ilvl="1" w:tentative="0">
      <w:start w:val="0"/>
      <w:numFmt w:val="bullet"/>
      <w:lvlText w:val="•"/>
      <w:lvlJc w:val="left"/>
      <w:pPr>
        <w:ind w:left="432" w:hanging="157"/>
      </w:pPr>
      <w:rPr>
        <w:rFonts w:hint="default"/>
        <w:lang w:val="de-DE" w:eastAsia="de-DE" w:bidi="de-DE"/>
      </w:rPr>
    </w:lvl>
    <w:lvl w:ilvl="2" w:tentative="0">
      <w:start w:val="0"/>
      <w:numFmt w:val="bullet"/>
      <w:lvlText w:val="•"/>
      <w:lvlJc w:val="left"/>
      <w:pPr>
        <w:ind w:left="525" w:hanging="157"/>
      </w:pPr>
      <w:rPr>
        <w:rFonts w:hint="default"/>
        <w:lang w:val="de-DE" w:eastAsia="de-DE" w:bidi="de-DE"/>
      </w:rPr>
    </w:lvl>
    <w:lvl w:ilvl="3" w:tentative="0">
      <w:start w:val="0"/>
      <w:numFmt w:val="bullet"/>
      <w:lvlText w:val="•"/>
      <w:lvlJc w:val="left"/>
      <w:pPr>
        <w:ind w:left="618" w:hanging="157"/>
      </w:pPr>
      <w:rPr>
        <w:rFonts w:hint="default"/>
        <w:lang w:val="de-DE" w:eastAsia="de-DE" w:bidi="de-DE"/>
      </w:rPr>
    </w:lvl>
    <w:lvl w:ilvl="4" w:tentative="0">
      <w:start w:val="0"/>
      <w:numFmt w:val="bullet"/>
      <w:lvlText w:val="•"/>
      <w:lvlJc w:val="left"/>
      <w:pPr>
        <w:ind w:left="710" w:hanging="157"/>
      </w:pPr>
      <w:rPr>
        <w:rFonts w:hint="default"/>
        <w:lang w:val="de-DE" w:eastAsia="de-DE" w:bidi="de-DE"/>
      </w:rPr>
    </w:lvl>
    <w:lvl w:ilvl="5" w:tentative="0">
      <w:start w:val="0"/>
      <w:numFmt w:val="bullet"/>
      <w:lvlText w:val="•"/>
      <w:lvlJc w:val="left"/>
      <w:pPr>
        <w:ind w:left="803" w:hanging="157"/>
      </w:pPr>
      <w:rPr>
        <w:rFonts w:hint="default"/>
        <w:lang w:val="de-DE" w:eastAsia="de-DE" w:bidi="de-DE"/>
      </w:rPr>
    </w:lvl>
    <w:lvl w:ilvl="6" w:tentative="0">
      <w:start w:val="0"/>
      <w:numFmt w:val="bullet"/>
      <w:lvlText w:val="•"/>
      <w:lvlJc w:val="left"/>
      <w:pPr>
        <w:ind w:left="896" w:hanging="157"/>
      </w:pPr>
      <w:rPr>
        <w:rFonts w:hint="default"/>
        <w:lang w:val="de-DE" w:eastAsia="de-DE" w:bidi="de-DE"/>
      </w:rPr>
    </w:lvl>
    <w:lvl w:ilvl="7" w:tentative="0">
      <w:start w:val="0"/>
      <w:numFmt w:val="bullet"/>
      <w:lvlText w:val="•"/>
      <w:lvlJc w:val="left"/>
      <w:pPr>
        <w:ind w:left="988" w:hanging="157"/>
      </w:pPr>
      <w:rPr>
        <w:rFonts w:hint="default"/>
        <w:lang w:val="de-DE" w:eastAsia="de-DE" w:bidi="de-DE"/>
      </w:rPr>
    </w:lvl>
    <w:lvl w:ilvl="8" w:tentative="0">
      <w:start w:val="0"/>
      <w:numFmt w:val="bullet"/>
      <w:lvlText w:val="•"/>
      <w:lvlJc w:val="left"/>
      <w:pPr>
        <w:ind w:left="1081" w:hanging="157"/>
      </w:pPr>
      <w:rPr>
        <w:rFonts w:hint="default"/>
        <w:lang w:val="de-DE" w:eastAsia="de-DE" w:bidi="de-DE"/>
      </w:rPr>
    </w:lvl>
  </w:abstractNum>
  <w:abstractNum w:abstractNumId="20">
    <w:nsid w:val="2D880384"/>
    <w:multiLevelType w:val="multilevel"/>
    <w:tmpl w:val="2D880384"/>
    <w:lvl w:ilvl="0" w:tentative="0">
      <w:start w:val="0"/>
      <w:numFmt w:val="bullet"/>
      <w:lvlText w:val="☐"/>
      <w:lvlJc w:val="left"/>
      <w:pPr>
        <w:ind w:left="342" w:hanging="157"/>
      </w:pPr>
      <w:rPr>
        <w:rFonts w:hint="default" w:ascii="Segoe UI Symbol" w:hAnsi="Segoe UI Symbol" w:eastAsia="Segoe UI Symbol" w:cs="Segoe UI Symbol"/>
        <w:w w:val="100"/>
        <w:sz w:val="16"/>
        <w:szCs w:val="16"/>
        <w:lang w:val="de-DE" w:eastAsia="de-DE" w:bidi="de-DE"/>
      </w:rPr>
    </w:lvl>
    <w:lvl w:ilvl="1" w:tentative="0">
      <w:start w:val="0"/>
      <w:numFmt w:val="bullet"/>
      <w:lvlText w:val="•"/>
      <w:lvlJc w:val="left"/>
      <w:pPr>
        <w:ind w:left="432" w:hanging="157"/>
      </w:pPr>
      <w:rPr>
        <w:rFonts w:hint="default"/>
        <w:lang w:val="de-DE" w:eastAsia="de-DE" w:bidi="de-DE"/>
      </w:rPr>
    </w:lvl>
    <w:lvl w:ilvl="2" w:tentative="0">
      <w:start w:val="0"/>
      <w:numFmt w:val="bullet"/>
      <w:lvlText w:val="•"/>
      <w:lvlJc w:val="left"/>
      <w:pPr>
        <w:ind w:left="525" w:hanging="157"/>
      </w:pPr>
      <w:rPr>
        <w:rFonts w:hint="default"/>
        <w:lang w:val="de-DE" w:eastAsia="de-DE" w:bidi="de-DE"/>
      </w:rPr>
    </w:lvl>
    <w:lvl w:ilvl="3" w:tentative="0">
      <w:start w:val="0"/>
      <w:numFmt w:val="bullet"/>
      <w:lvlText w:val="•"/>
      <w:lvlJc w:val="left"/>
      <w:pPr>
        <w:ind w:left="618" w:hanging="157"/>
      </w:pPr>
      <w:rPr>
        <w:rFonts w:hint="default"/>
        <w:lang w:val="de-DE" w:eastAsia="de-DE" w:bidi="de-DE"/>
      </w:rPr>
    </w:lvl>
    <w:lvl w:ilvl="4" w:tentative="0">
      <w:start w:val="0"/>
      <w:numFmt w:val="bullet"/>
      <w:lvlText w:val="•"/>
      <w:lvlJc w:val="left"/>
      <w:pPr>
        <w:ind w:left="710" w:hanging="157"/>
      </w:pPr>
      <w:rPr>
        <w:rFonts w:hint="default"/>
        <w:lang w:val="de-DE" w:eastAsia="de-DE" w:bidi="de-DE"/>
      </w:rPr>
    </w:lvl>
    <w:lvl w:ilvl="5" w:tentative="0">
      <w:start w:val="0"/>
      <w:numFmt w:val="bullet"/>
      <w:lvlText w:val="•"/>
      <w:lvlJc w:val="left"/>
      <w:pPr>
        <w:ind w:left="803" w:hanging="157"/>
      </w:pPr>
      <w:rPr>
        <w:rFonts w:hint="default"/>
        <w:lang w:val="de-DE" w:eastAsia="de-DE" w:bidi="de-DE"/>
      </w:rPr>
    </w:lvl>
    <w:lvl w:ilvl="6" w:tentative="0">
      <w:start w:val="0"/>
      <w:numFmt w:val="bullet"/>
      <w:lvlText w:val="•"/>
      <w:lvlJc w:val="left"/>
      <w:pPr>
        <w:ind w:left="896" w:hanging="157"/>
      </w:pPr>
      <w:rPr>
        <w:rFonts w:hint="default"/>
        <w:lang w:val="de-DE" w:eastAsia="de-DE" w:bidi="de-DE"/>
      </w:rPr>
    </w:lvl>
    <w:lvl w:ilvl="7" w:tentative="0">
      <w:start w:val="0"/>
      <w:numFmt w:val="bullet"/>
      <w:lvlText w:val="•"/>
      <w:lvlJc w:val="left"/>
      <w:pPr>
        <w:ind w:left="988" w:hanging="157"/>
      </w:pPr>
      <w:rPr>
        <w:rFonts w:hint="default"/>
        <w:lang w:val="de-DE" w:eastAsia="de-DE" w:bidi="de-DE"/>
      </w:rPr>
    </w:lvl>
    <w:lvl w:ilvl="8" w:tentative="0">
      <w:start w:val="0"/>
      <w:numFmt w:val="bullet"/>
      <w:lvlText w:val="•"/>
      <w:lvlJc w:val="left"/>
      <w:pPr>
        <w:ind w:left="1081" w:hanging="157"/>
      </w:pPr>
      <w:rPr>
        <w:rFonts w:hint="default"/>
        <w:lang w:val="de-DE" w:eastAsia="de-DE" w:bidi="de-DE"/>
      </w:rPr>
    </w:lvl>
  </w:abstractNum>
  <w:abstractNum w:abstractNumId="21">
    <w:nsid w:val="2F213494"/>
    <w:multiLevelType w:val="multilevel"/>
    <w:tmpl w:val="2F213494"/>
    <w:lvl w:ilvl="0" w:tentative="0">
      <w:start w:val="1"/>
      <w:numFmt w:val="lowerLetter"/>
      <w:lvlText w:val="%1)"/>
      <w:lvlJc w:val="left"/>
      <w:pPr>
        <w:ind w:left="1583" w:hanging="360"/>
      </w:pPr>
      <w:rPr>
        <w:rFonts w:hint="default" w:ascii="Arial" w:hAnsi="Arial" w:eastAsia="Arial" w:cs="Arial"/>
        <w:spacing w:val="0"/>
        <w:w w:val="99"/>
        <w:sz w:val="18"/>
        <w:szCs w:val="18"/>
        <w:lang w:val="de-DE" w:eastAsia="de-DE" w:bidi="de-DE"/>
      </w:rPr>
    </w:lvl>
    <w:lvl w:ilvl="1" w:tentative="0">
      <w:start w:val="0"/>
      <w:numFmt w:val="bullet"/>
      <w:lvlText w:val="•"/>
      <w:lvlJc w:val="left"/>
      <w:pPr>
        <w:ind w:left="1831" w:hanging="360"/>
      </w:pPr>
      <w:rPr>
        <w:rFonts w:hint="default"/>
        <w:lang w:val="de-DE" w:eastAsia="de-DE" w:bidi="de-DE"/>
      </w:rPr>
    </w:lvl>
    <w:lvl w:ilvl="2" w:tentative="0">
      <w:start w:val="0"/>
      <w:numFmt w:val="bullet"/>
      <w:lvlText w:val="•"/>
      <w:lvlJc w:val="left"/>
      <w:pPr>
        <w:ind w:left="2083" w:hanging="360"/>
      </w:pPr>
      <w:rPr>
        <w:rFonts w:hint="default"/>
        <w:lang w:val="de-DE" w:eastAsia="de-DE" w:bidi="de-DE"/>
      </w:rPr>
    </w:lvl>
    <w:lvl w:ilvl="3" w:tentative="0">
      <w:start w:val="0"/>
      <w:numFmt w:val="bullet"/>
      <w:lvlText w:val="•"/>
      <w:lvlJc w:val="left"/>
      <w:pPr>
        <w:ind w:left="2335" w:hanging="360"/>
      </w:pPr>
      <w:rPr>
        <w:rFonts w:hint="default"/>
        <w:lang w:val="de-DE" w:eastAsia="de-DE" w:bidi="de-DE"/>
      </w:rPr>
    </w:lvl>
    <w:lvl w:ilvl="4" w:tentative="0">
      <w:start w:val="0"/>
      <w:numFmt w:val="bullet"/>
      <w:lvlText w:val="•"/>
      <w:lvlJc w:val="left"/>
      <w:pPr>
        <w:ind w:left="2586" w:hanging="360"/>
      </w:pPr>
      <w:rPr>
        <w:rFonts w:hint="default"/>
        <w:lang w:val="de-DE" w:eastAsia="de-DE" w:bidi="de-DE"/>
      </w:rPr>
    </w:lvl>
    <w:lvl w:ilvl="5" w:tentative="0">
      <w:start w:val="0"/>
      <w:numFmt w:val="bullet"/>
      <w:lvlText w:val="•"/>
      <w:lvlJc w:val="left"/>
      <w:pPr>
        <w:ind w:left="2838" w:hanging="360"/>
      </w:pPr>
      <w:rPr>
        <w:rFonts w:hint="default"/>
        <w:lang w:val="de-DE" w:eastAsia="de-DE" w:bidi="de-DE"/>
      </w:rPr>
    </w:lvl>
    <w:lvl w:ilvl="6" w:tentative="0">
      <w:start w:val="0"/>
      <w:numFmt w:val="bullet"/>
      <w:lvlText w:val="•"/>
      <w:lvlJc w:val="left"/>
      <w:pPr>
        <w:ind w:left="3090" w:hanging="360"/>
      </w:pPr>
      <w:rPr>
        <w:rFonts w:hint="default"/>
        <w:lang w:val="de-DE" w:eastAsia="de-DE" w:bidi="de-DE"/>
      </w:rPr>
    </w:lvl>
    <w:lvl w:ilvl="7" w:tentative="0">
      <w:start w:val="0"/>
      <w:numFmt w:val="bullet"/>
      <w:lvlText w:val="•"/>
      <w:lvlJc w:val="left"/>
      <w:pPr>
        <w:ind w:left="3341" w:hanging="360"/>
      </w:pPr>
      <w:rPr>
        <w:rFonts w:hint="default"/>
        <w:lang w:val="de-DE" w:eastAsia="de-DE" w:bidi="de-DE"/>
      </w:rPr>
    </w:lvl>
    <w:lvl w:ilvl="8" w:tentative="0">
      <w:start w:val="0"/>
      <w:numFmt w:val="bullet"/>
      <w:lvlText w:val="•"/>
      <w:lvlJc w:val="left"/>
      <w:pPr>
        <w:ind w:left="3593" w:hanging="360"/>
      </w:pPr>
      <w:rPr>
        <w:rFonts w:hint="default"/>
        <w:lang w:val="de-DE" w:eastAsia="de-DE" w:bidi="de-DE"/>
      </w:rPr>
    </w:lvl>
  </w:abstractNum>
  <w:abstractNum w:abstractNumId="22">
    <w:nsid w:val="2FC312CA"/>
    <w:multiLevelType w:val="multilevel"/>
    <w:tmpl w:val="2FC312CA"/>
    <w:lvl w:ilvl="0" w:tentative="0">
      <w:start w:val="0"/>
      <w:numFmt w:val="bullet"/>
      <w:lvlText w:val="☐"/>
      <w:lvlJc w:val="left"/>
      <w:pPr>
        <w:ind w:left="345" w:hanging="183"/>
      </w:pPr>
      <w:rPr>
        <w:rFonts w:hint="default" w:ascii="MS Gothic" w:hAnsi="MS Gothic" w:eastAsia="MS Gothic" w:cs="MS Gothic"/>
        <w:spacing w:val="2"/>
        <w:w w:val="100"/>
        <w:sz w:val="16"/>
        <w:szCs w:val="16"/>
        <w:lang w:val="de-DE" w:eastAsia="de-DE" w:bidi="de-DE"/>
      </w:rPr>
    </w:lvl>
    <w:lvl w:ilvl="1" w:tentative="0">
      <w:start w:val="0"/>
      <w:numFmt w:val="bullet"/>
      <w:lvlText w:val="•"/>
      <w:lvlJc w:val="left"/>
      <w:pPr>
        <w:ind w:left="432" w:hanging="183"/>
      </w:pPr>
      <w:rPr>
        <w:rFonts w:hint="default"/>
        <w:lang w:val="de-DE" w:eastAsia="de-DE" w:bidi="de-DE"/>
      </w:rPr>
    </w:lvl>
    <w:lvl w:ilvl="2" w:tentative="0">
      <w:start w:val="0"/>
      <w:numFmt w:val="bullet"/>
      <w:lvlText w:val="•"/>
      <w:lvlJc w:val="left"/>
      <w:pPr>
        <w:ind w:left="525" w:hanging="183"/>
      </w:pPr>
      <w:rPr>
        <w:rFonts w:hint="default"/>
        <w:lang w:val="de-DE" w:eastAsia="de-DE" w:bidi="de-DE"/>
      </w:rPr>
    </w:lvl>
    <w:lvl w:ilvl="3" w:tentative="0">
      <w:start w:val="0"/>
      <w:numFmt w:val="bullet"/>
      <w:lvlText w:val="•"/>
      <w:lvlJc w:val="left"/>
      <w:pPr>
        <w:ind w:left="618" w:hanging="183"/>
      </w:pPr>
      <w:rPr>
        <w:rFonts w:hint="default"/>
        <w:lang w:val="de-DE" w:eastAsia="de-DE" w:bidi="de-DE"/>
      </w:rPr>
    </w:lvl>
    <w:lvl w:ilvl="4" w:tentative="0">
      <w:start w:val="0"/>
      <w:numFmt w:val="bullet"/>
      <w:lvlText w:val="•"/>
      <w:lvlJc w:val="left"/>
      <w:pPr>
        <w:ind w:left="710" w:hanging="183"/>
      </w:pPr>
      <w:rPr>
        <w:rFonts w:hint="default"/>
        <w:lang w:val="de-DE" w:eastAsia="de-DE" w:bidi="de-DE"/>
      </w:rPr>
    </w:lvl>
    <w:lvl w:ilvl="5" w:tentative="0">
      <w:start w:val="0"/>
      <w:numFmt w:val="bullet"/>
      <w:lvlText w:val="•"/>
      <w:lvlJc w:val="left"/>
      <w:pPr>
        <w:ind w:left="803" w:hanging="183"/>
      </w:pPr>
      <w:rPr>
        <w:rFonts w:hint="default"/>
        <w:lang w:val="de-DE" w:eastAsia="de-DE" w:bidi="de-DE"/>
      </w:rPr>
    </w:lvl>
    <w:lvl w:ilvl="6" w:tentative="0">
      <w:start w:val="0"/>
      <w:numFmt w:val="bullet"/>
      <w:lvlText w:val="•"/>
      <w:lvlJc w:val="left"/>
      <w:pPr>
        <w:ind w:left="896" w:hanging="183"/>
      </w:pPr>
      <w:rPr>
        <w:rFonts w:hint="default"/>
        <w:lang w:val="de-DE" w:eastAsia="de-DE" w:bidi="de-DE"/>
      </w:rPr>
    </w:lvl>
    <w:lvl w:ilvl="7" w:tentative="0">
      <w:start w:val="0"/>
      <w:numFmt w:val="bullet"/>
      <w:lvlText w:val="•"/>
      <w:lvlJc w:val="left"/>
      <w:pPr>
        <w:ind w:left="988" w:hanging="183"/>
      </w:pPr>
      <w:rPr>
        <w:rFonts w:hint="default"/>
        <w:lang w:val="de-DE" w:eastAsia="de-DE" w:bidi="de-DE"/>
      </w:rPr>
    </w:lvl>
    <w:lvl w:ilvl="8" w:tentative="0">
      <w:start w:val="0"/>
      <w:numFmt w:val="bullet"/>
      <w:lvlText w:val="•"/>
      <w:lvlJc w:val="left"/>
      <w:pPr>
        <w:ind w:left="1081" w:hanging="183"/>
      </w:pPr>
      <w:rPr>
        <w:rFonts w:hint="default"/>
        <w:lang w:val="de-DE" w:eastAsia="de-DE" w:bidi="de-DE"/>
      </w:rPr>
    </w:lvl>
  </w:abstractNum>
  <w:abstractNum w:abstractNumId="23">
    <w:nsid w:val="315B2BF7"/>
    <w:multiLevelType w:val="multilevel"/>
    <w:tmpl w:val="315B2BF7"/>
    <w:lvl w:ilvl="0" w:tentative="0">
      <w:start w:val="0"/>
      <w:numFmt w:val="bullet"/>
      <w:lvlText w:val="o"/>
      <w:lvlJc w:val="left"/>
      <w:pPr>
        <w:ind w:left="420" w:hanging="216"/>
      </w:pPr>
      <w:rPr>
        <w:rFonts w:hint="default" w:ascii="Courier New" w:hAnsi="Courier New" w:eastAsia="Courier New" w:cs="Courier New"/>
        <w:w w:val="99"/>
        <w:sz w:val="20"/>
        <w:szCs w:val="20"/>
        <w:lang w:val="de-DE" w:eastAsia="de-DE" w:bidi="de-DE"/>
      </w:rPr>
    </w:lvl>
    <w:lvl w:ilvl="1" w:tentative="0">
      <w:start w:val="0"/>
      <w:numFmt w:val="bullet"/>
      <w:lvlText w:val="•"/>
      <w:lvlJc w:val="left"/>
      <w:pPr>
        <w:ind w:left="802" w:hanging="216"/>
      </w:pPr>
      <w:rPr>
        <w:rFonts w:hint="default"/>
        <w:lang w:val="de-DE" w:eastAsia="de-DE" w:bidi="de-DE"/>
      </w:rPr>
    </w:lvl>
    <w:lvl w:ilvl="2" w:tentative="0">
      <w:start w:val="0"/>
      <w:numFmt w:val="bullet"/>
      <w:lvlText w:val="•"/>
      <w:lvlJc w:val="left"/>
      <w:pPr>
        <w:ind w:left="1184" w:hanging="216"/>
      </w:pPr>
      <w:rPr>
        <w:rFonts w:hint="default"/>
        <w:lang w:val="de-DE" w:eastAsia="de-DE" w:bidi="de-DE"/>
      </w:rPr>
    </w:lvl>
    <w:lvl w:ilvl="3" w:tentative="0">
      <w:start w:val="0"/>
      <w:numFmt w:val="bullet"/>
      <w:lvlText w:val="•"/>
      <w:lvlJc w:val="left"/>
      <w:pPr>
        <w:ind w:left="1566" w:hanging="216"/>
      </w:pPr>
      <w:rPr>
        <w:rFonts w:hint="default"/>
        <w:lang w:val="de-DE" w:eastAsia="de-DE" w:bidi="de-DE"/>
      </w:rPr>
    </w:lvl>
    <w:lvl w:ilvl="4" w:tentative="0">
      <w:start w:val="0"/>
      <w:numFmt w:val="bullet"/>
      <w:lvlText w:val="•"/>
      <w:lvlJc w:val="left"/>
      <w:pPr>
        <w:ind w:left="1949" w:hanging="216"/>
      </w:pPr>
      <w:rPr>
        <w:rFonts w:hint="default"/>
        <w:lang w:val="de-DE" w:eastAsia="de-DE" w:bidi="de-DE"/>
      </w:rPr>
    </w:lvl>
    <w:lvl w:ilvl="5" w:tentative="0">
      <w:start w:val="0"/>
      <w:numFmt w:val="bullet"/>
      <w:lvlText w:val="•"/>
      <w:lvlJc w:val="left"/>
      <w:pPr>
        <w:ind w:left="2331" w:hanging="216"/>
      </w:pPr>
      <w:rPr>
        <w:rFonts w:hint="default"/>
        <w:lang w:val="de-DE" w:eastAsia="de-DE" w:bidi="de-DE"/>
      </w:rPr>
    </w:lvl>
    <w:lvl w:ilvl="6" w:tentative="0">
      <w:start w:val="0"/>
      <w:numFmt w:val="bullet"/>
      <w:lvlText w:val="•"/>
      <w:lvlJc w:val="left"/>
      <w:pPr>
        <w:ind w:left="2713" w:hanging="216"/>
      </w:pPr>
      <w:rPr>
        <w:rFonts w:hint="default"/>
        <w:lang w:val="de-DE" w:eastAsia="de-DE" w:bidi="de-DE"/>
      </w:rPr>
    </w:lvl>
    <w:lvl w:ilvl="7" w:tentative="0">
      <w:start w:val="0"/>
      <w:numFmt w:val="bullet"/>
      <w:lvlText w:val="•"/>
      <w:lvlJc w:val="left"/>
      <w:pPr>
        <w:ind w:left="3096" w:hanging="216"/>
      </w:pPr>
      <w:rPr>
        <w:rFonts w:hint="default"/>
        <w:lang w:val="de-DE" w:eastAsia="de-DE" w:bidi="de-DE"/>
      </w:rPr>
    </w:lvl>
    <w:lvl w:ilvl="8" w:tentative="0">
      <w:start w:val="0"/>
      <w:numFmt w:val="bullet"/>
      <w:lvlText w:val="•"/>
      <w:lvlJc w:val="left"/>
      <w:pPr>
        <w:ind w:left="3478" w:hanging="216"/>
      </w:pPr>
      <w:rPr>
        <w:rFonts w:hint="default"/>
        <w:lang w:val="de-DE" w:eastAsia="de-DE" w:bidi="de-DE"/>
      </w:rPr>
    </w:lvl>
  </w:abstractNum>
  <w:abstractNum w:abstractNumId="24">
    <w:nsid w:val="32E252A4"/>
    <w:multiLevelType w:val="multilevel"/>
    <w:tmpl w:val="32E252A4"/>
    <w:lvl w:ilvl="0" w:tentative="0">
      <w:start w:val="0"/>
      <w:numFmt w:val="bullet"/>
      <w:lvlText w:val="☐"/>
      <w:lvlJc w:val="left"/>
      <w:pPr>
        <w:ind w:left="342" w:hanging="157"/>
      </w:pPr>
      <w:rPr>
        <w:rFonts w:hint="default" w:ascii="Segoe UI Symbol" w:hAnsi="Segoe UI Symbol" w:eastAsia="Segoe UI Symbol" w:cs="Segoe UI Symbol"/>
        <w:w w:val="100"/>
        <w:sz w:val="16"/>
        <w:szCs w:val="16"/>
        <w:lang w:val="de-DE" w:eastAsia="de-DE" w:bidi="de-DE"/>
      </w:rPr>
    </w:lvl>
    <w:lvl w:ilvl="1" w:tentative="0">
      <w:start w:val="0"/>
      <w:numFmt w:val="bullet"/>
      <w:lvlText w:val="•"/>
      <w:lvlJc w:val="left"/>
      <w:pPr>
        <w:ind w:left="432" w:hanging="157"/>
      </w:pPr>
      <w:rPr>
        <w:rFonts w:hint="default"/>
        <w:lang w:val="de-DE" w:eastAsia="de-DE" w:bidi="de-DE"/>
      </w:rPr>
    </w:lvl>
    <w:lvl w:ilvl="2" w:tentative="0">
      <w:start w:val="0"/>
      <w:numFmt w:val="bullet"/>
      <w:lvlText w:val="•"/>
      <w:lvlJc w:val="left"/>
      <w:pPr>
        <w:ind w:left="525" w:hanging="157"/>
      </w:pPr>
      <w:rPr>
        <w:rFonts w:hint="default"/>
        <w:lang w:val="de-DE" w:eastAsia="de-DE" w:bidi="de-DE"/>
      </w:rPr>
    </w:lvl>
    <w:lvl w:ilvl="3" w:tentative="0">
      <w:start w:val="0"/>
      <w:numFmt w:val="bullet"/>
      <w:lvlText w:val="•"/>
      <w:lvlJc w:val="left"/>
      <w:pPr>
        <w:ind w:left="618" w:hanging="157"/>
      </w:pPr>
      <w:rPr>
        <w:rFonts w:hint="default"/>
        <w:lang w:val="de-DE" w:eastAsia="de-DE" w:bidi="de-DE"/>
      </w:rPr>
    </w:lvl>
    <w:lvl w:ilvl="4" w:tentative="0">
      <w:start w:val="0"/>
      <w:numFmt w:val="bullet"/>
      <w:lvlText w:val="•"/>
      <w:lvlJc w:val="left"/>
      <w:pPr>
        <w:ind w:left="710" w:hanging="157"/>
      </w:pPr>
      <w:rPr>
        <w:rFonts w:hint="default"/>
        <w:lang w:val="de-DE" w:eastAsia="de-DE" w:bidi="de-DE"/>
      </w:rPr>
    </w:lvl>
    <w:lvl w:ilvl="5" w:tentative="0">
      <w:start w:val="0"/>
      <w:numFmt w:val="bullet"/>
      <w:lvlText w:val="•"/>
      <w:lvlJc w:val="left"/>
      <w:pPr>
        <w:ind w:left="803" w:hanging="157"/>
      </w:pPr>
      <w:rPr>
        <w:rFonts w:hint="default"/>
        <w:lang w:val="de-DE" w:eastAsia="de-DE" w:bidi="de-DE"/>
      </w:rPr>
    </w:lvl>
    <w:lvl w:ilvl="6" w:tentative="0">
      <w:start w:val="0"/>
      <w:numFmt w:val="bullet"/>
      <w:lvlText w:val="•"/>
      <w:lvlJc w:val="left"/>
      <w:pPr>
        <w:ind w:left="896" w:hanging="157"/>
      </w:pPr>
      <w:rPr>
        <w:rFonts w:hint="default"/>
        <w:lang w:val="de-DE" w:eastAsia="de-DE" w:bidi="de-DE"/>
      </w:rPr>
    </w:lvl>
    <w:lvl w:ilvl="7" w:tentative="0">
      <w:start w:val="0"/>
      <w:numFmt w:val="bullet"/>
      <w:lvlText w:val="•"/>
      <w:lvlJc w:val="left"/>
      <w:pPr>
        <w:ind w:left="988" w:hanging="157"/>
      </w:pPr>
      <w:rPr>
        <w:rFonts w:hint="default"/>
        <w:lang w:val="de-DE" w:eastAsia="de-DE" w:bidi="de-DE"/>
      </w:rPr>
    </w:lvl>
    <w:lvl w:ilvl="8" w:tentative="0">
      <w:start w:val="0"/>
      <w:numFmt w:val="bullet"/>
      <w:lvlText w:val="•"/>
      <w:lvlJc w:val="left"/>
      <w:pPr>
        <w:ind w:left="1081" w:hanging="157"/>
      </w:pPr>
      <w:rPr>
        <w:rFonts w:hint="default"/>
        <w:lang w:val="de-DE" w:eastAsia="de-DE" w:bidi="de-DE"/>
      </w:rPr>
    </w:lvl>
  </w:abstractNum>
  <w:abstractNum w:abstractNumId="25">
    <w:nsid w:val="331903AB"/>
    <w:multiLevelType w:val="multilevel"/>
    <w:tmpl w:val="331903AB"/>
    <w:lvl w:ilvl="0" w:tentative="0">
      <w:start w:val="0"/>
      <w:numFmt w:val="bullet"/>
      <w:lvlText w:val="☐"/>
      <w:lvlJc w:val="left"/>
      <w:pPr>
        <w:ind w:left="345" w:hanging="183"/>
      </w:pPr>
      <w:rPr>
        <w:rFonts w:hint="default" w:ascii="MS Gothic" w:hAnsi="MS Gothic" w:eastAsia="MS Gothic" w:cs="MS Gothic"/>
        <w:spacing w:val="2"/>
        <w:w w:val="100"/>
        <w:sz w:val="16"/>
        <w:szCs w:val="16"/>
        <w:lang w:val="de-DE" w:eastAsia="de-DE" w:bidi="de-DE"/>
      </w:rPr>
    </w:lvl>
    <w:lvl w:ilvl="1" w:tentative="0">
      <w:start w:val="0"/>
      <w:numFmt w:val="bullet"/>
      <w:lvlText w:val="•"/>
      <w:lvlJc w:val="left"/>
      <w:pPr>
        <w:ind w:left="432" w:hanging="183"/>
      </w:pPr>
      <w:rPr>
        <w:rFonts w:hint="default"/>
        <w:lang w:val="de-DE" w:eastAsia="de-DE" w:bidi="de-DE"/>
      </w:rPr>
    </w:lvl>
    <w:lvl w:ilvl="2" w:tentative="0">
      <w:start w:val="0"/>
      <w:numFmt w:val="bullet"/>
      <w:lvlText w:val="•"/>
      <w:lvlJc w:val="left"/>
      <w:pPr>
        <w:ind w:left="525" w:hanging="183"/>
      </w:pPr>
      <w:rPr>
        <w:rFonts w:hint="default"/>
        <w:lang w:val="de-DE" w:eastAsia="de-DE" w:bidi="de-DE"/>
      </w:rPr>
    </w:lvl>
    <w:lvl w:ilvl="3" w:tentative="0">
      <w:start w:val="0"/>
      <w:numFmt w:val="bullet"/>
      <w:lvlText w:val="•"/>
      <w:lvlJc w:val="left"/>
      <w:pPr>
        <w:ind w:left="618" w:hanging="183"/>
      </w:pPr>
      <w:rPr>
        <w:rFonts w:hint="default"/>
        <w:lang w:val="de-DE" w:eastAsia="de-DE" w:bidi="de-DE"/>
      </w:rPr>
    </w:lvl>
    <w:lvl w:ilvl="4" w:tentative="0">
      <w:start w:val="0"/>
      <w:numFmt w:val="bullet"/>
      <w:lvlText w:val="•"/>
      <w:lvlJc w:val="left"/>
      <w:pPr>
        <w:ind w:left="710" w:hanging="183"/>
      </w:pPr>
      <w:rPr>
        <w:rFonts w:hint="default"/>
        <w:lang w:val="de-DE" w:eastAsia="de-DE" w:bidi="de-DE"/>
      </w:rPr>
    </w:lvl>
    <w:lvl w:ilvl="5" w:tentative="0">
      <w:start w:val="0"/>
      <w:numFmt w:val="bullet"/>
      <w:lvlText w:val="•"/>
      <w:lvlJc w:val="left"/>
      <w:pPr>
        <w:ind w:left="803" w:hanging="183"/>
      </w:pPr>
      <w:rPr>
        <w:rFonts w:hint="default"/>
        <w:lang w:val="de-DE" w:eastAsia="de-DE" w:bidi="de-DE"/>
      </w:rPr>
    </w:lvl>
    <w:lvl w:ilvl="6" w:tentative="0">
      <w:start w:val="0"/>
      <w:numFmt w:val="bullet"/>
      <w:lvlText w:val="•"/>
      <w:lvlJc w:val="left"/>
      <w:pPr>
        <w:ind w:left="896" w:hanging="183"/>
      </w:pPr>
      <w:rPr>
        <w:rFonts w:hint="default"/>
        <w:lang w:val="de-DE" w:eastAsia="de-DE" w:bidi="de-DE"/>
      </w:rPr>
    </w:lvl>
    <w:lvl w:ilvl="7" w:tentative="0">
      <w:start w:val="0"/>
      <w:numFmt w:val="bullet"/>
      <w:lvlText w:val="•"/>
      <w:lvlJc w:val="left"/>
      <w:pPr>
        <w:ind w:left="988" w:hanging="183"/>
      </w:pPr>
      <w:rPr>
        <w:rFonts w:hint="default"/>
        <w:lang w:val="de-DE" w:eastAsia="de-DE" w:bidi="de-DE"/>
      </w:rPr>
    </w:lvl>
    <w:lvl w:ilvl="8" w:tentative="0">
      <w:start w:val="0"/>
      <w:numFmt w:val="bullet"/>
      <w:lvlText w:val="•"/>
      <w:lvlJc w:val="left"/>
      <w:pPr>
        <w:ind w:left="1081" w:hanging="183"/>
      </w:pPr>
      <w:rPr>
        <w:rFonts w:hint="default"/>
        <w:lang w:val="de-DE" w:eastAsia="de-DE" w:bidi="de-DE"/>
      </w:rPr>
    </w:lvl>
  </w:abstractNum>
  <w:abstractNum w:abstractNumId="26">
    <w:nsid w:val="34794C28"/>
    <w:multiLevelType w:val="multilevel"/>
    <w:tmpl w:val="34794C28"/>
    <w:lvl w:ilvl="0" w:tentative="0">
      <w:start w:val="0"/>
      <w:numFmt w:val="bullet"/>
      <w:lvlText w:val="☐"/>
      <w:lvlJc w:val="left"/>
      <w:pPr>
        <w:ind w:left="345" w:hanging="183"/>
      </w:pPr>
      <w:rPr>
        <w:rFonts w:hint="default" w:ascii="MS Gothic" w:hAnsi="MS Gothic" w:eastAsia="MS Gothic" w:cs="MS Gothic"/>
        <w:spacing w:val="2"/>
        <w:w w:val="100"/>
        <w:sz w:val="16"/>
        <w:szCs w:val="16"/>
        <w:lang w:val="de-DE" w:eastAsia="de-DE" w:bidi="de-DE"/>
      </w:rPr>
    </w:lvl>
    <w:lvl w:ilvl="1" w:tentative="0">
      <w:start w:val="0"/>
      <w:numFmt w:val="bullet"/>
      <w:lvlText w:val="•"/>
      <w:lvlJc w:val="left"/>
      <w:pPr>
        <w:ind w:left="432" w:hanging="183"/>
      </w:pPr>
      <w:rPr>
        <w:rFonts w:hint="default"/>
        <w:lang w:val="de-DE" w:eastAsia="de-DE" w:bidi="de-DE"/>
      </w:rPr>
    </w:lvl>
    <w:lvl w:ilvl="2" w:tentative="0">
      <w:start w:val="0"/>
      <w:numFmt w:val="bullet"/>
      <w:lvlText w:val="•"/>
      <w:lvlJc w:val="left"/>
      <w:pPr>
        <w:ind w:left="525" w:hanging="183"/>
      </w:pPr>
      <w:rPr>
        <w:rFonts w:hint="default"/>
        <w:lang w:val="de-DE" w:eastAsia="de-DE" w:bidi="de-DE"/>
      </w:rPr>
    </w:lvl>
    <w:lvl w:ilvl="3" w:tentative="0">
      <w:start w:val="0"/>
      <w:numFmt w:val="bullet"/>
      <w:lvlText w:val="•"/>
      <w:lvlJc w:val="left"/>
      <w:pPr>
        <w:ind w:left="618" w:hanging="183"/>
      </w:pPr>
      <w:rPr>
        <w:rFonts w:hint="default"/>
        <w:lang w:val="de-DE" w:eastAsia="de-DE" w:bidi="de-DE"/>
      </w:rPr>
    </w:lvl>
    <w:lvl w:ilvl="4" w:tentative="0">
      <w:start w:val="0"/>
      <w:numFmt w:val="bullet"/>
      <w:lvlText w:val="•"/>
      <w:lvlJc w:val="left"/>
      <w:pPr>
        <w:ind w:left="710" w:hanging="183"/>
      </w:pPr>
      <w:rPr>
        <w:rFonts w:hint="default"/>
        <w:lang w:val="de-DE" w:eastAsia="de-DE" w:bidi="de-DE"/>
      </w:rPr>
    </w:lvl>
    <w:lvl w:ilvl="5" w:tentative="0">
      <w:start w:val="0"/>
      <w:numFmt w:val="bullet"/>
      <w:lvlText w:val="•"/>
      <w:lvlJc w:val="left"/>
      <w:pPr>
        <w:ind w:left="803" w:hanging="183"/>
      </w:pPr>
      <w:rPr>
        <w:rFonts w:hint="default"/>
        <w:lang w:val="de-DE" w:eastAsia="de-DE" w:bidi="de-DE"/>
      </w:rPr>
    </w:lvl>
    <w:lvl w:ilvl="6" w:tentative="0">
      <w:start w:val="0"/>
      <w:numFmt w:val="bullet"/>
      <w:lvlText w:val="•"/>
      <w:lvlJc w:val="left"/>
      <w:pPr>
        <w:ind w:left="896" w:hanging="183"/>
      </w:pPr>
      <w:rPr>
        <w:rFonts w:hint="default"/>
        <w:lang w:val="de-DE" w:eastAsia="de-DE" w:bidi="de-DE"/>
      </w:rPr>
    </w:lvl>
    <w:lvl w:ilvl="7" w:tentative="0">
      <w:start w:val="0"/>
      <w:numFmt w:val="bullet"/>
      <w:lvlText w:val="•"/>
      <w:lvlJc w:val="left"/>
      <w:pPr>
        <w:ind w:left="988" w:hanging="183"/>
      </w:pPr>
      <w:rPr>
        <w:rFonts w:hint="default"/>
        <w:lang w:val="de-DE" w:eastAsia="de-DE" w:bidi="de-DE"/>
      </w:rPr>
    </w:lvl>
    <w:lvl w:ilvl="8" w:tentative="0">
      <w:start w:val="0"/>
      <w:numFmt w:val="bullet"/>
      <w:lvlText w:val="•"/>
      <w:lvlJc w:val="left"/>
      <w:pPr>
        <w:ind w:left="1081" w:hanging="183"/>
      </w:pPr>
      <w:rPr>
        <w:rFonts w:hint="default"/>
        <w:lang w:val="de-DE" w:eastAsia="de-DE" w:bidi="de-DE"/>
      </w:rPr>
    </w:lvl>
  </w:abstractNum>
  <w:abstractNum w:abstractNumId="27">
    <w:nsid w:val="348A5ED3"/>
    <w:multiLevelType w:val="multilevel"/>
    <w:tmpl w:val="348A5ED3"/>
    <w:lvl w:ilvl="0" w:tentative="0">
      <w:start w:val="0"/>
      <w:numFmt w:val="bullet"/>
      <w:lvlText w:val="o"/>
      <w:lvlJc w:val="left"/>
      <w:pPr>
        <w:ind w:left="419" w:hanging="216"/>
      </w:pPr>
      <w:rPr>
        <w:rFonts w:hint="default" w:ascii="Courier New" w:hAnsi="Courier New" w:eastAsia="Courier New" w:cs="Courier New"/>
        <w:w w:val="99"/>
        <w:sz w:val="20"/>
        <w:szCs w:val="20"/>
        <w:lang w:val="de-DE" w:eastAsia="de-DE" w:bidi="de-DE"/>
      </w:rPr>
    </w:lvl>
    <w:lvl w:ilvl="1" w:tentative="0">
      <w:start w:val="0"/>
      <w:numFmt w:val="bullet"/>
      <w:lvlText w:val="•"/>
      <w:lvlJc w:val="left"/>
      <w:pPr>
        <w:ind w:left="819" w:hanging="216"/>
      </w:pPr>
      <w:rPr>
        <w:rFonts w:hint="default"/>
        <w:lang w:val="de-DE" w:eastAsia="de-DE" w:bidi="de-DE"/>
      </w:rPr>
    </w:lvl>
    <w:lvl w:ilvl="2" w:tentative="0">
      <w:start w:val="0"/>
      <w:numFmt w:val="bullet"/>
      <w:lvlText w:val="•"/>
      <w:lvlJc w:val="left"/>
      <w:pPr>
        <w:ind w:left="1219" w:hanging="216"/>
      </w:pPr>
      <w:rPr>
        <w:rFonts w:hint="default"/>
        <w:lang w:val="de-DE" w:eastAsia="de-DE" w:bidi="de-DE"/>
      </w:rPr>
    </w:lvl>
    <w:lvl w:ilvl="3" w:tentative="0">
      <w:start w:val="0"/>
      <w:numFmt w:val="bullet"/>
      <w:lvlText w:val="•"/>
      <w:lvlJc w:val="left"/>
      <w:pPr>
        <w:ind w:left="1618" w:hanging="216"/>
      </w:pPr>
      <w:rPr>
        <w:rFonts w:hint="default"/>
        <w:lang w:val="de-DE" w:eastAsia="de-DE" w:bidi="de-DE"/>
      </w:rPr>
    </w:lvl>
    <w:lvl w:ilvl="4" w:tentative="0">
      <w:start w:val="0"/>
      <w:numFmt w:val="bullet"/>
      <w:lvlText w:val="•"/>
      <w:lvlJc w:val="left"/>
      <w:pPr>
        <w:ind w:left="2018" w:hanging="216"/>
      </w:pPr>
      <w:rPr>
        <w:rFonts w:hint="default"/>
        <w:lang w:val="de-DE" w:eastAsia="de-DE" w:bidi="de-DE"/>
      </w:rPr>
    </w:lvl>
    <w:lvl w:ilvl="5" w:tentative="0">
      <w:start w:val="0"/>
      <w:numFmt w:val="bullet"/>
      <w:lvlText w:val="•"/>
      <w:lvlJc w:val="left"/>
      <w:pPr>
        <w:ind w:left="2417" w:hanging="216"/>
      </w:pPr>
      <w:rPr>
        <w:rFonts w:hint="default"/>
        <w:lang w:val="de-DE" w:eastAsia="de-DE" w:bidi="de-DE"/>
      </w:rPr>
    </w:lvl>
    <w:lvl w:ilvl="6" w:tentative="0">
      <w:start w:val="0"/>
      <w:numFmt w:val="bullet"/>
      <w:lvlText w:val="•"/>
      <w:lvlJc w:val="left"/>
      <w:pPr>
        <w:ind w:left="2817" w:hanging="216"/>
      </w:pPr>
      <w:rPr>
        <w:rFonts w:hint="default"/>
        <w:lang w:val="de-DE" w:eastAsia="de-DE" w:bidi="de-DE"/>
      </w:rPr>
    </w:lvl>
    <w:lvl w:ilvl="7" w:tentative="0">
      <w:start w:val="0"/>
      <w:numFmt w:val="bullet"/>
      <w:lvlText w:val="•"/>
      <w:lvlJc w:val="left"/>
      <w:pPr>
        <w:ind w:left="3216" w:hanging="216"/>
      </w:pPr>
      <w:rPr>
        <w:rFonts w:hint="default"/>
        <w:lang w:val="de-DE" w:eastAsia="de-DE" w:bidi="de-DE"/>
      </w:rPr>
    </w:lvl>
    <w:lvl w:ilvl="8" w:tentative="0">
      <w:start w:val="0"/>
      <w:numFmt w:val="bullet"/>
      <w:lvlText w:val="•"/>
      <w:lvlJc w:val="left"/>
      <w:pPr>
        <w:ind w:left="3616" w:hanging="216"/>
      </w:pPr>
      <w:rPr>
        <w:rFonts w:hint="default"/>
        <w:lang w:val="de-DE" w:eastAsia="de-DE" w:bidi="de-DE"/>
      </w:rPr>
    </w:lvl>
  </w:abstractNum>
  <w:abstractNum w:abstractNumId="28">
    <w:nsid w:val="38321BD4"/>
    <w:multiLevelType w:val="multilevel"/>
    <w:tmpl w:val="38321BD4"/>
    <w:lvl w:ilvl="0" w:tentative="0">
      <w:start w:val="0"/>
      <w:numFmt w:val="bullet"/>
      <w:lvlText w:val="o"/>
      <w:lvlJc w:val="left"/>
      <w:pPr>
        <w:ind w:left="422" w:hanging="216"/>
      </w:pPr>
      <w:rPr>
        <w:rFonts w:hint="default" w:ascii="Courier New" w:hAnsi="Courier New" w:eastAsia="Courier New" w:cs="Courier New"/>
        <w:w w:val="99"/>
        <w:sz w:val="20"/>
        <w:szCs w:val="20"/>
        <w:lang w:val="de-DE" w:eastAsia="de-DE" w:bidi="de-DE"/>
      </w:rPr>
    </w:lvl>
    <w:lvl w:ilvl="1" w:tentative="0">
      <w:start w:val="0"/>
      <w:numFmt w:val="bullet"/>
      <w:lvlText w:val="•"/>
      <w:lvlJc w:val="left"/>
      <w:pPr>
        <w:ind w:left="802" w:hanging="216"/>
      </w:pPr>
      <w:rPr>
        <w:rFonts w:hint="default"/>
        <w:lang w:val="de-DE" w:eastAsia="de-DE" w:bidi="de-DE"/>
      </w:rPr>
    </w:lvl>
    <w:lvl w:ilvl="2" w:tentative="0">
      <w:start w:val="0"/>
      <w:numFmt w:val="bullet"/>
      <w:lvlText w:val="•"/>
      <w:lvlJc w:val="left"/>
      <w:pPr>
        <w:ind w:left="1184" w:hanging="216"/>
      </w:pPr>
      <w:rPr>
        <w:rFonts w:hint="default"/>
        <w:lang w:val="de-DE" w:eastAsia="de-DE" w:bidi="de-DE"/>
      </w:rPr>
    </w:lvl>
    <w:lvl w:ilvl="3" w:tentative="0">
      <w:start w:val="0"/>
      <w:numFmt w:val="bullet"/>
      <w:lvlText w:val="•"/>
      <w:lvlJc w:val="left"/>
      <w:pPr>
        <w:ind w:left="1567" w:hanging="216"/>
      </w:pPr>
      <w:rPr>
        <w:rFonts w:hint="default"/>
        <w:lang w:val="de-DE" w:eastAsia="de-DE" w:bidi="de-DE"/>
      </w:rPr>
    </w:lvl>
    <w:lvl w:ilvl="4" w:tentative="0">
      <w:start w:val="0"/>
      <w:numFmt w:val="bullet"/>
      <w:lvlText w:val="•"/>
      <w:lvlJc w:val="left"/>
      <w:pPr>
        <w:ind w:left="1949" w:hanging="216"/>
      </w:pPr>
      <w:rPr>
        <w:rFonts w:hint="default"/>
        <w:lang w:val="de-DE" w:eastAsia="de-DE" w:bidi="de-DE"/>
      </w:rPr>
    </w:lvl>
    <w:lvl w:ilvl="5" w:tentative="0">
      <w:start w:val="0"/>
      <w:numFmt w:val="bullet"/>
      <w:lvlText w:val="•"/>
      <w:lvlJc w:val="left"/>
      <w:pPr>
        <w:ind w:left="2332" w:hanging="216"/>
      </w:pPr>
      <w:rPr>
        <w:rFonts w:hint="default"/>
        <w:lang w:val="de-DE" w:eastAsia="de-DE" w:bidi="de-DE"/>
      </w:rPr>
    </w:lvl>
    <w:lvl w:ilvl="6" w:tentative="0">
      <w:start w:val="0"/>
      <w:numFmt w:val="bullet"/>
      <w:lvlText w:val="•"/>
      <w:lvlJc w:val="left"/>
      <w:pPr>
        <w:ind w:left="2714" w:hanging="216"/>
      </w:pPr>
      <w:rPr>
        <w:rFonts w:hint="default"/>
        <w:lang w:val="de-DE" w:eastAsia="de-DE" w:bidi="de-DE"/>
      </w:rPr>
    </w:lvl>
    <w:lvl w:ilvl="7" w:tentative="0">
      <w:start w:val="0"/>
      <w:numFmt w:val="bullet"/>
      <w:lvlText w:val="•"/>
      <w:lvlJc w:val="left"/>
      <w:pPr>
        <w:ind w:left="3096" w:hanging="216"/>
      </w:pPr>
      <w:rPr>
        <w:rFonts w:hint="default"/>
        <w:lang w:val="de-DE" w:eastAsia="de-DE" w:bidi="de-DE"/>
      </w:rPr>
    </w:lvl>
    <w:lvl w:ilvl="8" w:tentative="0">
      <w:start w:val="0"/>
      <w:numFmt w:val="bullet"/>
      <w:lvlText w:val="•"/>
      <w:lvlJc w:val="left"/>
      <w:pPr>
        <w:ind w:left="3479" w:hanging="216"/>
      </w:pPr>
      <w:rPr>
        <w:rFonts w:hint="default"/>
        <w:lang w:val="de-DE" w:eastAsia="de-DE" w:bidi="de-DE"/>
      </w:rPr>
    </w:lvl>
  </w:abstractNum>
  <w:abstractNum w:abstractNumId="29">
    <w:nsid w:val="3AB57CAE"/>
    <w:multiLevelType w:val="multilevel"/>
    <w:tmpl w:val="3AB57CAE"/>
    <w:lvl w:ilvl="0" w:tentative="0">
      <w:start w:val="0"/>
      <w:numFmt w:val="bullet"/>
      <w:lvlText w:val="☐"/>
      <w:lvlJc w:val="left"/>
      <w:pPr>
        <w:ind w:left="345" w:hanging="183"/>
      </w:pPr>
      <w:rPr>
        <w:rFonts w:hint="default" w:ascii="MS Gothic" w:hAnsi="MS Gothic" w:eastAsia="MS Gothic" w:cs="MS Gothic"/>
        <w:spacing w:val="2"/>
        <w:w w:val="100"/>
        <w:sz w:val="16"/>
        <w:szCs w:val="16"/>
        <w:lang w:val="de-DE" w:eastAsia="de-DE" w:bidi="de-DE"/>
      </w:rPr>
    </w:lvl>
    <w:lvl w:ilvl="1" w:tentative="0">
      <w:start w:val="0"/>
      <w:numFmt w:val="bullet"/>
      <w:lvlText w:val="•"/>
      <w:lvlJc w:val="left"/>
      <w:pPr>
        <w:ind w:left="432" w:hanging="183"/>
      </w:pPr>
      <w:rPr>
        <w:rFonts w:hint="default"/>
        <w:lang w:val="de-DE" w:eastAsia="de-DE" w:bidi="de-DE"/>
      </w:rPr>
    </w:lvl>
    <w:lvl w:ilvl="2" w:tentative="0">
      <w:start w:val="0"/>
      <w:numFmt w:val="bullet"/>
      <w:lvlText w:val="•"/>
      <w:lvlJc w:val="left"/>
      <w:pPr>
        <w:ind w:left="525" w:hanging="183"/>
      </w:pPr>
      <w:rPr>
        <w:rFonts w:hint="default"/>
        <w:lang w:val="de-DE" w:eastAsia="de-DE" w:bidi="de-DE"/>
      </w:rPr>
    </w:lvl>
    <w:lvl w:ilvl="3" w:tentative="0">
      <w:start w:val="0"/>
      <w:numFmt w:val="bullet"/>
      <w:lvlText w:val="•"/>
      <w:lvlJc w:val="left"/>
      <w:pPr>
        <w:ind w:left="618" w:hanging="183"/>
      </w:pPr>
      <w:rPr>
        <w:rFonts w:hint="default"/>
        <w:lang w:val="de-DE" w:eastAsia="de-DE" w:bidi="de-DE"/>
      </w:rPr>
    </w:lvl>
    <w:lvl w:ilvl="4" w:tentative="0">
      <w:start w:val="0"/>
      <w:numFmt w:val="bullet"/>
      <w:lvlText w:val="•"/>
      <w:lvlJc w:val="left"/>
      <w:pPr>
        <w:ind w:left="710" w:hanging="183"/>
      </w:pPr>
      <w:rPr>
        <w:rFonts w:hint="default"/>
        <w:lang w:val="de-DE" w:eastAsia="de-DE" w:bidi="de-DE"/>
      </w:rPr>
    </w:lvl>
    <w:lvl w:ilvl="5" w:tentative="0">
      <w:start w:val="0"/>
      <w:numFmt w:val="bullet"/>
      <w:lvlText w:val="•"/>
      <w:lvlJc w:val="left"/>
      <w:pPr>
        <w:ind w:left="803" w:hanging="183"/>
      </w:pPr>
      <w:rPr>
        <w:rFonts w:hint="default"/>
        <w:lang w:val="de-DE" w:eastAsia="de-DE" w:bidi="de-DE"/>
      </w:rPr>
    </w:lvl>
    <w:lvl w:ilvl="6" w:tentative="0">
      <w:start w:val="0"/>
      <w:numFmt w:val="bullet"/>
      <w:lvlText w:val="•"/>
      <w:lvlJc w:val="left"/>
      <w:pPr>
        <w:ind w:left="896" w:hanging="183"/>
      </w:pPr>
      <w:rPr>
        <w:rFonts w:hint="default"/>
        <w:lang w:val="de-DE" w:eastAsia="de-DE" w:bidi="de-DE"/>
      </w:rPr>
    </w:lvl>
    <w:lvl w:ilvl="7" w:tentative="0">
      <w:start w:val="0"/>
      <w:numFmt w:val="bullet"/>
      <w:lvlText w:val="•"/>
      <w:lvlJc w:val="left"/>
      <w:pPr>
        <w:ind w:left="988" w:hanging="183"/>
      </w:pPr>
      <w:rPr>
        <w:rFonts w:hint="default"/>
        <w:lang w:val="de-DE" w:eastAsia="de-DE" w:bidi="de-DE"/>
      </w:rPr>
    </w:lvl>
    <w:lvl w:ilvl="8" w:tentative="0">
      <w:start w:val="0"/>
      <w:numFmt w:val="bullet"/>
      <w:lvlText w:val="•"/>
      <w:lvlJc w:val="left"/>
      <w:pPr>
        <w:ind w:left="1081" w:hanging="183"/>
      </w:pPr>
      <w:rPr>
        <w:rFonts w:hint="default"/>
        <w:lang w:val="de-DE" w:eastAsia="de-DE" w:bidi="de-DE"/>
      </w:rPr>
    </w:lvl>
  </w:abstractNum>
  <w:abstractNum w:abstractNumId="30">
    <w:nsid w:val="3AE81492"/>
    <w:multiLevelType w:val="multilevel"/>
    <w:tmpl w:val="3AE81492"/>
    <w:lvl w:ilvl="0" w:tentative="0">
      <w:start w:val="0"/>
      <w:numFmt w:val="bullet"/>
      <w:lvlText w:val="☐"/>
      <w:lvlJc w:val="left"/>
      <w:pPr>
        <w:ind w:left="342" w:hanging="157"/>
      </w:pPr>
      <w:rPr>
        <w:rFonts w:hint="default" w:ascii="Segoe UI Symbol" w:hAnsi="Segoe UI Symbol" w:eastAsia="Segoe UI Symbol" w:cs="Segoe UI Symbol"/>
        <w:w w:val="100"/>
        <w:sz w:val="16"/>
        <w:szCs w:val="16"/>
        <w:lang w:val="de-DE" w:eastAsia="de-DE" w:bidi="de-DE"/>
      </w:rPr>
    </w:lvl>
    <w:lvl w:ilvl="1" w:tentative="0">
      <w:start w:val="0"/>
      <w:numFmt w:val="bullet"/>
      <w:lvlText w:val="•"/>
      <w:lvlJc w:val="left"/>
      <w:pPr>
        <w:ind w:left="432" w:hanging="157"/>
      </w:pPr>
      <w:rPr>
        <w:rFonts w:hint="default"/>
        <w:lang w:val="de-DE" w:eastAsia="de-DE" w:bidi="de-DE"/>
      </w:rPr>
    </w:lvl>
    <w:lvl w:ilvl="2" w:tentative="0">
      <w:start w:val="0"/>
      <w:numFmt w:val="bullet"/>
      <w:lvlText w:val="•"/>
      <w:lvlJc w:val="left"/>
      <w:pPr>
        <w:ind w:left="525" w:hanging="157"/>
      </w:pPr>
      <w:rPr>
        <w:rFonts w:hint="default"/>
        <w:lang w:val="de-DE" w:eastAsia="de-DE" w:bidi="de-DE"/>
      </w:rPr>
    </w:lvl>
    <w:lvl w:ilvl="3" w:tentative="0">
      <w:start w:val="0"/>
      <w:numFmt w:val="bullet"/>
      <w:lvlText w:val="•"/>
      <w:lvlJc w:val="left"/>
      <w:pPr>
        <w:ind w:left="618" w:hanging="157"/>
      </w:pPr>
      <w:rPr>
        <w:rFonts w:hint="default"/>
        <w:lang w:val="de-DE" w:eastAsia="de-DE" w:bidi="de-DE"/>
      </w:rPr>
    </w:lvl>
    <w:lvl w:ilvl="4" w:tentative="0">
      <w:start w:val="0"/>
      <w:numFmt w:val="bullet"/>
      <w:lvlText w:val="•"/>
      <w:lvlJc w:val="left"/>
      <w:pPr>
        <w:ind w:left="710" w:hanging="157"/>
      </w:pPr>
      <w:rPr>
        <w:rFonts w:hint="default"/>
        <w:lang w:val="de-DE" w:eastAsia="de-DE" w:bidi="de-DE"/>
      </w:rPr>
    </w:lvl>
    <w:lvl w:ilvl="5" w:tentative="0">
      <w:start w:val="0"/>
      <w:numFmt w:val="bullet"/>
      <w:lvlText w:val="•"/>
      <w:lvlJc w:val="left"/>
      <w:pPr>
        <w:ind w:left="803" w:hanging="157"/>
      </w:pPr>
      <w:rPr>
        <w:rFonts w:hint="default"/>
        <w:lang w:val="de-DE" w:eastAsia="de-DE" w:bidi="de-DE"/>
      </w:rPr>
    </w:lvl>
    <w:lvl w:ilvl="6" w:tentative="0">
      <w:start w:val="0"/>
      <w:numFmt w:val="bullet"/>
      <w:lvlText w:val="•"/>
      <w:lvlJc w:val="left"/>
      <w:pPr>
        <w:ind w:left="896" w:hanging="157"/>
      </w:pPr>
      <w:rPr>
        <w:rFonts w:hint="default"/>
        <w:lang w:val="de-DE" w:eastAsia="de-DE" w:bidi="de-DE"/>
      </w:rPr>
    </w:lvl>
    <w:lvl w:ilvl="7" w:tentative="0">
      <w:start w:val="0"/>
      <w:numFmt w:val="bullet"/>
      <w:lvlText w:val="•"/>
      <w:lvlJc w:val="left"/>
      <w:pPr>
        <w:ind w:left="988" w:hanging="157"/>
      </w:pPr>
      <w:rPr>
        <w:rFonts w:hint="default"/>
        <w:lang w:val="de-DE" w:eastAsia="de-DE" w:bidi="de-DE"/>
      </w:rPr>
    </w:lvl>
    <w:lvl w:ilvl="8" w:tentative="0">
      <w:start w:val="0"/>
      <w:numFmt w:val="bullet"/>
      <w:lvlText w:val="•"/>
      <w:lvlJc w:val="left"/>
      <w:pPr>
        <w:ind w:left="1081" w:hanging="157"/>
      </w:pPr>
      <w:rPr>
        <w:rFonts w:hint="default"/>
        <w:lang w:val="de-DE" w:eastAsia="de-DE" w:bidi="de-DE"/>
      </w:rPr>
    </w:lvl>
  </w:abstractNum>
  <w:abstractNum w:abstractNumId="31">
    <w:nsid w:val="3B696D5D"/>
    <w:multiLevelType w:val="multilevel"/>
    <w:tmpl w:val="3B696D5D"/>
    <w:lvl w:ilvl="0" w:tentative="0">
      <w:start w:val="0"/>
      <w:numFmt w:val="bullet"/>
      <w:lvlText w:val="☐"/>
      <w:lvlJc w:val="left"/>
      <w:pPr>
        <w:ind w:left="342" w:hanging="157"/>
      </w:pPr>
      <w:rPr>
        <w:rFonts w:hint="default" w:ascii="Segoe UI Symbol" w:hAnsi="Segoe UI Symbol" w:eastAsia="Segoe UI Symbol" w:cs="Segoe UI Symbol"/>
        <w:w w:val="100"/>
        <w:sz w:val="16"/>
        <w:szCs w:val="16"/>
        <w:lang w:val="de-DE" w:eastAsia="de-DE" w:bidi="de-DE"/>
      </w:rPr>
    </w:lvl>
    <w:lvl w:ilvl="1" w:tentative="0">
      <w:start w:val="0"/>
      <w:numFmt w:val="bullet"/>
      <w:lvlText w:val="•"/>
      <w:lvlJc w:val="left"/>
      <w:pPr>
        <w:ind w:left="432" w:hanging="157"/>
      </w:pPr>
      <w:rPr>
        <w:rFonts w:hint="default"/>
        <w:lang w:val="de-DE" w:eastAsia="de-DE" w:bidi="de-DE"/>
      </w:rPr>
    </w:lvl>
    <w:lvl w:ilvl="2" w:tentative="0">
      <w:start w:val="0"/>
      <w:numFmt w:val="bullet"/>
      <w:lvlText w:val="•"/>
      <w:lvlJc w:val="left"/>
      <w:pPr>
        <w:ind w:left="525" w:hanging="157"/>
      </w:pPr>
      <w:rPr>
        <w:rFonts w:hint="default"/>
        <w:lang w:val="de-DE" w:eastAsia="de-DE" w:bidi="de-DE"/>
      </w:rPr>
    </w:lvl>
    <w:lvl w:ilvl="3" w:tentative="0">
      <w:start w:val="0"/>
      <w:numFmt w:val="bullet"/>
      <w:lvlText w:val="•"/>
      <w:lvlJc w:val="left"/>
      <w:pPr>
        <w:ind w:left="618" w:hanging="157"/>
      </w:pPr>
      <w:rPr>
        <w:rFonts w:hint="default"/>
        <w:lang w:val="de-DE" w:eastAsia="de-DE" w:bidi="de-DE"/>
      </w:rPr>
    </w:lvl>
    <w:lvl w:ilvl="4" w:tentative="0">
      <w:start w:val="0"/>
      <w:numFmt w:val="bullet"/>
      <w:lvlText w:val="•"/>
      <w:lvlJc w:val="left"/>
      <w:pPr>
        <w:ind w:left="710" w:hanging="157"/>
      </w:pPr>
      <w:rPr>
        <w:rFonts w:hint="default"/>
        <w:lang w:val="de-DE" w:eastAsia="de-DE" w:bidi="de-DE"/>
      </w:rPr>
    </w:lvl>
    <w:lvl w:ilvl="5" w:tentative="0">
      <w:start w:val="0"/>
      <w:numFmt w:val="bullet"/>
      <w:lvlText w:val="•"/>
      <w:lvlJc w:val="left"/>
      <w:pPr>
        <w:ind w:left="803" w:hanging="157"/>
      </w:pPr>
      <w:rPr>
        <w:rFonts w:hint="default"/>
        <w:lang w:val="de-DE" w:eastAsia="de-DE" w:bidi="de-DE"/>
      </w:rPr>
    </w:lvl>
    <w:lvl w:ilvl="6" w:tentative="0">
      <w:start w:val="0"/>
      <w:numFmt w:val="bullet"/>
      <w:lvlText w:val="•"/>
      <w:lvlJc w:val="left"/>
      <w:pPr>
        <w:ind w:left="896" w:hanging="157"/>
      </w:pPr>
      <w:rPr>
        <w:rFonts w:hint="default"/>
        <w:lang w:val="de-DE" w:eastAsia="de-DE" w:bidi="de-DE"/>
      </w:rPr>
    </w:lvl>
    <w:lvl w:ilvl="7" w:tentative="0">
      <w:start w:val="0"/>
      <w:numFmt w:val="bullet"/>
      <w:lvlText w:val="•"/>
      <w:lvlJc w:val="left"/>
      <w:pPr>
        <w:ind w:left="988" w:hanging="157"/>
      </w:pPr>
      <w:rPr>
        <w:rFonts w:hint="default"/>
        <w:lang w:val="de-DE" w:eastAsia="de-DE" w:bidi="de-DE"/>
      </w:rPr>
    </w:lvl>
    <w:lvl w:ilvl="8" w:tentative="0">
      <w:start w:val="0"/>
      <w:numFmt w:val="bullet"/>
      <w:lvlText w:val="•"/>
      <w:lvlJc w:val="left"/>
      <w:pPr>
        <w:ind w:left="1081" w:hanging="157"/>
      </w:pPr>
      <w:rPr>
        <w:rFonts w:hint="default"/>
        <w:lang w:val="de-DE" w:eastAsia="de-DE" w:bidi="de-DE"/>
      </w:rPr>
    </w:lvl>
  </w:abstractNum>
  <w:abstractNum w:abstractNumId="32">
    <w:nsid w:val="3BB6693F"/>
    <w:multiLevelType w:val="multilevel"/>
    <w:tmpl w:val="3BB6693F"/>
    <w:lvl w:ilvl="0" w:tentative="0">
      <w:start w:val="0"/>
      <w:numFmt w:val="bullet"/>
      <w:lvlText w:val="☐"/>
      <w:lvlJc w:val="left"/>
      <w:pPr>
        <w:ind w:left="345" w:hanging="183"/>
      </w:pPr>
      <w:rPr>
        <w:rFonts w:hint="default" w:ascii="MS Gothic" w:hAnsi="MS Gothic" w:eastAsia="MS Gothic" w:cs="MS Gothic"/>
        <w:spacing w:val="2"/>
        <w:w w:val="100"/>
        <w:sz w:val="16"/>
        <w:szCs w:val="16"/>
        <w:lang w:val="de-DE" w:eastAsia="de-DE" w:bidi="de-DE"/>
      </w:rPr>
    </w:lvl>
    <w:lvl w:ilvl="1" w:tentative="0">
      <w:start w:val="0"/>
      <w:numFmt w:val="bullet"/>
      <w:lvlText w:val="•"/>
      <w:lvlJc w:val="left"/>
      <w:pPr>
        <w:ind w:left="432" w:hanging="183"/>
      </w:pPr>
      <w:rPr>
        <w:rFonts w:hint="default"/>
        <w:lang w:val="de-DE" w:eastAsia="de-DE" w:bidi="de-DE"/>
      </w:rPr>
    </w:lvl>
    <w:lvl w:ilvl="2" w:tentative="0">
      <w:start w:val="0"/>
      <w:numFmt w:val="bullet"/>
      <w:lvlText w:val="•"/>
      <w:lvlJc w:val="left"/>
      <w:pPr>
        <w:ind w:left="525" w:hanging="183"/>
      </w:pPr>
      <w:rPr>
        <w:rFonts w:hint="default"/>
        <w:lang w:val="de-DE" w:eastAsia="de-DE" w:bidi="de-DE"/>
      </w:rPr>
    </w:lvl>
    <w:lvl w:ilvl="3" w:tentative="0">
      <w:start w:val="0"/>
      <w:numFmt w:val="bullet"/>
      <w:lvlText w:val="•"/>
      <w:lvlJc w:val="left"/>
      <w:pPr>
        <w:ind w:left="618" w:hanging="183"/>
      </w:pPr>
      <w:rPr>
        <w:rFonts w:hint="default"/>
        <w:lang w:val="de-DE" w:eastAsia="de-DE" w:bidi="de-DE"/>
      </w:rPr>
    </w:lvl>
    <w:lvl w:ilvl="4" w:tentative="0">
      <w:start w:val="0"/>
      <w:numFmt w:val="bullet"/>
      <w:lvlText w:val="•"/>
      <w:lvlJc w:val="left"/>
      <w:pPr>
        <w:ind w:left="710" w:hanging="183"/>
      </w:pPr>
      <w:rPr>
        <w:rFonts w:hint="default"/>
        <w:lang w:val="de-DE" w:eastAsia="de-DE" w:bidi="de-DE"/>
      </w:rPr>
    </w:lvl>
    <w:lvl w:ilvl="5" w:tentative="0">
      <w:start w:val="0"/>
      <w:numFmt w:val="bullet"/>
      <w:lvlText w:val="•"/>
      <w:lvlJc w:val="left"/>
      <w:pPr>
        <w:ind w:left="803" w:hanging="183"/>
      </w:pPr>
      <w:rPr>
        <w:rFonts w:hint="default"/>
        <w:lang w:val="de-DE" w:eastAsia="de-DE" w:bidi="de-DE"/>
      </w:rPr>
    </w:lvl>
    <w:lvl w:ilvl="6" w:tentative="0">
      <w:start w:val="0"/>
      <w:numFmt w:val="bullet"/>
      <w:lvlText w:val="•"/>
      <w:lvlJc w:val="left"/>
      <w:pPr>
        <w:ind w:left="896" w:hanging="183"/>
      </w:pPr>
      <w:rPr>
        <w:rFonts w:hint="default"/>
        <w:lang w:val="de-DE" w:eastAsia="de-DE" w:bidi="de-DE"/>
      </w:rPr>
    </w:lvl>
    <w:lvl w:ilvl="7" w:tentative="0">
      <w:start w:val="0"/>
      <w:numFmt w:val="bullet"/>
      <w:lvlText w:val="•"/>
      <w:lvlJc w:val="left"/>
      <w:pPr>
        <w:ind w:left="988" w:hanging="183"/>
      </w:pPr>
      <w:rPr>
        <w:rFonts w:hint="default"/>
        <w:lang w:val="de-DE" w:eastAsia="de-DE" w:bidi="de-DE"/>
      </w:rPr>
    </w:lvl>
    <w:lvl w:ilvl="8" w:tentative="0">
      <w:start w:val="0"/>
      <w:numFmt w:val="bullet"/>
      <w:lvlText w:val="•"/>
      <w:lvlJc w:val="left"/>
      <w:pPr>
        <w:ind w:left="1081" w:hanging="183"/>
      </w:pPr>
      <w:rPr>
        <w:rFonts w:hint="default"/>
        <w:lang w:val="de-DE" w:eastAsia="de-DE" w:bidi="de-DE"/>
      </w:rPr>
    </w:lvl>
  </w:abstractNum>
  <w:abstractNum w:abstractNumId="33">
    <w:nsid w:val="3C874A73"/>
    <w:multiLevelType w:val="multilevel"/>
    <w:tmpl w:val="3C874A73"/>
    <w:lvl w:ilvl="0" w:tentative="0">
      <w:start w:val="0"/>
      <w:numFmt w:val="bullet"/>
      <w:lvlText w:val="☐"/>
      <w:lvlJc w:val="left"/>
      <w:pPr>
        <w:ind w:left="345" w:hanging="183"/>
      </w:pPr>
      <w:rPr>
        <w:rFonts w:hint="default" w:ascii="MS Gothic" w:hAnsi="MS Gothic" w:eastAsia="MS Gothic" w:cs="MS Gothic"/>
        <w:spacing w:val="2"/>
        <w:w w:val="100"/>
        <w:sz w:val="16"/>
        <w:szCs w:val="16"/>
        <w:lang w:val="de-DE" w:eastAsia="de-DE" w:bidi="de-DE"/>
      </w:rPr>
    </w:lvl>
    <w:lvl w:ilvl="1" w:tentative="0">
      <w:start w:val="0"/>
      <w:numFmt w:val="bullet"/>
      <w:lvlText w:val="•"/>
      <w:lvlJc w:val="left"/>
      <w:pPr>
        <w:ind w:left="432" w:hanging="183"/>
      </w:pPr>
      <w:rPr>
        <w:rFonts w:hint="default"/>
        <w:lang w:val="de-DE" w:eastAsia="de-DE" w:bidi="de-DE"/>
      </w:rPr>
    </w:lvl>
    <w:lvl w:ilvl="2" w:tentative="0">
      <w:start w:val="0"/>
      <w:numFmt w:val="bullet"/>
      <w:lvlText w:val="•"/>
      <w:lvlJc w:val="left"/>
      <w:pPr>
        <w:ind w:left="525" w:hanging="183"/>
      </w:pPr>
      <w:rPr>
        <w:rFonts w:hint="default"/>
        <w:lang w:val="de-DE" w:eastAsia="de-DE" w:bidi="de-DE"/>
      </w:rPr>
    </w:lvl>
    <w:lvl w:ilvl="3" w:tentative="0">
      <w:start w:val="0"/>
      <w:numFmt w:val="bullet"/>
      <w:lvlText w:val="•"/>
      <w:lvlJc w:val="left"/>
      <w:pPr>
        <w:ind w:left="618" w:hanging="183"/>
      </w:pPr>
      <w:rPr>
        <w:rFonts w:hint="default"/>
        <w:lang w:val="de-DE" w:eastAsia="de-DE" w:bidi="de-DE"/>
      </w:rPr>
    </w:lvl>
    <w:lvl w:ilvl="4" w:tentative="0">
      <w:start w:val="0"/>
      <w:numFmt w:val="bullet"/>
      <w:lvlText w:val="•"/>
      <w:lvlJc w:val="left"/>
      <w:pPr>
        <w:ind w:left="710" w:hanging="183"/>
      </w:pPr>
      <w:rPr>
        <w:rFonts w:hint="default"/>
        <w:lang w:val="de-DE" w:eastAsia="de-DE" w:bidi="de-DE"/>
      </w:rPr>
    </w:lvl>
    <w:lvl w:ilvl="5" w:tentative="0">
      <w:start w:val="0"/>
      <w:numFmt w:val="bullet"/>
      <w:lvlText w:val="•"/>
      <w:lvlJc w:val="left"/>
      <w:pPr>
        <w:ind w:left="803" w:hanging="183"/>
      </w:pPr>
      <w:rPr>
        <w:rFonts w:hint="default"/>
        <w:lang w:val="de-DE" w:eastAsia="de-DE" w:bidi="de-DE"/>
      </w:rPr>
    </w:lvl>
    <w:lvl w:ilvl="6" w:tentative="0">
      <w:start w:val="0"/>
      <w:numFmt w:val="bullet"/>
      <w:lvlText w:val="•"/>
      <w:lvlJc w:val="left"/>
      <w:pPr>
        <w:ind w:left="896" w:hanging="183"/>
      </w:pPr>
      <w:rPr>
        <w:rFonts w:hint="default"/>
        <w:lang w:val="de-DE" w:eastAsia="de-DE" w:bidi="de-DE"/>
      </w:rPr>
    </w:lvl>
    <w:lvl w:ilvl="7" w:tentative="0">
      <w:start w:val="0"/>
      <w:numFmt w:val="bullet"/>
      <w:lvlText w:val="•"/>
      <w:lvlJc w:val="left"/>
      <w:pPr>
        <w:ind w:left="988" w:hanging="183"/>
      </w:pPr>
      <w:rPr>
        <w:rFonts w:hint="default"/>
        <w:lang w:val="de-DE" w:eastAsia="de-DE" w:bidi="de-DE"/>
      </w:rPr>
    </w:lvl>
    <w:lvl w:ilvl="8" w:tentative="0">
      <w:start w:val="0"/>
      <w:numFmt w:val="bullet"/>
      <w:lvlText w:val="•"/>
      <w:lvlJc w:val="left"/>
      <w:pPr>
        <w:ind w:left="1081" w:hanging="183"/>
      </w:pPr>
      <w:rPr>
        <w:rFonts w:hint="default"/>
        <w:lang w:val="de-DE" w:eastAsia="de-DE" w:bidi="de-DE"/>
      </w:rPr>
    </w:lvl>
  </w:abstractNum>
  <w:abstractNum w:abstractNumId="34">
    <w:nsid w:val="40182049"/>
    <w:multiLevelType w:val="multilevel"/>
    <w:tmpl w:val="40182049"/>
    <w:lvl w:ilvl="0" w:tentative="0">
      <w:start w:val="0"/>
      <w:numFmt w:val="bullet"/>
      <w:lvlText w:val="☐"/>
      <w:lvlJc w:val="left"/>
      <w:pPr>
        <w:ind w:left="345" w:hanging="183"/>
      </w:pPr>
      <w:rPr>
        <w:rFonts w:hint="default" w:ascii="MS Gothic" w:hAnsi="MS Gothic" w:eastAsia="MS Gothic" w:cs="MS Gothic"/>
        <w:spacing w:val="2"/>
        <w:w w:val="100"/>
        <w:sz w:val="16"/>
        <w:szCs w:val="16"/>
        <w:lang w:val="de-DE" w:eastAsia="de-DE" w:bidi="de-DE"/>
      </w:rPr>
    </w:lvl>
    <w:lvl w:ilvl="1" w:tentative="0">
      <w:start w:val="0"/>
      <w:numFmt w:val="bullet"/>
      <w:lvlText w:val="•"/>
      <w:lvlJc w:val="left"/>
      <w:pPr>
        <w:ind w:left="432" w:hanging="183"/>
      </w:pPr>
      <w:rPr>
        <w:rFonts w:hint="default"/>
        <w:lang w:val="de-DE" w:eastAsia="de-DE" w:bidi="de-DE"/>
      </w:rPr>
    </w:lvl>
    <w:lvl w:ilvl="2" w:tentative="0">
      <w:start w:val="0"/>
      <w:numFmt w:val="bullet"/>
      <w:lvlText w:val="•"/>
      <w:lvlJc w:val="left"/>
      <w:pPr>
        <w:ind w:left="525" w:hanging="183"/>
      </w:pPr>
      <w:rPr>
        <w:rFonts w:hint="default"/>
        <w:lang w:val="de-DE" w:eastAsia="de-DE" w:bidi="de-DE"/>
      </w:rPr>
    </w:lvl>
    <w:lvl w:ilvl="3" w:tentative="0">
      <w:start w:val="0"/>
      <w:numFmt w:val="bullet"/>
      <w:lvlText w:val="•"/>
      <w:lvlJc w:val="left"/>
      <w:pPr>
        <w:ind w:left="618" w:hanging="183"/>
      </w:pPr>
      <w:rPr>
        <w:rFonts w:hint="default"/>
        <w:lang w:val="de-DE" w:eastAsia="de-DE" w:bidi="de-DE"/>
      </w:rPr>
    </w:lvl>
    <w:lvl w:ilvl="4" w:tentative="0">
      <w:start w:val="0"/>
      <w:numFmt w:val="bullet"/>
      <w:lvlText w:val="•"/>
      <w:lvlJc w:val="left"/>
      <w:pPr>
        <w:ind w:left="710" w:hanging="183"/>
      </w:pPr>
      <w:rPr>
        <w:rFonts w:hint="default"/>
        <w:lang w:val="de-DE" w:eastAsia="de-DE" w:bidi="de-DE"/>
      </w:rPr>
    </w:lvl>
    <w:lvl w:ilvl="5" w:tentative="0">
      <w:start w:val="0"/>
      <w:numFmt w:val="bullet"/>
      <w:lvlText w:val="•"/>
      <w:lvlJc w:val="left"/>
      <w:pPr>
        <w:ind w:left="803" w:hanging="183"/>
      </w:pPr>
      <w:rPr>
        <w:rFonts w:hint="default"/>
        <w:lang w:val="de-DE" w:eastAsia="de-DE" w:bidi="de-DE"/>
      </w:rPr>
    </w:lvl>
    <w:lvl w:ilvl="6" w:tentative="0">
      <w:start w:val="0"/>
      <w:numFmt w:val="bullet"/>
      <w:lvlText w:val="•"/>
      <w:lvlJc w:val="left"/>
      <w:pPr>
        <w:ind w:left="896" w:hanging="183"/>
      </w:pPr>
      <w:rPr>
        <w:rFonts w:hint="default"/>
        <w:lang w:val="de-DE" w:eastAsia="de-DE" w:bidi="de-DE"/>
      </w:rPr>
    </w:lvl>
    <w:lvl w:ilvl="7" w:tentative="0">
      <w:start w:val="0"/>
      <w:numFmt w:val="bullet"/>
      <w:lvlText w:val="•"/>
      <w:lvlJc w:val="left"/>
      <w:pPr>
        <w:ind w:left="988" w:hanging="183"/>
      </w:pPr>
      <w:rPr>
        <w:rFonts w:hint="default"/>
        <w:lang w:val="de-DE" w:eastAsia="de-DE" w:bidi="de-DE"/>
      </w:rPr>
    </w:lvl>
    <w:lvl w:ilvl="8" w:tentative="0">
      <w:start w:val="0"/>
      <w:numFmt w:val="bullet"/>
      <w:lvlText w:val="•"/>
      <w:lvlJc w:val="left"/>
      <w:pPr>
        <w:ind w:left="1081" w:hanging="183"/>
      </w:pPr>
      <w:rPr>
        <w:rFonts w:hint="default"/>
        <w:lang w:val="de-DE" w:eastAsia="de-DE" w:bidi="de-DE"/>
      </w:rPr>
    </w:lvl>
  </w:abstractNum>
  <w:abstractNum w:abstractNumId="35">
    <w:nsid w:val="4147024C"/>
    <w:multiLevelType w:val="multilevel"/>
    <w:tmpl w:val="4147024C"/>
    <w:lvl w:ilvl="0" w:tentative="0">
      <w:start w:val="4"/>
      <w:numFmt w:val="decimal"/>
      <w:lvlText w:val="%1"/>
      <w:lvlJc w:val="left"/>
      <w:pPr>
        <w:ind w:left="360" w:hanging="360"/>
      </w:pPr>
      <w:rPr>
        <w:rFonts w:hint="default"/>
      </w:rPr>
    </w:lvl>
    <w:lvl w:ilvl="1" w:tentative="0">
      <w:start w:val="1"/>
      <w:numFmt w:val="decimal"/>
      <w:lvlText w:val="%1.%2"/>
      <w:lvlJc w:val="left"/>
      <w:pPr>
        <w:ind w:left="1118" w:hanging="360"/>
      </w:pPr>
      <w:rPr>
        <w:rFonts w:hint="default"/>
        <w:b/>
        <w:bCs/>
        <w:sz w:val="24"/>
        <w:szCs w:val="24"/>
      </w:rPr>
    </w:lvl>
    <w:lvl w:ilvl="2" w:tentative="0">
      <w:start w:val="1"/>
      <w:numFmt w:val="decimal"/>
      <w:lvlText w:val="%1.%2.%3"/>
      <w:lvlJc w:val="left"/>
      <w:pPr>
        <w:ind w:left="2236" w:hanging="720"/>
      </w:pPr>
      <w:rPr>
        <w:rFonts w:hint="default"/>
      </w:rPr>
    </w:lvl>
    <w:lvl w:ilvl="3" w:tentative="0">
      <w:start w:val="1"/>
      <w:numFmt w:val="decimal"/>
      <w:lvlText w:val="%1.%2.%3.%4"/>
      <w:lvlJc w:val="left"/>
      <w:pPr>
        <w:ind w:left="2994" w:hanging="720"/>
      </w:pPr>
      <w:rPr>
        <w:rFonts w:hint="default"/>
      </w:rPr>
    </w:lvl>
    <w:lvl w:ilvl="4" w:tentative="0">
      <w:start w:val="1"/>
      <w:numFmt w:val="decimal"/>
      <w:lvlText w:val="%1.%2.%3.%4.%5"/>
      <w:lvlJc w:val="left"/>
      <w:pPr>
        <w:ind w:left="4112" w:hanging="1080"/>
      </w:pPr>
      <w:rPr>
        <w:rFonts w:hint="default"/>
      </w:rPr>
    </w:lvl>
    <w:lvl w:ilvl="5" w:tentative="0">
      <w:start w:val="1"/>
      <w:numFmt w:val="decimal"/>
      <w:lvlText w:val="%1.%2.%3.%4.%5.%6"/>
      <w:lvlJc w:val="left"/>
      <w:pPr>
        <w:ind w:left="4870" w:hanging="1080"/>
      </w:pPr>
      <w:rPr>
        <w:rFonts w:hint="default"/>
      </w:rPr>
    </w:lvl>
    <w:lvl w:ilvl="6" w:tentative="0">
      <w:start w:val="1"/>
      <w:numFmt w:val="decimal"/>
      <w:lvlText w:val="%1.%2.%3.%4.%5.%6.%7"/>
      <w:lvlJc w:val="left"/>
      <w:pPr>
        <w:ind w:left="5988" w:hanging="1440"/>
      </w:pPr>
      <w:rPr>
        <w:rFonts w:hint="default"/>
      </w:rPr>
    </w:lvl>
    <w:lvl w:ilvl="7" w:tentative="0">
      <w:start w:val="1"/>
      <w:numFmt w:val="decimal"/>
      <w:lvlText w:val="%1.%2.%3.%4.%5.%6.%7.%8"/>
      <w:lvlJc w:val="left"/>
      <w:pPr>
        <w:ind w:left="6746" w:hanging="1440"/>
      </w:pPr>
      <w:rPr>
        <w:rFonts w:hint="default"/>
      </w:rPr>
    </w:lvl>
    <w:lvl w:ilvl="8" w:tentative="0">
      <w:start w:val="1"/>
      <w:numFmt w:val="decimal"/>
      <w:lvlText w:val="%1.%2.%3.%4.%5.%6.%7.%8.%9"/>
      <w:lvlJc w:val="left"/>
      <w:pPr>
        <w:ind w:left="7864" w:hanging="1800"/>
      </w:pPr>
      <w:rPr>
        <w:rFonts w:hint="default"/>
      </w:rPr>
    </w:lvl>
  </w:abstractNum>
  <w:abstractNum w:abstractNumId="36">
    <w:nsid w:val="440C35E1"/>
    <w:multiLevelType w:val="multilevel"/>
    <w:tmpl w:val="440C35E1"/>
    <w:lvl w:ilvl="0" w:tentative="0">
      <w:start w:val="0"/>
      <w:numFmt w:val="bullet"/>
      <w:lvlText w:val="☐"/>
      <w:lvlJc w:val="left"/>
      <w:pPr>
        <w:ind w:left="342" w:hanging="157"/>
      </w:pPr>
      <w:rPr>
        <w:rFonts w:hint="default" w:ascii="Segoe UI Symbol" w:hAnsi="Segoe UI Symbol" w:eastAsia="Segoe UI Symbol" w:cs="Segoe UI Symbol"/>
        <w:w w:val="100"/>
        <w:sz w:val="16"/>
        <w:szCs w:val="16"/>
        <w:lang w:val="de-DE" w:eastAsia="de-DE" w:bidi="de-DE"/>
      </w:rPr>
    </w:lvl>
    <w:lvl w:ilvl="1" w:tentative="0">
      <w:start w:val="0"/>
      <w:numFmt w:val="bullet"/>
      <w:lvlText w:val="•"/>
      <w:lvlJc w:val="left"/>
      <w:pPr>
        <w:ind w:left="432" w:hanging="157"/>
      </w:pPr>
      <w:rPr>
        <w:rFonts w:hint="default"/>
        <w:lang w:val="de-DE" w:eastAsia="de-DE" w:bidi="de-DE"/>
      </w:rPr>
    </w:lvl>
    <w:lvl w:ilvl="2" w:tentative="0">
      <w:start w:val="0"/>
      <w:numFmt w:val="bullet"/>
      <w:lvlText w:val="•"/>
      <w:lvlJc w:val="left"/>
      <w:pPr>
        <w:ind w:left="525" w:hanging="157"/>
      </w:pPr>
      <w:rPr>
        <w:rFonts w:hint="default"/>
        <w:lang w:val="de-DE" w:eastAsia="de-DE" w:bidi="de-DE"/>
      </w:rPr>
    </w:lvl>
    <w:lvl w:ilvl="3" w:tentative="0">
      <w:start w:val="0"/>
      <w:numFmt w:val="bullet"/>
      <w:lvlText w:val="•"/>
      <w:lvlJc w:val="left"/>
      <w:pPr>
        <w:ind w:left="618" w:hanging="157"/>
      </w:pPr>
      <w:rPr>
        <w:rFonts w:hint="default"/>
        <w:lang w:val="de-DE" w:eastAsia="de-DE" w:bidi="de-DE"/>
      </w:rPr>
    </w:lvl>
    <w:lvl w:ilvl="4" w:tentative="0">
      <w:start w:val="0"/>
      <w:numFmt w:val="bullet"/>
      <w:lvlText w:val="•"/>
      <w:lvlJc w:val="left"/>
      <w:pPr>
        <w:ind w:left="710" w:hanging="157"/>
      </w:pPr>
      <w:rPr>
        <w:rFonts w:hint="default"/>
        <w:lang w:val="de-DE" w:eastAsia="de-DE" w:bidi="de-DE"/>
      </w:rPr>
    </w:lvl>
    <w:lvl w:ilvl="5" w:tentative="0">
      <w:start w:val="0"/>
      <w:numFmt w:val="bullet"/>
      <w:lvlText w:val="•"/>
      <w:lvlJc w:val="left"/>
      <w:pPr>
        <w:ind w:left="803" w:hanging="157"/>
      </w:pPr>
      <w:rPr>
        <w:rFonts w:hint="default"/>
        <w:lang w:val="de-DE" w:eastAsia="de-DE" w:bidi="de-DE"/>
      </w:rPr>
    </w:lvl>
    <w:lvl w:ilvl="6" w:tentative="0">
      <w:start w:val="0"/>
      <w:numFmt w:val="bullet"/>
      <w:lvlText w:val="•"/>
      <w:lvlJc w:val="left"/>
      <w:pPr>
        <w:ind w:left="896" w:hanging="157"/>
      </w:pPr>
      <w:rPr>
        <w:rFonts w:hint="default"/>
        <w:lang w:val="de-DE" w:eastAsia="de-DE" w:bidi="de-DE"/>
      </w:rPr>
    </w:lvl>
    <w:lvl w:ilvl="7" w:tentative="0">
      <w:start w:val="0"/>
      <w:numFmt w:val="bullet"/>
      <w:lvlText w:val="•"/>
      <w:lvlJc w:val="left"/>
      <w:pPr>
        <w:ind w:left="988" w:hanging="157"/>
      </w:pPr>
      <w:rPr>
        <w:rFonts w:hint="default"/>
        <w:lang w:val="de-DE" w:eastAsia="de-DE" w:bidi="de-DE"/>
      </w:rPr>
    </w:lvl>
    <w:lvl w:ilvl="8" w:tentative="0">
      <w:start w:val="0"/>
      <w:numFmt w:val="bullet"/>
      <w:lvlText w:val="•"/>
      <w:lvlJc w:val="left"/>
      <w:pPr>
        <w:ind w:left="1081" w:hanging="157"/>
      </w:pPr>
      <w:rPr>
        <w:rFonts w:hint="default"/>
        <w:lang w:val="de-DE" w:eastAsia="de-DE" w:bidi="de-DE"/>
      </w:rPr>
    </w:lvl>
  </w:abstractNum>
  <w:abstractNum w:abstractNumId="37">
    <w:nsid w:val="445E7DFB"/>
    <w:multiLevelType w:val="multilevel"/>
    <w:tmpl w:val="445E7DFB"/>
    <w:lvl w:ilvl="0" w:tentative="0">
      <w:start w:val="0"/>
      <w:numFmt w:val="bullet"/>
      <w:lvlText w:val="☐"/>
      <w:lvlJc w:val="left"/>
      <w:pPr>
        <w:ind w:left="357" w:hanging="183"/>
      </w:pPr>
      <w:rPr>
        <w:rFonts w:hint="default" w:ascii="MS Gothic" w:hAnsi="MS Gothic" w:eastAsia="MS Gothic" w:cs="MS Gothic"/>
        <w:spacing w:val="2"/>
        <w:w w:val="100"/>
        <w:sz w:val="16"/>
        <w:szCs w:val="16"/>
        <w:lang w:val="de-DE" w:eastAsia="de-DE" w:bidi="de-DE"/>
      </w:rPr>
    </w:lvl>
    <w:lvl w:ilvl="1" w:tentative="0">
      <w:start w:val="0"/>
      <w:numFmt w:val="bullet"/>
      <w:lvlText w:val="•"/>
      <w:lvlJc w:val="left"/>
      <w:pPr>
        <w:ind w:left="450" w:hanging="183"/>
      </w:pPr>
      <w:rPr>
        <w:rFonts w:hint="default"/>
        <w:lang w:val="de-DE" w:eastAsia="de-DE" w:bidi="de-DE"/>
      </w:rPr>
    </w:lvl>
    <w:lvl w:ilvl="2" w:tentative="0">
      <w:start w:val="0"/>
      <w:numFmt w:val="bullet"/>
      <w:lvlText w:val="•"/>
      <w:lvlJc w:val="left"/>
      <w:pPr>
        <w:ind w:left="541" w:hanging="183"/>
      </w:pPr>
      <w:rPr>
        <w:rFonts w:hint="default"/>
        <w:lang w:val="de-DE" w:eastAsia="de-DE" w:bidi="de-DE"/>
      </w:rPr>
    </w:lvl>
    <w:lvl w:ilvl="3" w:tentative="0">
      <w:start w:val="0"/>
      <w:numFmt w:val="bullet"/>
      <w:lvlText w:val="•"/>
      <w:lvlJc w:val="left"/>
      <w:pPr>
        <w:ind w:left="632" w:hanging="183"/>
      </w:pPr>
      <w:rPr>
        <w:rFonts w:hint="default"/>
        <w:lang w:val="de-DE" w:eastAsia="de-DE" w:bidi="de-DE"/>
      </w:rPr>
    </w:lvl>
    <w:lvl w:ilvl="4" w:tentative="0">
      <w:start w:val="0"/>
      <w:numFmt w:val="bullet"/>
      <w:lvlText w:val="•"/>
      <w:lvlJc w:val="left"/>
      <w:pPr>
        <w:ind w:left="722" w:hanging="183"/>
      </w:pPr>
      <w:rPr>
        <w:rFonts w:hint="default"/>
        <w:lang w:val="de-DE" w:eastAsia="de-DE" w:bidi="de-DE"/>
      </w:rPr>
    </w:lvl>
    <w:lvl w:ilvl="5" w:tentative="0">
      <w:start w:val="0"/>
      <w:numFmt w:val="bullet"/>
      <w:lvlText w:val="•"/>
      <w:lvlJc w:val="left"/>
      <w:pPr>
        <w:ind w:left="813" w:hanging="183"/>
      </w:pPr>
      <w:rPr>
        <w:rFonts w:hint="default"/>
        <w:lang w:val="de-DE" w:eastAsia="de-DE" w:bidi="de-DE"/>
      </w:rPr>
    </w:lvl>
    <w:lvl w:ilvl="6" w:tentative="0">
      <w:start w:val="0"/>
      <w:numFmt w:val="bullet"/>
      <w:lvlText w:val="•"/>
      <w:lvlJc w:val="left"/>
      <w:pPr>
        <w:ind w:left="904" w:hanging="183"/>
      </w:pPr>
      <w:rPr>
        <w:rFonts w:hint="default"/>
        <w:lang w:val="de-DE" w:eastAsia="de-DE" w:bidi="de-DE"/>
      </w:rPr>
    </w:lvl>
    <w:lvl w:ilvl="7" w:tentative="0">
      <w:start w:val="0"/>
      <w:numFmt w:val="bullet"/>
      <w:lvlText w:val="•"/>
      <w:lvlJc w:val="left"/>
      <w:pPr>
        <w:ind w:left="994" w:hanging="183"/>
      </w:pPr>
      <w:rPr>
        <w:rFonts w:hint="default"/>
        <w:lang w:val="de-DE" w:eastAsia="de-DE" w:bidi="de-DE"/>
      </w:rPr>
    </w:lvl>
    <w:lvl w:ilvl="8" w:tentative="0">
      <w:start w:val="0"/>
      <w:numFmt w:val="bullet"/>
      <w:lvlText w:val="•"/>
      <w:lvlJc w:val="left"/>
      <w:pPr>
        <w:ind w:left="1085" w:hanging="183"/>
      </w:pPr>
      <w:rPr>
        <w:rFonts w:hint="default"/>
        <w:lang w:val="de-DE" w:eastAsia="de-DE" w:bidi="de-DE"/>
      </w:rPr>
    </w:lvl>
  </w:abstractNum>
  <w:abstractNum w:abstractNumId="38">
    <w:nsid w:val="4461780B"/>
    <w:multiLevelType w:val="multilevel"/>
    <w:tmpl w:val="4461780B"/>
    <w:lvl w:ilvl="0" w:tentative="0">
      <w:start w:val="0"/>
      <w:numFmt w:val="bullet"/>
      <w:lvlText w:val="o"/>
      <w:lvlJc w:val="left"/>
      <w:pPr>
        <w:ind w:left="420" w:hanging="216"/>
      </w:pPr>
      <w:rPr>
        <w:rFonts w:hint="default" w:ascii="Courier New" w:hAnsi="Courier New" w:eastAsia="Courier New" w:cs="Courier New"/>
        <w:w w:val="99"/>
        <w:sz w:val="20"/>
        <w:szCs w:val="20"/>
        <w:lang w:val="de-DE" w:eastAsia="de-DE" w:bidi="de-DE"/>
      </w:rPr>
    </w:lvl>
    <w:lvl w:ilvl="1" w:tentative="0">
      <w:start w:val="0"/>
      <w:numFmt w:val="bullet"/>
      <w:lvlText w:val="•"/>
      <w:lvlJc w:val="left"/>
      <w:pPr>
        <w:ind w:left="802" w:hanging="216"/>
      </w:pPr>
      <w:rPr>
        <w:rFonts w:hint="default"/>
        <w:lang w:val="de-DE" w:eastAsia="de-DE" w:bidi="de-DE"/>
      </w:rPr>
    </w:lvl>
    <w:lvl w:ilvl="2" w:tentative="0">
      <w:start w:val="0"/>
      <w:numFmt w:val="bullet"/>
      <w:lvlText w:val="•"/>
      <w:lvlJc w:val="left"/>
      <w:pPr>
        <w:ind w:left="1184" w:hanging="216"/>
      </w:pPr>
      <w:rPr>
        <w:rFonts w:hint="default"/>
        <w:lang w:val="de-DE" w:eastAsia="de-DE" w:bidi="de-DE"/>
      </w:rPr>
    </w:lvl>
    <w:lvl w:ilvl="3" w:tentative="0">
      <w:start w:val="0"/>
      <w:numFmt w:val="bullet"/>
      <w:lvlText w:val="•"/>
      <w:lvlJc w:val="left"/>
      <w:pPr>
        <w:ind w:left="1566" w:hanging="216"/>
      </w:pPr>
      <w:rPr>
        <w:rFonts w:hint="default"/>
        <w:lang w:val="de-DE" w:eastAsia="de-DE" w:bidi="de-DE"/>
      </w:rPr>
    </w:lvl>
    <w:lvl w:ilvl="4" w:tentative="0">
      <w:start w:val="0"/>
      <w:numFmt w:val="bullet"/>
      <w:lvlText w:val="•"/>
      <w:lvlJc w:val="left"/>
      <w:pPr>
        <w:ind w:left="1949" w:hanging="216"/>
      </w:pPr>
      <w:rPr>
        <w:rFonts w:hint="default"/>
        <w:lang w:val="de-DE" w:eastAsia="de-DE" w:bidi="de-DE"/>
      </w:rPr>
    </w:lvl>
    <w:lvl w:ilvl="5" w:tentative="0">
      <w:start w:val="0"/>
      <w:numFmt w:val="bullet"/>
      <w:lvlText w:val="•"/>
      <w:lvlJc w:val="left"/>
      <w:pPr>
        <w:ind w:left="2331" w:hanging="216"/>
      </w:pPr>
      <w:rPr>
        <w:rFonts w:hint="default"/>
        <w:lang w:val="de-DE" w:eastAsia="de-DE" w:bidi="de-DE"/>
      </w:rPr>
    </w:lvl>
    <w:lvl w:ilvl="6" w:tentative="0">
      <w:start w:val="0"/>
      <w:numFmt w:val="bullet"/>
      <w:lvlText w:val="•"/>
      <w:lvlJc w:val="left"/>
      <w:pPr>
        <w:ind w:left="2713" w:hanging="216"/>
      </w:pPr>
      <w:rPr>
        <w:rFonts w:hint="default"/>
        <w:lang w:val="de-DE" w:eastAsia="de-DE" w:bidi="de-DE"/>
      </w:rPr>
    </w:lvl>
    <w:lvl w:ilvl="7" w:tentative="0">
      <w:start w:val="0"/>
      <w:numFmt w:val="bullet"/>
      <w:lvlText w:val="•"/>
      <w:lvlJc w:val="left"/>
      <w:pPr>
        <w:ind w:left="3096" w:hanging="216"/>
      </w:pPr>
      <w:rPr>
        <w:rFonts w:hint="default"/>
        <w:lang w:val="de-DE" w:eastAsia="de-DE" w:bidi="de-DE"/>
      </w:rPr>
    </w:lvl>
    <w:lvl w:ilvl="8" w:tentative="0">
      <w:start w:val="0"/>
      <w:numFmt w:val="bullet"/>
      <w:lvlText w:val="•"/>
      <w:lvlJc w:val="left"/>
      <w:pPr>
        <w:ind w:left="3478" w:hanging="216"/>
      </w:pPr>
      <w:rPr>
        <w:rFonts w:hint="default"/>
        <w:lang w:val="de-DE" w:eastAsia="de-DE" w:bidi="de-DE"/>
      </w:rPr>
    </w:lvl>
  </w:abstractNum>
  <w:abstractNum w:abstractNumId="39">
    <w:nsid w:val="47A24DDD"/>
    <w:multiLevelType w:val="multilevel"/>
    <w:tmpl w:val="47A24DDD"/>
    <w:lvl w:ilvl="0" w:tentative="0">
      <w:start w:val="0"/>
      <w:numFmt w:val="bullet"/>
      <w:lvlText w:val="o"/>
      <w:lvlJc w:val="left"/>
      <w:pPr>
        <w:ind w:left="422" w:hanging="216"/>
      </w:pPr>
      <w:rPr>
        <w:rFonts w:hint="default" w:ascii="Courier New" w:hAnsi="Courier New" w:eastAsia="Courier New" w:cs="Courier New"/>
        <w:w w:val="99"/>
        <w:sz w:val="20"/>
        <w:szCs w:val="20"/>
        <w:lang w:val="de-DE" w:eastAsia="de-DE" w:bidi="de-DE"/>
      </w:rPr>
    </w:lvl>
    <w:lvl w:ilvl="1" w:tentative="0">
      <w:start w:val="0"/>
      <w:numFmt w:val="bullet"/>
      <w:lvlText w:val="•"/>
      <w:lvlJc w:val="left"/>
      <w:pPr>
        <w:ind w:left="802" w:hanging="216"/>
      </w:pPr>
      <w:rPr>
        <w:rFonts w:hint="default"/>
        <w:lang w:val="de-DE" w:eastAsia="de-DE" w:bidi="de-DE"/>
      </w:rPr>
    </w:lvl>
    <w:lvl w:ilvl="2" w:tentative="0">
      <w:start w:val="0"/>
      <w:numFmt w:val="bullet"/>
      <w:lvlText w:val="•"/>
      <w:lvlJc w:val="left"/>
      <w:pPr>
        <w:ind w:left="1184" w:hanging="216"/>
      </w:pPr>
      <w:rPr>
        <w:rFonts w:hint="default"/>
        <w:lang w:val="de-DE" w:eastAsia="de-DE" w:bidi="de-DE"/>
      </w:rPr>
    </w:lvl>
    <w:lvl w:ilvl="3" w:tentative="0">
      <w:start w:val="0"/>
      <w:numFmt w:val="bullet"/>
      <w:lvlText w:val="•"/>
      <w:lvlJc w:val="left"/>
      <w:pPr>
        <w:ind w:left="1567" w:hanging="216"/>
      </w:pPr>
      <w:rPr>
        <w:rFonts w:hint="default"/>
        <w:lang w:val="de-DE" w:eastAsia="de-DE" w:bidi="de-DE"/>
      </w:rPr>
    </w:lvl>
    <w:lvl w:ilvl="4" w:tentative="0">
      <w:start w:val="0"/>
      <w:numFmt w:val="bullet"/>
      <w:lvlText w:val="•"/>
      <w:lvlJc w:val="left"/>
      <w:pPr>
        <w:ind w:left="1949" w:hanging="216"/>
      </w:pPr>
      <w:rPr>
        <w:rFonts w:hint="default"/>
        <w:lang w:val="de-DE" w:eastAsia="de-DE" w:bidi="de-DE"/>
      </w:rPr>
    </w:lvl>
    <w:lvl w:ilvl="5" w:tentative="0">
      <w:start w:val="0"/>
      <w:numFmt w:val="bullet"/>
      <w:lvlText w:val="•"/>
      <w:lvlJc w:val="left"/>
      <w:pPr>
        <w:ind w:left="2332" w:hanging="216"/>
      </w:pPr>
      <w:rPr>
        <w:rFonts w:hint="default"/>
        <w:lang w:val="de-DE" w:eastAsia="de-DE" w:bidi="de-DE"/>
      </w:rPr>
    </w:lvl>
    <w:lvl w:ilvl="6" w:tentative="0">
      <w:start w:val="0"/>
      <w:numFmt w:val="bullet"/>
      <w:lvlText w:val="•"/>
      <w:lvlJc w:val="left"/>
      <w:pPr>
        <w:ind w:left="2714" w:hanging="216"/>
      </w:pPr>
      <w:rPr>
        <w:rFonts w:hint="default"/>
        <w:lang w:val="de-DE" w:eastAsia="de-DE" w:bidi="de-DE"/>
      </w:rPr>
    </w:lvl>
    <w:lvl w:ilvl="7" w:tentative="0">
      <w:start w:val="0"/>
      <w:numFmt w:val="bullet"/>
      <w:lvlText w:val="•"/>
      <w:lvlJc w:val="left"/>
      <w:pPr>
        <w:ind w:left="3096" w:hanging="216"/>
      </w:pPr>
      <w:rPr>
        <w:rFonts w:hint="default"/>
        <w:lang w:val="de-DE" w:eastAsia="de-DE" w:bidi="de-DE"/>
      </w:rPr>
    </w:lvl>
    <w:lvl w:ilvl="8" w:tentative="0">
      <w:start w:val="0"/>
      <w:numFmt w:val="bullet"/>
      <w:lvlText w:val="•"/>
      <w:lvlJc w:val="left"/>
      <w:pPr>
        <w:ind w:left="3479" w:hanging="216"/>
      </w:pPr>
      <w:rPr>
        <w:rFonts w:hint="default"/>
        <w:lang w:val="de-DE" w:eastAsia="de-DE" w:bidi="de-DE"/>
      </w:rPr>
    </w:lvl>
  </w:abstractNum>
  <w:abstractNum w:abstractNumId="40">
    <w:nsid w:val="47E309A0"/>
    <w:multiLevelType w:val="multilevel"/>
    <w:tmpl w:val="47E309A0"/>
    <w:lvl w:ilvl="0" w:tentative="0">
      <w:start w:val="0"/>
      <w:numFmt w:val="bullet"/>
      <w:lvlText w:val="☐"/>
      <w:lvlJc w:val="left"/>
      <w:pPr>
        <w:ind w:left="345" w:hanging="183"/>
      </w:pPr>
      <w:rPr>
        <w:rFonts w:hint="default" w:ascii="MS Gothic" w:hAnsi="MS Gothic" w:eastAsia="MS Gothic" w:cs="MS Gothic"/>
        <w:spacing w:val="2"/>
        <w:w w:val="100"/>
        <w:sz w:val="16"/>
        <w:szCs w:val="16"/>
        <w:lang w:val="de-DE" w:eastAsia="de-DE" w:bidi="de-DE"/>
      </w:rPr>
    </w:lvl>
    <w:lvl w:ilvl="1" w:tentative="0">
      <w:start w:val="0"/>
      <w:numFmt w:val="bullet"/>
      <w:lvlText w:val="•"/>
      <w:lvlJc w:val="left"/>
      <w:pPr>
        <w:ind w:left="432" w:hanging="183"/>
      </w:pPr>
      <w:rPr>
        <w:rFonts w:hint="default"/>
        <w:lang w:val="de-DE" w:eastAsia="de-DE" w:bidi="de-DE"/>
      </w:rPr>
    </w:lvl>
    <w:lvl w:ilvl="2" w:tentative="0">
      <w:start w:val="0"/>
      <w:numFmt w:val="bullet"/>
      <w:lvlText w:val="•"/>
      <w:lvlJc w:val="left"/>
      <w:pPr>
        <w:ind w:left="525" w:hanging="183"/>
      </w:pPr>
      <w:rPr>
        <w:rFonts w:hint="default"/>
        <w:lang w:val="de-DE" w:eastAsia="de-DE" w:bidi="de-DE"/>
      </w:rPr>
    </w:lvl>
    <w:lvl w:ilvl="3" w:tentative="0">
      <w:start w:val="0"/>
      <w:numFmt w:val="bullet"/>
      <w:lvlText w:val="•"/>
      <w:lvlJc w:val="left"/>
      <w:pPr>
        <w:ind w:left="618" w:hanging="183"/>
      </w:pPr>
      <w:rPr>
        <w:rFonts w:hint="default"/>
        <w:lang w:val="de-DE" w:eastAsia="de-DE" w:bidi="de-DE"/>
      </w:rPr>
    </w:lvl>
    <w:lvl w:ilvl="4" w:tentative="0">
      <w:start w:val="0"/>
      <w:numFmt w:val="bullet"/>
      <w:lvlText w:val="•"/>
      <w:lvlJc w:val="left"/>
      <w:pPr>
        <w:ind w:left="710" w:hanging="183"/>
      </w:pPr>
      <w:rPr>
        <w:rFonts w:hint="default"/>
        <w:lang w:val="de-DE" w:eastAsia="de-DE" w:bidi="de-DE"/>
      </w:rPr>
    </w:lvl>
    <w:lvl w:ilvl="5" w:tentative="0">
      <w:start w:val="0"/>
      <w:numFmt w:val="bullet"/>
      <w:lvlText w:val="•"/>
      <w:lvlJc w:val="left"/>
      <w:pPr>
        <w:ind w:left="803" w:hanging="183"/>
      </w:pPr>
      <w:rPr>
        <w:rFonts w:hint="default"/>
        <w:lang w:val="de-DE" w:eastAsia="de-DE" w:bidi="de-DE"/>
      </w:rPr>
    </w:lvl>
    <w:lvl w:ilvl="6" w:tentative="0">
      <w:start w:val="0"/>
      <w:numFmt w:val="bullet"/>
      <w:lvlText w:val="•"/>
      <w:lvlJc w:val="left"/>
      <w:pPr>
        <w:ind w:left="896" w:hanging="183"/>
      </w:pPr>
      <w:rPr>
        <w:rFonts w:hint="default"/>
        <w:lang w:val="de-DE" w:eastAsia="de-DE" w:bidi="de-DE"/>
      </w:rPr>
    </w:lvl>
    <w:lvl w:ilvl="7" w:tentative="0">
      <w:start w:val="0"/>
      <w:numFmt w:val="bullet"/>
      <w:lvlText w:val="•"/>
      <w:lvlJc w:val="left"/>
      <w:pPr>
        <w:ind w:left="988" w:hanging="183"/>
      </w:pPr>
      <w:rPr>
        <w:rFonts w:hint="default"/>
        <w:lang w:val="de-DE" w:eastAsia="de-DE" w:bidi="de-DE"/>
      </w:rPr>
    </w:lvl>
    <w:lvl w:ilvl="8" w:tentative="0">
      <w:start w:val="0"/>
      <w:numFmt w:val="bullet"/>
      <w:lvlText w:val="•"/>
      <w:lvlJc w:val="left"/>
      <w:pPr>
        <w:ind w:left="1081" w:hanging="183"/>
      </w:pPr>
      <w:rPr>
        <w:rFonts w:hint="default"/>
        <w:lang w:val="de-DE" w:eastAsia="de-DE" w:bidi="de-DE"/>
      </w:rPr>
    </w:lvl>
  </w:abstractNum>
  <w:abstractNum w:abstractNumId="41">
    <w:nsid w:val="4B4E3307"/>
    <w:multiLevelType w:val="multilevel"/>
    <w:tmpl w:val="4B4E3307"/>
    <w:lvl w:ilvl="0" w:tentative="0">
      <w:start w:val="0"/>
      <w:numFmt w:val="bullet"/>
      <w:lvlText w:val="☐"/>
      <w:lvlJc w:val="left"/>
      <w:pPr>
        <w:ind w:left="345" w:hanging="183"/>
      </w:pPr>
      <w:rPr>
        <w:rFonts w:hint="default" w:ascii="MS Gothic" w:hAnsi="MS Gothic" w:eastAsia="MS Gothic" w:cs="MS Gothic"/>
        <w:spacing w:val="2"/>
        <w:w w:val="100"/>
        <w:sz w:val="16"/>
        <w:szCs w:val="16"/>
        <w:lang w:val="de-DE" w:eastAsia="de-DE" w:bidi="de-DE"/>
      </w:rPr>
    </w:lvl>
    <w:lvl w:ilvl="1" w:tentative="0">
      <w:start w:val="0"/>
      <w:numFmt w:val="bullet"/>
      <w:lvlText w:val="•"/>
      <w:lvlJc w:val="left"/>
      <w:pPr>
        <w:ind w:left="432" w:hanging="183"/>
      </w:pPr>
      <w:rPr>
        <w:rFonts w:hint="default"/>
        <w:lang w:val="de-DE" w:eastAsia="de-DE" w:bidi="de-DE"/>
      </w:rPr>
    </w:lvl>
    <w:lvl w:ilvl="2" w:tentative="0">
      <w:start w:val="0"/>
      <w:numFmt w:val="bullet"/>
      <w:lvlText w:val="•"/>
      <w:lvlJc w:val="left"/>
      <w:pPr>
        <w:ind w:left="525" w:hanging="183"/>
      </w:pPr>
      <w:rPr>
        <w:rFonts w:hint="default"/>
        <w:lang w:val="de-DE" w:eastAsia="de-DE" w:bidi="de-DE"/>
      </w:rPr>
    </w:lvl>
    <w:lvl w:ilvl="3" w:tentative="0">
      <w:start w:val="0"/>
      <w:numFmt w:val="bullet"/>
      <w:lvlText w:val="•"/>
      <w:lvlJc w:val="left"/>
      <w:pPr>
        <w:ind w:left="618" w:hanging="183"/>
      </w:pPr>
      <w:rPr>
        <w:rFonts w:hint="default"/>
        <w:lang w:val="de-DE" w:eastAsia="de-DE" w:bidi="de-DE"/>
      </w:rPr>
    </w:lvl>
    <w:lvl w:ilvl="4" w:tentative="0">
      <w:start w:val="0"/>
      <w:numFmt w:val="bullet"/>
      <w:lvlText w:val="•"/>
      <w:lvlJc w:val="left"/>
      <w:pPr>
        <w:ind w:left="710" w:hanging="183"/>
      </w:pPr>
      <w:rPr>
        <w:rFonts w:hint="default"/>
        <w:lang w:val="de-DE" w:eastAsia="de-DE" w:bidi="de-DE"/>
      </w:rPr>
    </w:lvl>
    <w:lvl w:ilvl="5" w:tentative="0">
      <w:start w:val="0"/>
      <w:numFmt w:val="bullet"/>
      <w:lvlText w:val="•"/>
      <w:lvlJc w:val="left"/>
      <w:pPr>
        <w:ind w:left="803" w:hanging="183"/>
      </w:pPr>
      <w:rPr>
        <w:rFonts w:hint="default"/>
        <w:lang w:val="de-DE" w:eastAsia="de-DE" w:bidi="de-DE"/>
      </w:rPr>
    </w:lvl>
    <w:lvl w:ilvl="6" w:tentative="0">
      <w:start w:val="0"/>
      <w:numFmt w:val="bullet"/>
      <w:lvlText w:val="•"/>
      <w:lvlJc w:val="left"/>
      <w:pPr>
        <w:ind w:left="896" w:hanging="183"/>
      </w:pPr>
      <w:rPr>
        <w:rFonts w:hint="default"/>
        <w:lang w:val="de-DE" w:eastAsia="de-DE" w:bidi="de-DE"/>
      </w:rPr>
    </w:lvl>
    <w:lvl w:ilvl="7" w:tentative="0">
      <w:start w:val="0"/>
      <w:numFmt w:val="bullet"/>
      <w:lvlText w:val="•"/>
      <w:lvlJc w:val="left"/>
      <w:pPr>
        <w:ind w:left="988" w:hanging="183"/>
      </w:pPr>
      <w:rPr>
        <w:rFonts w:hint="default"/>
        <w:lang w:val="de-DE" w:eastAsia="de-DE" w:bidi="de-DE"/>
      </w:rPr>
    </w:lvl>
    <w:lvl w:ilvl="8" w:tentative="0">
      <w:start w:val="0"/>
      <w:numFmt w:val="bullet"/>
      <w:lvlText w:val="•"/>
      <w:lvlJc w:val="left"/>
      <w:pPr>
        <w:ind w:left="1081" w:hanging="183"/>
      </w:pPr>
      <w:rPr>
        <w:rFonts w:hint="default"/>
        <w:lang w:val="de-DE" w:eastAsia="de-DE" w:bidi="de-DE"/>
      </w:rPr>
    </w:lvl>
  </w:abstractNum>
  <w:abstractNum w:abstractNumId="42">
    <w:nsid w:val="4E9E4B03"/>
    <w:multiLevelType w:val="multilevel"/>
    <w:tmpl w:val="4E9E4B03"/>
    <w:lvl w:ilvl="0" w:tentative="0">
      <w:start w:val="0"/>
      <w:numFmt w:val="bullet"/>
      <w:lvlText w:val="☐"/>
      <w:lvlJc w:val="left"/>
      <w:pPr>
        <w:ind w:left="345" w:hanging="183"/>
      </w:pPr>
      <w:rPr>
        <w:rFonts w:hint="default" w:ascii="MS Gothic" w:hAnsi="MS Gothic" w:eastAsia="MS Gothic" w:cs="MS Gothic"/>
        <w:spacing w:val="2"/>
        <w:w w:val="100"/>
        <w:sz w:val="16"/>
        <w:szCs w:val="16"/>
        <w:lang w:val="de-DE" w:eastAsia="de-DE" w:bidi="de-DE"/>
      </w:rPr>
    </w:lvl>
    <w:lvl w:ilvl="1" w:tentative="0">
      <w:start w:val="0"/>
      <w:numFmt w:val="bullet"/>
      <w:lvlText w:val="•"/>
      <w:lvlJc w:val="left"/>
      <w:pPr>
        <w:ind w:left="432" w:hanging="183"/>
      </w:pPr>
      <w:rPr>
        <w:rFonts w:hint="default"/>
        <w:lang w:val="de-DE" w:eastAsia="de-DE" w:bidi="de-DE"/>
      </w:rPr>
    </w:lvl>
    <w:lvl w:ilvl="2" w:tentative="0">
      <w:start w:val="0"/>
      <w:numFmt w:val="bullet"/>
      <w:lvlText w:val="•"/>
      <w:lvlJc w:val="left"/>
      <w:pPr>
        <w:ind w:left="525" w:hanging="183"/>
      </w:pPr>
      <w:rPr>
        <w:rFonts w:hint="default"/>
        <w:lang w:val="de-DE" w:eastAsia="de-DE" w:bidi="de-DE"/>
      </w:rPr>
    </w:lvl>
    <w:lvl w:ilvl="3" w:tentative="0">
      <w:start w:val="0"/>
      <w:numFmt w:val="bullet"/>
      <w:lvlText w:val="•"/>
      <w:lvlJc w:val="left"/>
      <w:pPr>
        <w:ind w:left="618" w:hanging="183"/>
      </w:pPr>
      <w:rPr>
        <w:rFonts w:hint="default"/>
        <w:lang w:val="de-DE" w:eastAsia="de-DE" w:bidi="de-DE"/>
      </w:rPr>
    </w:lvl>
    <w:lvl w:ilvl="4" w:tentative="0">
      <w:start w:val="0"/>
      <w:numFmt w:val="bullet"/>
      <w:lvlText w:val="•"/>
      <w:lvlJc w:val="left"/>
      <w:pPr>
        <w:ind w:left="710" w:hanging="183"/>
      </w:pPr>
      <w:rPr>
        <w:rFonts w:hint="default"/>
        <w:lang w:val="de-DE" w:eastAsia="de-DE" w:bidi="de-DE"/>
      </w:rPr>
    </w:lvl>
    <w:lvl w:ilvl="5" w:tentative="0">
      <w:start w:val="0"/>
      <w:numFmt w:val="bullet"/>
      <w:lvlText w:val="•"/>
      <w:lvlJc w:val="left"/>
      <w:pPr>
        <w:ind w:left="803" w:hanging="183"/>
      </w:pPr>
      <w:rPr>
        <w:rFonts w:hint="default"/>
        <w:lang w:val="de-DE" w:eastAsia="de-DE" w:bidi="de-DE"/>
      </w:rPr>
    </w:lvl>
    <w:lvl w:ilvl="6" w:tentative="0">
      <w:start w:val="0"/>
      <w:numFmt w:val="bullet"/>
      <w:lvlText w:val="•"/>
      <w:lvlJc w:val="left"/>
      <w:pPr>
        <w:ind w:left="896" w:hanging="183"/>
      </w:pPr>
      <w:rPr>
        <w:rFonts w:hint="default"/>
        <w:lang w:val="de-DE" w:eastAsia="de-DE" w:bidi="de-DE"/>
      </w:rPr>
    </w:lvl>
    <w:lvl w:ilvl="7" w:tentative="0">
      <w:start w:val="0"/>
      <w:numFmt w:val="bullet"/>
      <w:lvlText w:val="•"/>
      <w:lvlJc w:val="left"/>
      <w:pPr>
        <w:ind w:left="988" w:hanging="183"/>
      </w:pPr>
      <w:rPr>
        <w:rFonts w:hint="default"/>
        <w:lang w:val="de-DE" w:eastAsia="de-DE" w:bidi="de-DE"/>
      </w:rPr>
    </w:lvl>
    <w:lvl w:ilvl="8" w:tentative="0">
      <w:start w:val="0"/>
      <w:numFmt w:val="bullet"/>
      <w:lvlText w:val="•"/>
      <w:lvlJc w:val="left"/>
      <w:pPr>
        <w:ind w:left="1081" w:hanging="183"/>
      </w:pPr>
      <w:rPr>
        <w:rFonts w:hint="default"/>
        <w:lang w:val="de-DE" w:eastAsia="de-DE" w:bidi="de-DE"/>
      </w:rPr>
    </w:lvl>
  </w:abstractNum>
  <w:abstractNum w:abstractNumId="43">
    <w:nsid w:val="4F85706D"/>
    <w:multiLevelType w:val="multilevel"/>
    <w:tmpl w:val="4F85706D"/>
    <w:lvl w:ilvl="0" w:tentative="0">
      <w:start w:val="5"/>
      <w:numFmt w:val="decimal"/>
      <w:lvlText w:val="%1"/>
      <w:lvlJc w:val="left"/>
      <w:pPr>
        <w:ind w:left="360" w:hanging="360"/>
      </w:pPr>
      <w:rPr>
        <w:rFonts w:hint="default"/>
      </w:rPr>
    </w:lvl>
    <w:lvl w:ilvl="1" w:tentative="0">
      <w:start w:val="1"/>
      <w:numFmt w:val="decimal"/>
      <w:lvlText w:val="%1.%2"/>
      <w:lvlJc w:val="left"/>
      <w:pPr>
        <w:ind w:left="108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560" w:hanging="1800"/>
      </w:pPr>
      <w:rPr>
        <w:rFonts w:hint="default"/>
      </w:rPr>
    </w:lvl>
  </w:abstractNum>
  <w:abstractNum w:abstractNumId="44">
    <w:nsid w:val="512C5390"/>
    <w:multiLevelType w:val="multilevel"/>
    <w:tmpl w:val="512C5390"/>
    <w:lvl w:ilvl="0" w:tentative="0">
      <w:start w:val="0"/>
      <w:numFmt w:val="bullet"/>
      <w:lvlText w:val="☐"/>
      <w:lvlJc w:val="left"/>
      <w:pPr>
        <w:ind w:left="357" w:hanging="183"/>
      </w:pPr>
      <w:rPr>
        <w:rFonts w:hint="default" w:ascii="MS Gothic" w:hAnsi="MS Gothic" w:eastAsia="MS Gothic" w:cs="MS Gothic"/>
        <w:spacing w:val="2"/>
        <w:w w:val="100"/>
        <w:sz w:val="16"/>
        <w:szCs w:val="16"/>
        <w:lang w:val="de-DE" w:eastAsia="de-DE" w:bidi="de-DE"/>
      </w:rPr>
    </w:lvl>
    <w:lvl w:ilvl="1" w:tentative="0">
      <w:start w:val="0"/>
      <w:numFmt w:val="bullet"/>
      <w:lvlText w:val="•"/>
      <w:lvlJc w:val="left"/>
      <w:pPr>
        <w:ind w:left="450" w:hanging="183"/>
      </w:pPr>
      <w:rPr>
        <w:rFonts w:hint="default"/>
        <w:lang w:val="de-DE" w:eastAsia="de-DE" w:bidi="de-DE"/>
      </w:rPr>
    </w:lvl>
    <w:lvl w:ilvl="2" w:tentative="0">
      <w:start w:val="0"/>
      <w:numFmt w:val="bullet"/>
      <w:lvlText w:val="•"/>
      <w:lvlJc w:val="left"/>
      <w:pPr>
        <w:ind w:left="541" w:hanging="183"/>
      </w:pPr>
      <w:rPr>
        <w:rFonts w:hint="default"/>
        <w:lang w:val="de-DE" w:eastAsia="de-DE" w:bidi="de-DE"/>
      </w:rPr>
    </w:lvl>
    <w:lvl w:ilvl="3" w:tentative="0">
      <w:start w:val="0"/>
      <w:numFmt w:val="bullet"/>
      <w:lvlText w:val="•"/>
      <w:lvlJc w:val="left"/>
      <w:pPr>
        <w:ind w:left="632" w:hanging="183"/>
      </w:pPr>
      <w:rPr>
        <w:rFonts w:hint="default"/>
        <w:lang w:val="de-DE" w:eastAsia="de-DE" w:bidi="de-DE"/>
      </w:rPr>
    </w:lvl>
    <w:lvl w:ilvl="4" w:tentative="0">
      <w:start w:val="0"/>
      <w:numFmt w:val="bullet"/>
      <w:lvlText w:val="•"/>
      <w:lvlJc w:val="left"/>
      <w:pPr>
        <w:ind w:left="722" w:hanging="183"/>
      </w:pPr>
      <w:rPr>
        <w:rFonts w:hint="default"/>
        <w:lang w:val="de-DE" w:eastAsia="de-DE" w:bidi="de-DE"/>
      </w:rPr>
    </w:lvl>
    <w:lvl w:ilvl="5" w:tentative="0">
      <w:start w:val="0"/>
      <w:numFmt w:val="bullet"/>
      <w:lvlText w:val="•"/>
      <w:lvlJc w:val="left"/>
      <w:pPr>
        <w:ind w:left="813" w:hanging="183"/>
      </w:pPr>
      <w:rPr>
        <w:rFonts w:hint="default"/>
        <w:lang w:val="de-DE" w:eastAsia="de-DE" w:bidi="de-DE"/>
      </w:rPr>
    </w:lvl>
    <w:lvl w:ilvl="6" w:tentative="0">
      <w:start w:val="0"/>
      <w:numFmt w:val="bullet"/>
      <w:lvlText w:val="•"/>
      <w:lvlJc w:val="left"/>
      <w:pPr>
        <w:ind w:left="904" w:hanging="183"/>
      </w:pPr>
      <w:rPr>
        <w:rFonts w:hint="default"/>
        <w:lang w:val="de-DE" w:eastAsia="de-DE" w:bidi="de-DE"/>
      </w:rPr>
    </w:lvl>
    <w:lvl w:ilvl="7" w:tentative="0">
      <w:start w:val="0"/>
      <w:numFmt w:val="bullet"/>
      <w:lvlText w:val="•"/>
      <w:lvlJc w:val="left"/>
      <w:pPr>
        <w:ind w:left="994" w:hanging="183"/>
      </w:pPr>
      <w:rPr>
        <w:rFonts w:hint="default"/>
        <w:lang w:val="de-DE" w:eastAsia="de-DE" w:bidi="de-DE"/>
      </w:rPr>
    </w:lvl>
    <w:lvl w:ilvl="8" w:tentative="0">
      <w:start w:val="0"/>
      <w:numFmt w:val="bullet"/>
      <w:lvlText w:val="•"/>
      <w:lvlJc w:val="left"/>
      <w:pPr>
        <w:ind w:left="1085" w:hanging="183"/>
      </w:pPr>
      <w:rPr>
        <w:rFonts w:hint="default"/>
        <w:lang w:val="de-DE" w:eastAsia="de-DE" w:bidi="de-DE"/>
      </w:rPr>
    </w:lvl>
  </w:abstractNum>
  <w:abstractNum w:abstractNumId="45">
    <w:nsid w:val="52031215"/>
    <w:multiLevelType w:val="multilevel"/>
    <w:tmpl w:val="52031215"/>
    <w:lvl w:ilvl="0" w:tentative="0">
      <w:start w:val="0"/>
      <w:numFmt w:val="bullet"/>
      <w:lvlText w:val="☐"/>
      <w:lvlJc w:val="left"/>
      <w:pPr>
        <w:ind w:left="357" w:hanging="183"/>
      </w:pPr>
      <w:rPr>
        <w:rFonts w:hint="default" w:ascii="MS Gothic" w:hAnsi="MS Gothic" w:eastAsia="MS Gothic" w:cs="MS Gothic"/>
        <w:spacing w:val="2"/>
        <w:w w:val="100"/>
        <w:sz w:val="16"/>
        <w:szCs w:val="16"/>
        <w:lang w:val="de-DE" w:eastAsia="de-DE" w:bidi="de-DE"/>
      </w:rPr>
    </w:lvl>
    <w:lvl w:ilvl="1" w:tentative="0">
      <w:start w:val="0"/>
      <w:numFmt w:val="bullet"/>
      <w:lvlText w:val="•"/>
      <w:lvlJc w:val="left"/>
      <w:pPr>
        <w:ind w:left="450" w:hanging="183"/>
      </w:pPr>
      <w:rPr>
        <w:rFonts w:hint="default"/>
        <w:lang w:val="de-DE" w:eastAsia="de-DE" w:bidi="de-DE"/>
      </w:rPr>
    </w:lvl>
    <w:lvl w:ilvl="2" w:tentative="0">
      <w:start w:val="0"/>
      <w:numFmt w:val="bullet"/>
      <w:lvlText w:val="•"/>
      <w:lvlJc w:val="left"/>
      <w:pPr>
        <w:ind w:left="541" w:hanging="183"/>
      </w:pPr>
      <w:rPr>
        <w:rFonts w:hint="default"/>
        <w:lang w:val="de-DE" w:eastAsia="de-DE" w:bidi="de-DE"/>
      </w:rPr>
    </w:lvl>
    <w:lvl w:ilvl="3" w:tentative="0">
      <w:start w:val="0"/>
      <w:numFmt w:val="bullet"/>
      <w:lvlText w:val="•"/>
      <w:lvlJc w:val="left"/>
      <w:pPr>
        <w:ind w:left="632" w:hanging="183"/>
      </w:pPr>
      <w:rPr>
        <w:rFonts w:hint="default"/>
        <w:lang w:val="de-DE" w:eastAsia="de-DE" w:bidi="de-DE"/>
      </w:rPr>
    </w:lvl>
    <w:lvl w:ilvl="4" w:tentative="0">
      <w:start w:val="0"/>
      <w:numFmt w:val="bullet"/>
      <w:lvlText w:val="•"/>
      <w:lvlJc w:val="left"/>
      <w:pPr>
        <w:ind w:left="722" w:hanging="183"/>
      </w:pPr>
      <w:rPr>
        <w:rFonts w:hint="default"/>
        <w:lang w:val="de-DE" w:eastAsia="de-DE" w:bidi="de-DE"/>
      </w:rPr>
    </w:lvl>
    <w:lvl w:ilvl="5" w:tentative="0">
      <w:start w:val="0"/>
      <w:numFmt w:val="bullet"/>
      <w:lvlText w:val="•"/>
      <w:lvlJc w:val="left"/>
      <w:pPr>
        <w:ind w:left="813" w:hanging="183"/>
      </w:pPr>
      <w:rPr>
        <w:rFonts w:hint="default"/>
        <w:lang w:val="de-DE" w:eastAsia="de-DE" w:bidi="de-DE"/>
      </w:rPr>
    </w:lvl>
    <w:lvl w:ilvl="6" w:tentative="0">
      <w:start w:val="0"/>
      <w:numFmt w:val="bullet"/>
      <w:lvlText w:val="•"/>
      <w:lvlJc w:val="left"/>
      <w:pPr>
        <w:ind w:left="904" w:hanging="183"/>
      </w:pPr>
      <w:rPr>
        <w:rFonts w:hint="default"/>
        <w:lang w:val="de-DE" w:eastAsia="de-DE" w:bidi="de-DE"/>
      </w:rPr>
    </w:lvl>
    <w:lvl w:ilvl="7" w:tentative="0">
      <w:start w:val="0"/>
      <w:numFmt w:val="bullet"/>
      <w:lvlText w:val="•"/>
      <w:lvlJc w:val="left"/>
      <w:pPr>
        <w:ind w:left="994" w:hanging="183"/>
      </w:pPr>
      <w:rPr>
        <w:rFonts w:hint="default"/>
        <w:lang w:val="de-DE" w:eastAsia="de-DE" w:bidi="de-DE"/>
      </w:rPr>
    </w:lvl>
    <w:lvl w:ilvl="8" w:tentative="0">
      <w:start w:val="0"/>
      <w:numFmt w:val="bullet"/>
      <w:lvlText w:val="•"/>
      <w:lvlJc w:val="left"/>
      <w:pPr>
        <w:ind w:left="1085" w:hanging="183"/>
      </w:pPr>
      <w:rPr>
        <w:rFonts w:hint="default"/>
        <w:lang w:val="de-DE" w:eastAsia="de-DE" w:bidi="de-DE"/>
      </w:rPr>
    </w:lvl>
  </w:abstractNum>
  <w:abstractNum w:abstractNumId="46">
    <w:nsid w:val="52BE1267"/>
    <w:multiLevelType w:val="multilevel"/>
    <w:tmpl w:val="52BE1267"/>
    <w:lvl w:ilvl="0" w:tentative="0">
      <w:start w:val="1"/>
      <w:numFmt w:val="decimal"/>
      <w:lvlText w:val="%1."/>
      <w:lvlJc w:val="left"/>
      <w:pPr>
        <w:ind w:left="1118" w:hanging="360"/>
      </w:pPr>
      <w:rPr>
        <w:rFonts w:hint="default" w:ascii="Arial" w:hAnsi="Arial" w:eastAsia="Arial" w:cs="Arial"/>
        <w:b/>
        <w:bCs/>
        <w:spacing w:val="-1"/>
        <w:w w:val="100"/>
        <w:sz w:val="24"/>
        <w:szCs w:val="24"/>
        <w:lang w:val="de-DE" w:eastAsia="de-DE" w:bidi="de-DE"/>
      </w:rPr>
    </w:lvl>
    <w:lvl w:ilvl="1" w:tentative="0">
      <w:start w:val="0"/>
      <w:numFmt w:val="bullet"/>
      <w:lvlText w:val=""/>
      <w:lvlJc w:val="left"/>
      <w:pPr>
        <w:ind w:left="1471" w:hanging="356"/>
      </w:pPr>
      <w:rPr>
        <w:rFonts w:hint="default" w:ascii="Symbol" w:hAnsi="Symbol" w:eastAsia="Symbol" w:cs="Symbol"/>
        <w:w w:val="100"/>
        <w:sz w:val="22"/>
        <w:szCs w:val="22"/>
        <w:lang w:val="de-DE" w:eastAsia="de-DE" w:bidi="de-DE"/>
      </w:rPr>
    </w:lvl>
    <w:lvl w:ilvl="2" w:tentative="0">
      <w:start w:val="0"/>
      <w:numFmt w:val="bullet"/>
      <w:lvlText w:val="•"/>
      <w:lvlJc w:val="left"/>
      <w:pPr>
        <w:ind w:left="2436" w:hanging="356"/>
      </w:pPr>
      <w:rPr>
        <w:rFonts w:hint="default"/>
        <w:lang w:val="de-DE" w:eastAsia="de-DE" w:bidi="de-DE"/>
      </w:rPr>
    </w:lvl>
    <w:lvl w:ilvl="3" w:tentative="0">
      <w:start w:val="0"/>
      <w:numFmt w:val="bullet"/>
      <w:lvlText w:val="•"/>
      <w:lvlJc w:val="left"/>
      <w:pPr>
        <w:ind w:left="3392" w:hanging="356"/>
      </w:pPr>
      <w:rPr>
        <w:rFonts w:hint="default"/>
        <w:lang w:val="de-DE" w:eastAsia="de-DE" w:bidi="de-DE"/>
      </w:rPr>
    </w:lvl>
    <w:lvl w:ilvl="4" w:tentative="0">
      <w:start w:val="0"/>
      <w:numFmt w:val="bullet"/>
      <w:lvlText w:val="•"/>
      <w:lvlJc w:val="left"/>
      <w:pPr>
        <w:ind w:left="4348" w:hanging="356"/>
      </w:pPr>
      <w:rPr>
        <w:rFonts w:hint="default"/>
        <w:lang w:val="de-DE" w:eastAsia="de-DE" w:bidi="de-DE"/>
      </w:rPr>
    </w:lvl>
    <w:lvl w:ilvl="5" w:tentative="0">
      <w:start w:val="0"/>
      <w:numFmt w:val="bullet"/>
      <w:lvlText w:val="•"/>
      <w:lvlJc w:val="left"/>
      <w:pPr>
        <w:ind w:left="5305" w:hanging="356"/>
      </w:pPr>
      <w:rPr>
        <w:rFonts w:hint="default"/>
        <w:lang w:val="de-DE" w:eastAsia="de-DE" w:bidi="de-DE"/>
      </w:rPr>
    </w:lvl>
    <w:lvl w:ilvl="6" w:tentative="0">
      <w:start w:val="0"/>
      <w:numFmt w:val="bullet"/>
      <w:lvlText w:val="•"/>
      <w:lvlJc w:val="left"/>
      <w:pPr>
        <w:ind w:left="6261" w:hanging="356"/>
      </w:pPr>
      <w:rPr>
        <w:rFonts w:hint="default"/>
        <w:lang w:val="de-DE" w:eastAsia="de-DE" w:bidi="de-DE"/>
      </w:rPr>
    </w:lvl>
    <w:lvl w:ilvl="7" w:tentative="0">
      <w:start w:val="0"/>
      <w:numFmt w:val="bullet"/>
      <w:lvlText w:val="•"/>
      <w:lvlJc w:val="left"/>
      <w:pPr>
        <w:ind w:left="7217" w:hanging="356"/>
      </w:pPr>
      <w:rPr>
        <w:rFonts w:hint="default"/>
        <w:lang w:val="de-DE" w:eastAsia="de-DE" w:bidi="de-DE"/>
      </w:rPr>
    </w:lvl>
    <w:lvl w:ilvl="8" w:tentative="0">
      <w:start w:val="0"/>
      <w:numFmt w:val="bullet"/>
      <w:lvlText w:val="•"/>
      <w:lvlJc w:val="left"/>
      <w:pPr>
        <w:ind w:left="8173" w:hanging="356"/>
      </w:pPr>
      <w:rPr>
        <w:rFonts w:hint="default"/>
        <w:lang w:val="de-DE" w:eastAsia="de-DE" w:bidi="de-DE"/>
      </w:rPr>
    </w:lvl>
  </w:abstractNum>
  <w:abstractNum w:abstractNumId="47">
    <w:nsid w:val="542C610E"/>
    <w:multiLevelType w:val="multilevel"/>
    <w:tmpl w:val="542C610E"/>
    <w:lvl w:ilvl="0" w:tentative="0">
      <w:start w:val="2"/>
      <w:numFmt w:val="decimal"/>
      <w:lvlText w:val="%1."/>
      <w:lvlJc w:val="left"/>
      <w:pPr>
        <w:ind w:left="1116" w:hanging="358"/>
      </w:pPr>
      <w:rPr>
        <w:rFonts w:hint="default" w:ascii="Arial" w:hAnsi="Arial" w:eastAsia="Arial" w:cs="Arial"/>
        <w:b/>
        <w:bCs/>
        <w:spacing w:val="-2"/>
        <w:w w:val="99"/>
        <w:sz w:val="24"/>
        <w:szCs w:val="24"/>
        <w:lang w:val="de-DE" w:eastAsia="de-DE" w:bidi="de-DE"/>
      </w:rPr>
    </w:lvl>
    <w:lvl w:ilvl="1" w:tentative="0">
      <w:start w:val="1"/>
      <w:numFmt w:val="decimal"/>
      <w:lvlText w:val="%1.%2."/>
      <w:lvlJc w:val="left"/>
      <w:pPr>
        <w:ind w:left="1466" w:hanging="641"/>
      </w:pPr>
      <w:rPr>
        <w:rFonts w:hint="default" w:ascii="Arial" w:hAnsi="Arial" w:eastAsia="Arial" w:cs="Arial"/>
        <w:b/>
        <w:bCs/>
        <w:w w:val="100"/>
        <w:sz w:val="22"/>
        <w:szCs w:val="22"/>
        <w:lang w:val="de-DE" w:eastAsia="de-DE" w:bidi="de-DE"/>
      </w:rPr>
    </w:lvl>
    <w:lvl w:ilvl="2" w:tentative="0">
      <w:start w:val="1"/>
      <w:numFmt w:val="upperLetter"/>
      <w:lvlText w:val="(%3)"/>
      <w:lvlJc w:val="left"/>
      <w:pPr>
        <w:ind w:left="1471" w:hanging="356"/>
      </w:pPr>
      <w:rPr>
        <w:rFonts w:hint="default" w:ascii="Arial" w:hAnsi="Arial" w:eastAsia="Arial" w:cs="Arial"/>
        <w:b/>
        <w:bCs/>
        <w:spacing w:val="-9"/>
        <w:w w:val="100"/>
        <w:sz w:val="22"/>
        <w:szCs w:val="22"/>
        <w:lang w:val="de-DE" w:eastAsia="de-DE" w:bidi="de-DE"/>
      </w:rPr>
    </w:lvl>
    <w:lvl w:ilvl="3" w:tentative="0">
      <w:start w:val="1"/>
      <w:numFmt w:val="decimal"/>
      <w:lvlText w:val="%4."/>
      <w:lvlJc w:val="left"/>
      <w:pPr>
        <w:ind w:left="1977" w:hanging="307"/>
        <w:jc w:val="right"/>
      </w:pPr>
      <w:rPr>
        <w:rFonts w:hint="default"/>
        <w:w w:val="100"/>
        <w:lang w:val="de-DE" w:eastAsia="de-DE" w:bidi="de-DE"/>
      </w:rPr>
    </w:lvl>
    <w:lvl w:ilvl="4" w:tentative="0">
      <w:start w:val="1"/>
      <w:numFmt w:val="decimal"/>
      <w:lvlText w:val="%4.%5."/>
      <w:lvlJc w:val="left"/>
      <w:pPr>
        <w:ind w:left="1466" w:hanging="708"/>
      </w:pPr>
      <w:rPr>
        <w:rFonts w:hint="default" w:ascii="Arial" w:hAnsi="Arial" w:eastAsia="Arial" w:cs="Arial"/>
        <w:b/>
        <w:bCs/>
        <w:w w:val="100"/>
        <w:sz w:val="22"/>
        <w:szCs w:val="22"/>
        <w:lang w:val="de-DE" w:eastAsia="de-DE" w:bidi="de-DE"/>
      </w:rPr>
    </w:lvl>
    <w:lvl w:ilvl="5" w:tentative="0">
      <w:start w:val="0"/>
      <w:numFmt w:val="bullet"/>
      <w:lvlText w:val=""/>
      <w:lvlJc w:val="left"/>
      <w:pPr>
        <w:ind w:left="1478" w:hanging="360"/>
      </w:pPr>
      <w:rPr>
        <w:rFonts w:hint="default" w:ascii="Symbol" w:hAnsi="Symbol" w:eastAsia="Symbol" w:cs="Symbol"/>
        <w:w w:val="100"/>
        <w:sz w:val="22"/>
        <w:szCs w:val="22"/>
        <w:lang w:val="de-DE" w:eastAsia="de-DE" w:bidi="de-DE"/>
      </w:rPr>
    </w:lvl>
    <w:lvl w:ilvl="6" w:tentative="0">
      <w:start w:val="0"/>
      <w:numFmt w:val="bullet"/>
      <w:lvlText w:val="•"/>
      <w:lvlJc w:val="left"/>
      <w:pPr>
        <w:ind w:left="3601" w:hanging="360"/>
      </w:pPr>
      <w:rPr>
        <w:rFonts w:hint="default"/>
        <w:lang w:val="de-DE" w:eastAsia="de-DE" w:bidi="de-DE"/>
      </w:rPr>
    </w:lvl>
    <w:lvl w:ilvl="7" w:tentative="0">
      <w:start w:val="0"/>
      <w:numFmt w:val="bullet"/>
      <w:lvlText w:val="•"/>
      <w:lvlJc w:val="left"/>
      <w:pPr>
        <w:ind w:left="5222" w:hanging="360"/>
      </w:pPr>
      <w:rPr>
        <w:rFonts w:hint="default"/>
        <w:lang w:val="de-DE" w:eastAsia="de-DE" w:bidi="de-DE"/>
      </w:rPr>
    </w:lvl>
    <w:lvl w:ilvl="8" w:tentative="0">
      <w:start w:val="0"/>
      <w:numFmt w:val="bullet"/>
      <w:lvlText w:val="•"/>
      <w:lvlJc w:val="left"/>
      <w:pPr>
        <w:ind w:left="6843" w:hanging="360"/>
      </w:pPr>
      <w:rPr>
        <w:rFonts w:hint="default"/>
        <w:lang w:val="de-DE" w:eastAsia="de-DE" w:bidi="de-DE"/>
      </w:rPr>
    </w:lvl>
  </w:abstractNum>
  <w:abstractNum w:abstractNumId="48">
    <w:nsid w:val="567E6F29"/>
    <w:multiLevelType w:val="multilevel"/>
    <w:tmpl w:val="567E6F29"/>
    <w:lvl w:ilvl="0" w:tentative="0">
      <w:start w:val="0"/>
      <w:numFmt w:val="bullet"/>
      <w:lvlText w:val="☐"/>
      <w:lvlJc w:val="left"/>
      <w:pPr>
        <w:ind w:left="345" w:hanging="183"/>
      </w:pPr>
      <w:rPr>
        <w:rFonts w:hint="default" w:ascii="MS Gothic" w:hAnsi="MS Gothic" w:eastAsia="MS Gothic" w:cs="MS Gothic"/>
        <w:spacing w:val="2"/>
        <w:w w:val="100"/>
        <w:sz w:val="16"/>
        <w:szCs w:val="16"/>
        <w:lang w:val="de-DE" w:eastAsia="de-DE" w:bidi="de-DE"/>
      </w:rPr>
    </w:lvl>
    <w:lvl w:ilvl="1" w:tentative="0">
      <w:start w:val="0"/>
      <w:numFmt w:val="bullet"/>
      <w:lvlText w:val="•"/>
      <w:lvlJc w:val="left"/>
      <w:pPr>
        <w:ind w:left="432" w:hanging="183"/>
      </w:pPr>
      <w:rPr>
        <w:rFonts w:hint="default"/>
        <w:lang w:val="de-DE" w:eastAsia="de-DE" w:bidi="de-DE"/>
      </w:rPr>
    </w:lvl>
    <w:lvl w:ilvl="2" w:tentative="0">
      <w:start w:val="0"/>
      <w:numFmt w:val="bullet"/>
      <w:lvlText w:val="•"/>
      <w:lvlJc w:val="left"/>
      <w:pPr>
        <w:ind w:left="525" w:hanging="183"/>
      </w:pPr>
      <w:rPr>
        <w:rFonts w:hint="default"/>
        <w:lang w:val="de-DE" w:eastAsia="de-DE" w:bidi="de-DE"/>
      </w:rPr>
    </w:lvl>
    <w:lvl w:ilvl="3" w:tentative="0">
      <w:start w:val="0"/>
      <w:numFmt w:val="bullet"/>
      <w:lvlText w:val="•"/>
      <w:lvlJc w:val="left"/>
      <w:pPr>
        <w:ind w:left="618" w:hanging="183"/>
      </w:pPr>
      <w:rPr>
        <w:rFonts w:hint="default"/>
        <w:lang w:val="de-DE" w:eastAsia="de-DE" w:bidi="de-DE"/>
      </w:rPr>
    </w:lvl>
    <w:lvl w:ilvl="4" w:tentative="0">
      <w:start w:val="0"/>
      <w:numFmt w:val="bullet"/>
      <w:lvlText w:val="•"/>
      <w:lvlJc w:val="left"/>
      <w:pPr>
        <w:ind w:left="710" w:hanging="183"/>
      </w:pPr>
      <w:rPr>
        <w:rFonts w:hint="default"/>
        <w:lang w:val="de-DE" w:eastAsia="de-DE" w:bidi="de-DE"/>
      </w:rPr>
    </w:lvl>
    <w:lvl w:ilvl="5" w:tentative="0">
      <w:start w:val="0"/>
      <w:numFmt w:val="bullet"/>
      <w:lvlText w:val="•"/>
      <w:lvlJc w:val="left"/>
      <w:pPr>
        <w:ind w:left="803" w:hanging="183"/>
      </w:pPr>
      <w:rPr>
        <w:rFonts w:hint="default"/>
        <w:lang w:val="de-DE" w:eastAsia="de-DE" w:bidi="de-DE"/>
      </w:rPr>
    </w:lvl>
    <w:lvl w:ilvl="6" w:tentative="0">
      <w:start w:val="0"/>
      <w:numFmt w:val="bullet"/>
      <w:lvlText w:val="•"/>
      <w:lvlJc w:val="left"/>
      <w:pPr>
        <w:ind w:left="896" w:hanging="183"/>
      </w:pPr>
      <w:rPr>
        <w:rFonts w:hint="default"/>
        <w:lang w:val="de-DE" w:eastAsia="de-DE" w:bidi="de-DE"/>
      </w:rPr>
    </w:lvl>
    <w:lvl w:ilvl="7" w:tentative="0">
      <w:start w:val="0"/>
      <w:numFmt w:val="bullet"/>
      <w:lvlText w:val="•"/>
      <w:lvlJc w:val="left"/>
      <w:pPr>
        <w:ind w:left="988" w:hanging="183"/>
      </w:pPr>
      <w:rPr>
        <w:rFonts w:hint="default"/>
        <w:lang w:val="de-DE" w:eastAsia="de-DE" w:bidi="de-DE"/>
      </w:rPr>
    </w:lvl>
    <w:lvl w:ilvl="8" w:tentative="0">
      <w:start w:val="0"/>
      <w:numFmt w:val="bullet"/>
      <w:lvlText w:val="•"/>
      <w:lvlJc w:val="left"/>
      <w:pPr>
        <w:ind w:left="1081" w:hanging="183"/>
      </w:pPr>
      <w:rPr>
        <w:rFonts w:hint="default"/>
        <w:lang w:val="de-DE" w:eastAsia="de-DE" w:bidi="de-DE"/>
      </w:rPr>
    </w:lvl>
  </w:abstractNum>
  <w:abstractNum w:abstractNumId="49">
    <w:nsid w:val="5A147A40"/>
    <w:multiLevelType w:val="multilevel"/>
    <w:tmpl w:val="5A147A40"/>
    <w:lvl w:ilvl="0" w:tentative="0">
      <w:start w:val="0"/>
      <w:numFmt w:val="bullet"/>
      <w:lvlText w:val="☐"/>
      <w:lvlJc w:val="left"/>
      <w:pPr>
        <w:ind w:left="345" w:hanging="183"/>
      </w:pPr>
      <w:rPr>
        <w:rFonts w:hint="default" w:ascii="MS Gothic" w:hAnsi="MS Gothic" w:eastAsia="MS Gothic" w:cs="MS Gothic"/>
        <w:spacing w:val="2"/>
        <w:w w:val="100"/>
        <w:sz w:val="16"/>
        <w:szCs w:val="16"/>
        <w:lang w:val="de-DE" w:eastAsia="de-DE" w:bidi="de-DE"/>
      </w:rPr>
    </w:lvl>
    <w:lvl w:ilvl="1" w:tentative="0">
      <w:start w:val="0"/>
      <w:numFmt w:val="bullet"/>
      <w:lvlText w:val="•"/>
      <w:lvlJc w:val="left"/>
      <w:pPr>
        <w:ind w:left="432" w:hanging="183"/>
      </w:pPr>
      <w:rPr>
        <w:rFonts w:hint="default"/>
        <w:lang w:val="de-DE" w:eastAsia="de-DE" w:bidi="de-DE"/>
      </w:rPr>
    </w:lvl>
    <w:lvl w:ilvl="2" w:tentative="0">
      <w:start w:val="0"/>
      <w:numFmt w:val="bullet"/>
      <w:lvlText w:val="•"/>
      <w:lvlJc w:val="left"/>
      <w:pPr>
        <w:ind w:left="525" w:hanging="183"/>
      </w:pPr>
      <w:rPr>
        <w:rFonts w:hint="default"/>
        <w:lang w:val="de-DE" w:eastAsia="de-DE" w:bidi="de-DE"/>
      </w:rPr>
    </w:lvl>
    <w:lvl w:ilvl="3" w:tentative="0">
      <w:start w:val="0"/>
      <w:numFmt w:val="bullet"/>
      <w:lvlText w:val="•"/>
      <w:lvlJc w:val="left"/>
      <w:pPr>
        <w:ind w:left="618" w:hanging="183"/>
      </w:pPr>
      <w:rPr>
        <w:rFonts w:hint="default"/>
        <w:lang w:val="de-DE" w:eastAsia="de-DE" w:bidi="de-DE"/>
      </w:rPr>
    </w:lvl>
    <w:lvl w:ilvl="4" w:tentative="0">
      <w:start w:val="0"/>
      <w:numFmt w:val="bullet"/>
      <w:lvlText w:val="•"/>
      <w:lvlJc w:val="left"/>
      <w:pPr>
        <w:ind w:left="710" w:hanging="183"/>
      </w:pPr>
      <w:rPr>
        <w:rFonts w:hint="default"/>
        <w:lang w:val="de-DE" w:eastAsia="de-DE" w:bidi="de-DE"/>
      </w:rPr>
    </w:lvl>
    <w:lvl w:ilvl="5" w:tentative="0">
      <w:start w:val="0"/>
      <w:numFmt w:val="bullet"/>
      <w:lvlText w:val="•"/>
      <w:lvlJc w:val="left"/>
      <w:pPr>
        <w:ind w:left="803" w:hanging="183"/>
      </w:pPr>
      <w:rPr>
        <w:rFonts w:hint="default"/>
        <w:lang w:val="de-DE" w:eastAsia="de-DE" w:bidi="de-DE"/>
      </w:rPr>
    </w:lvl>
    <w:lvl w:ilvl="6" w:tentative="0">
      <w:start w:val="0"/>
      <w:numFmt w:val="bullet"/>
      <w:lvlText w:val="•"/>
      <w:lvlJc w:val="left"/>
      <w:pPr>
        <w:ind w:left="896" w:hanging="183"/>
      </w:pPr>
      <w:rPr>
        <w:rFonts w:hint="default"/>
        <w:lang w:val="de-DE" w:eastAsia="de-DE" w:bidi="de-DE"/>
      </w:rPr>
    </w:lvl>
    <w:lvl w:ilvl="7" w:tentative="0">
      <w:start w:val="0"/>
      <w:numFmt w:val="bullet"/>
      <w:lvlText w:val="•"/>
      <w:lvlJc w:val="left"/>
      <w:pPr>
        <w:ind w:left="988" w:hanging="183"/>
      </w:pPr>
      <w:rPr>
        <w:rFonts w:hint="default"/>
        <w:lang w:val="de-DE" w:eastAsia="de-DE" w:bidi="de-DE"/>
      </w:rPr>
    </w:lvl>
    <w:lvl w:ilvl="8" w:tentative="0">
      <w:start w:val="0"/>
      <w:numFmt w:val="bullet"/>
      <w:lvlText w:val="•"/>
      <w:lvlJc w:val="left"/>
      <w:pPr>
        <w:ind w:left="1081" w:hanging="183"/>
      </w:pPr>
      <w:rPr>
        <w:rFonts w:hint="default"/>
        <w:lang w:val="de-DE" w:eastAsia="de-DE" w:bidi="de-DE"/>
      </w:rPr>
    </w:lvl>
  </w:abstractNum>
  <w:abstractNum w:abstractNumId="50">
    <w:nsid w:val="5BEA639B"/>
    <w:multiLevelType w:val="multilevel"/>
    <w:tmpl w:val="5BEA639B"/>
    <w:lvl w:ilvl="0" w:tentative="0">
      <w:start w:val="0"/>
      <w:numFmt w:val="bullet"/>
      <w:lvlText w:val="o"/>
      <w:lvlJc w:val="left"/>
      <w:pPr>
        <w:ind w:left="419" w:hanging="216"/>
      </w:pPr>
      <w:rPr>
        <w:rFonts w:hint="default" w:ascii="Courier New" w:hAnsi="Courier New" w:eastAsia="Courier New" w:cs="Courier New"/>
        <w:w w:val="99"/>
        <w:sz w:val="20"/>
        <w:szCs w:val="20"/>
        <w:lang w:val="de-DE" w:eastAsia="de-DE" w:bidi="de-DE"/>
      </w:rPr>
    </w:lvl>
    <w:lvl w:ilvl="1" w:tentative="0">
      <w:start w:val="0"/>
      <w:numFmt w:val="bullet"/>
      <w:lvlText w:val="•"/>
      <w:lvlJc w:val="left"/>
      <w:pPr>
        <w:ind w:left="821" w:hanging="216"/>
      </w:pPr>
      <w:rPr>
        <w:rFonts w:hint="default"/>
        <w:lang w:val="de-DE" w:eastAsia="de-DE" w:bidi="de-DE"/>
      </w:rPr>
    </w:lvl>
    <w:lvl w:ilvl="2" w:tentative="0">
      <w:start w:val="0"/>
      <w:numFmt w:val="bullet"/>
      <w:lvlText w:val="•"/>
      <w:lvlJc w:val="left"/>
      <w:pPr>
        <w:ind w:left="1222" w:hanging="216"/>
      </w:pPr>
      <w:rPr>
        <w:rFonts w:hint="default"/>
        <w:lang w:val="de-DE" w:eastAsia="de-DE" w:bidi="de-DE"/>
      </w:rPr>
    </w:lvl>
    <w:lvl w:ilvl="3" w:tentative="0">
      <w:start w:val="0"/>
      <w:numFmt w:val="bullet"/>
      <w:lvlText w:val="•"/>
      <w:lvlJc w:val="left"/>
      <w:pPr>
        <w:ind w:left="1623" w:hanging="216"/>
      </w:pPr>
      <w:rPr>
        <w:rFonts w:hint="default"/>
        <w:lang w:val="de-DE" w:eastAsia="de-DE" w:bidi="de-DE"/>
      </w:rPr>
    </w:lvl>
    <w:lvl w:ilvl="4" w:tentative="0">
      <w:start w:val="0"/>
      <w:numFmt w:val="bullet"/>
      <w:lvlText w:val="•"/>
      <w:lvlJc w:val="left"/>
      <w:pPr>
        <w:ind w:left="2024" w:hanging="216"/>
      </w:pPr>
      <w:rPr>
        <w:rFonts w:hint="default"/>
        <w:lang w:val="de-DE" w:eastAsia="de-DE" w:bidi="de-DE"/>
      </w:rPr>
    </w:lvl>
    <w:lvl w:ilvl="5" w:tentative="0">
      <w:start w:val="0"/>
      <w:numFmt w:val="bullet"/>
      <w:lvlText w:val="•"/>
      <w:lvlJc w:val="left"/>
      <w:pPr>
        <w:ind w:left="2425" w:hanging="216"/>
      </w:pPr>
      <w:rPr>
        <w:rFonts w:hint="default"/>
        <w:lang w:val="de-DE" w:eastAsia="de-DE" w:bidi="de-DE"/>
      </w:rPr>
    </w:lvl>
    <w:lvl w:ilvl="6" w:tentative="0">
      <w:start w:val="0"/>
      <w:numFmt w:val="bullet"/>
      <w:lvlText w:val="•"/>
      <w:lvlJc w:val="left"/>
      <w:pPr>
        <w:ind w:left="2826" w:hanging="216"/>
      </w:pPr>
      <w:rPr>
        <w:rFonts w:hint="default"/>
        <w:lang w:val="de-DE" w:eastAsia="de-DE" w:bidi="de-DE"/>
      </w:rPr>
    </w:lvl>
    <w:lvl w:ilvl="7" w:tentative="0">
      <w:start w:val="0"/>
      <w:numFmt w:val="bullet"/>
      <w:lvlText w:val="•"/>
      <w:lvlJc w:val="left"/>
      <w:pPr>
        <w:ind w:left="3227" w:hanging="216"/>
      </w:pPr>
      <w:rPr>
        <w:rFonts w:hint="default"/>
        <w:lang w:val="de-DE" w:eastAsia="de-DE" w:bidi="de-DE"/>
      </w:rPr>
    </w:lvl>
    <w:lvl w:ilvl="8" w:tentative="0">
      <w:start w:val="0"/>
      <w:numFmt w:val="bullet"/>
      <w:lvlText w:val="•"/>
      <w:lvlJc w:val="left"/>
      <w:pPr>
        <w:ind w:left="3628" w:hanging="216"/>
      </w:pPr>
      <w:rPr>
        <w:rFonts w:hint="default"/>
        <w:lang w:val="de-DE" w:eastAsia="de-DE" w:bidi="de-DE"/>
      </w:rPr>
    </w:lvl>
  </w:abstractNum>
  <w:abstractNum w:abstractNumId="51">
    <w:nsid w:val="5F807EC5"/>
    <w:multiLevelType w:val="multilevel"/>
    <w:tmpl w:val="5F807EC5"/>
    <w:lvl w:ilvl="0" w:tentative="0">
      <w:start w:val="0"/>
      <w:numFmt w:val="bullet"/>
      <w:lvlText w:val="☐"/>
      <w:lvlJc w:val="left"/>
      <w:pPr>
        <w:ind w:left="342" w:hanging="157"/>
      </w:pPr>
      <w:rPr>
        <w:rFonts w:hint="default" w:ascii="Segoe UI Symbol" w:hAnsi="Segoe UI Symbol" w:eastAsia="Segoe UI Symbol" w:cs="Segoe UI Symbol"/>
        <w:w w:val="100"/>
        <w:sz w:val="16"/>
        <w:szCs w:val="16"/>
        <w:lang w:val="de-DE" w:eastAsia="de-DE" w:bidi="de-DE"/>
      </w:rPr>
    </w:lvl>
    <w:lvl w:ilvl="1" w:tentative="0">
      <w:start w:val="0"/>
      <w:numFmt w:val="bullet"/>
      <w:lvlText w:val="•"/>
      <w:lvlJc w:val="left"/>
      <w:pPr>
        <w:ind w:left="432" w:hanging="157"/>
      </w:pPr>
      <w:rPr>
        <w:rFonts w:hint="default"/>
        <w:lang w:val="de-DE" w:eastAsia="de-DE" w:bidi="de-DE"/>
      </w:rPr>
    </w:lvl>
    <w:lvl w:ilvl="2" w:tentative="0">
      <w:start w:val="0"/>
      <w:numFmt w:val="bullet"/>
      <w:lvlText w:val="•"/>
      <w:lvlJc w:val="left"/>
      <w:pPr>
        <w:ind w:left="525" w:hanging="157"/>
      </w:pPr>
      <w:rPr>
        <w:rFonts w:hint="default"/>
        <w:lang w:val="de-DE" w:eastAsia="de-DE" w:bidi="de-DE"/>
      </w:rPr>
    </w:lvl>
    <w:lvl w:ilvl="3" w:tentative="0">
      <w:start w:val="0"/>
      <w:numFmt w:val="bullet"/>
      <w:lvlText w:val="•"/>
      <w:lvlJc w:val="left"/>
      <w:pPr>
        <w:ind w:left="618" w:hanging="157"/>
      </w:pPr>
      <w:rPr>
        <w:rFonts w:hint="default"/>
        <w:lang w:val="de-DE" w:eastAsia="de-DE" w:bidi="de-DE"/>
      </w:rPr>
    </w:lvl>
    <w:lvl w:ilvl="4" w:tentative="0">
      <w:start w:val="0"/>
      <w:numFmt w:val="bullet"/>
      <w:lvlText w:val="•"/>
      <w:lvlJc w:val="left"/>
      <w:pPr>
        <w:ind w:left="710" w:hanging="157"/>
      </w:pPr>
      <w:rPr>
        <w:rFonts w:hint="default"/>
        <w:lang w:val="de-DE" w:eastAsia="de-DE" w:bidi="de-DE"/>
      </w:rPr>
    </w:lvl>
    <w:lvl w:ilvl="5" w:tentative="0">
      <w:start w:val="0"/>
      <w:numFmt w:val="bullet"/>
      <w:lvlText w:val="•"/>
      <w:lvlJc w:val="left"/>
      <w:pPr>
        <w:ind w:left="803" w:hanging="157"/>
      </w:pPr>
      <w:rPr>
        <w:rFonts w:hint="default"/>
        <w:lang w:val="de-DE" w:eastAsia="de-DE" w:bidi="de-DE"/>
      </w:rPr>
    </w:lvl>
    <w:lvl w:ilvl="6" w:tentative="0">
      <w:start w:val="0"/>
      <w:numFmt w:val="bullet"/>
      <w:lvlText w:val="•"/>
      <w:lvlJc w:val="left"/>
      <w:pPr>
        <w:ind w:left="896" w:hanging="157"/>
      </w:pPr>
      <w:rPr>
        <w:rFonts w:hint="default"/>
        <w:lang w:val="de-DE" w:eastAsia="de-DE" w:bidi="de-DE"/>
      </w:rPr>
    </w:lvl>
    <w:lvl w:ilvl="7" w:tentative="0">
      <w:start w:val="0"/>
      <w:numFmt w:val="bullet"/>
      <w:lvlText w:val="•"/>
      <w:lvlJc w:val="left"/>
      <w:pPr>
        <w:ind w:left="988" w:hanging="157"/>
      </w:pPr>
      <w:rPr>
        <w:rFonts w:hint="default"/>
        <w:lang w:val="de-DE" w:eastAsia="de-DE" w:bidi="de-DE"/>
      </w:rPr>
    </w:lvl>
    <w:lvl w:ilvl="8" w:tentative="0">
      <w:start w:val="0"/>
      <w:numFmt w:val="bullet"/>
      <w:lvlText w:val="•"/>
      <w:lvlJc w:val="left"/>
      <w:pPr>
        <w:ind w:left="1081" w:hanging="157"/>
      </w:pPr>
      <w:rPr>
        <w:rFonts w:hint="default"/>
        <w:lang w:val="de-DE" w:eastAsia="de-DE" w:bidi="de-DE"/>
      </w:rPr>
    </w:lvl>
  </w:abstractNum>
  <w:abstractNum w:abstractNumId="52">
    <w:nsid w:val="6253645E"/>
    <w:multiLevelType w:val="multilevel"/>
    <w:tmpl w:val="6253645E"/>
    <w:lvl w:ilvl="0" w:tentative="0">
      <w:start w:val="0"/>
      <w:numFmt w:val="bullet"/>
      <w:lvlText w:val="o"/>
      <w:lvlJc w:val="left"/>
      <w:pPr>
        <w:ind w:left="422" w:hanging="216"/>
      </w:pPr>
      <w:rPr>
        <w:rFonts w:hint="default" w:ascii="Courier New" w:hAnsi="Courier New" w:eastAsia="Courier New" w:cs="Courier New"/>
        <w:w w:val="99"/>
        <w:sz w:val="20"/>
        <w:szCs w:val="20"/>
        <w:lang w:val="de-DE" w:eastAsia="de-DE" w:bidi="de-DE"/>
      </w:rPr>
    </w:lvl>
    <w:lvl w:ilvl="1" w:tentative="0">
      <w:start w:val="0"/>
      <w:numFmt w:val="bullet"/>
      <w:lvlText w:val="•"/>
      <w:lvlJc w:val="left"/>
      <w:pPr>
        <w:ind w:left="802" w:hanging="216"/>
      </w:pPr>
      <w:rPr>
        <w:rFonts w:hint="default"/>
        <w:lang w:val="de-DE" w:eastAsia="de-DE" w:bidi="de-DE"/>
      </w:rPr>
    </w:lvl>
    <w:lvl w:ilvl="2" w:tentative="0">
      <w:start w:val="0"/>
      <w:numFmt w:val="bullet"/>
      <w:lvlText w:val="•"/>
      <w:lvlJc w:val="left"/>
      <w:pPr>
        <w:ind w:left="1184" w:hanging="216"/>
      </w:pPr>
      <w:rPr>
        <w:rFonts w:hint="default"/>
        <w:lang w:val="de-DE" w:eastAsia="de-DE" w:bidi="de-DE"/>
      </w:rPr>
    </w:lvl>
    <w:lvl w:ilvl="3" w:tentative="0">
      <w:start w:val="0"/>
      <w:numFmt w:val="bullet"/>
      <w:lvlText w:val="•"/>
      <w:lvlJc w:val="left"/>
      <w:pPr>
        <w:ind w:left="1567" w:hanging="216"/>
      </w:pPr>
      <w:rPr>
        <w:rFonts w:hint="default"/>
        <w:lang w:val="de-DE" w:eastAsia="de-DE" w:bidi="de-DE"/>
      </w:rPr>
    </w:lvl>
    <w:lvl w:ilvl="4" w:tentative="0">
      <w:start w:val="0"/>
      <w:numFmt w:val="bullet"/>
      <w:lvlText w:val="•"/>
      <w:lvlJc w:val="left"/>
      <w:pPr>
        <w:ind w:left="1949" w:hanging="216"/>
      </w:pPr>
      <w:rPr>
        <w:rFonts w:hint="default"/>
        <w:lang w:val="de-DE" w:eastAsia="de-DE" w:bidi="de-DE"/>
      </w:rPr>
    </w:lvl>
    <w:lvl w:ilvl="5" w:tentative="0">
      <w:start w:val="0"/>
      <w:numFmt w:val="bullet"/>
      <w:lvlText w:val="•"/>
      <w:lvlJc w:val="left"/>
      <w:pPr>
        <w:ind w:left="2332" w:hanging="216"/>
      </w:pPr>
      <w:rPr>
        <w:rFonts w:hint="default"/>
        <w:lang w:val="de-DE" w:eastAsia="de-DE" w:bidi="de-DE"/>
      </w:rPr>
    </w:lvl>
    <w:lvl w:ilvl="6" w:tentative="0">
      <w:start w:val="0"/>
      <w:numFmt w:val="bullet"/>
      <w:lvlText w:val="•"/>
      <w:lvlJc w:val="left"/>
      <w:pPr>
        <w:ind w:left="2714" w:hanging="216"/>
      </w:pPr>
      <w:rPr>
        <w:rFonts w:hint="default"/>
        <w:lang w:val="de-DE" w:eastAsia="de-DE" w:bidi="de-DE"/>
      </w:rPr>
    </w:lvl>
    <w:lvl w:ilvl="7" w:tentative="0">
      <w:start w:val="0"/>
      <w:numFmt w:val="bullet"/>
      <w:lvlText w:val="•"/>
      <w:lvlJc w:val="left"/>
      <w:pPr>
        <w:ind w:left="3096" w:hanging="216"/>
      </w:pPr>
      <w:rPr>
        <w:rFonts w:hint="default"/>
        <w:lang w:val="de-DE" w:eastAsia="de-DE" w:bidi="de-DE"/>
      </w:rPr>
    </w:lvl>
    <w:lvl w:ilvl="8" w:tentative="0">
      <w:start w:val="0"/>
      <w:numFmt w:val="bullet"/>
      <w:lvlText w:val="•"/>
      <w:lvlJc w:val="left"/>
      <w:pPr>
        <w:ind w:left="3479" w:hanging="216"/>
      </w:pPr>
      <w:rPr>
        <w:rFonts w:hint="default"/>
        <w:lang w:val="de-DE" w:eastAsia="de-DE" w:bidi="de-DE"/>
      </w:rPr>
    </w:lvl>
  </w:abstractNum>
  <w:abstractNum w:abstractNumId="53">
    <w:nsid w:val="62EF310F"/>
    <w:multiLevelType w:val="multilevel"/>
    <w:tmpl w:val="62EF310F"/>
    <w:lvl w:ilvl="0" w:tentative="0">
      <w:start w:val="0"/>
      <w:numFmt w:val="bullet"/>
      <w:lvlText w:val="o"/>
      <w:lvlJc w:val="left"/>
      <w:pPr>
        <w:ind w:left="419" w:hanging="216"/>
      </w:pPr>
      <w:rPr>
        <w:rFonts w:hint="default" w:ascii="Courier New" w:hAnsi="Courier New" w:eastAsia="Courier New" w:cs="Courier New"/>
        <w:w w:val="99"/>
        <w:sz w:val="20"/>
        <w:szCs w:val="20"/>
        <w:lang w:val="de-DE" w:eastAsia="de-DE" w:bidi="de-DE"/>
      </w:rPr>
    </w:lvl>
    <w:lvl w:ilvl="1" w:tentative="0">
      <w:start w:val="0"/>
      <w:numFmt w:val="bullet"/>
      <w:lvlText w:val="•"/>
      <w:lvlJc w:val="left"/>
      <w:pPr>
        <w:ind w:left="819" w:hanging="216"/>
      </w:pPr>
      <w:rPr>
        <w:rFonts w:hint="default"/>
        <w:lang w:val="de-DE" w:eastAsia="de-DE" w:bidi="de-DE"/>
      </w:rPr>
    </w:lvl>
    <w:lvl w:ilvl="2" w:tentative="0">
      <w:start w:val="0"/>
      <w:numFmt w:val="bullet"/>
      <w:lvlText w:val="•"/>
      <w:lvlJc w:val="left"/>
      <w:pPr>
        <w:ind w:left="1219" w:hanging="216"/>
      </w:pPr>
      <w:rPr>
        <w:rFonts w:hint="default"/>
        <w:lang w:val="de-DE" w:eastAsia="de-DE" w:bidi="de-DE"/>
      </w:rPr>
    </w:lvl>
    <w:lvl w:ilvl="3" w:tentative="0">
      <w:start w:val="0"/>
      <w:numFmt w:val="bullet"/>
      <w:lvlText w:val="•"/>
      <w:lvlJc w:val="left"/>
      <w:pPr>
        <w:ind w:left="1618" w:hanging="216"/>
      </w:pPr>
      <w:rPr>
        <w:rFonts w:hint="default"/>
        <w:lang w:val="de-DE" w:eastAsia="de-DE" w:bidi="de-DE"/>
      </w:rPr>
    </w:lvl>
    <w:lvl w:ilvl="4" w:tentative="0">
      <w:start w:val="0"/>
      <w:numFmt w:val="bullet"/>
      <w:lvlText w:val="•"/>
      <w:lvlJc w:val="left"/>
      <w:pPr>
        <w:ind w:left="2018" w:hanging="216"/>
      </w:pPr>
      <w:rPr>
        <w:rFonts w:hint="default"/>
        <w:lang w:val="de-DE" w:eastAsia="de-DE" w:bidi="de-DE"/>
      </w:rPr>
    </w:lvl>
    <w:lvl w:ilvl="5" w:tentative="0">
      <w:start w:val="0"/>
      <w:numFmt w:val="bullet"/>
      <w:lvlText w:val="•"/>
      <w:lvlJc w:val="left"/>
      <w:pPr>
        <w:ind w:left="2417" w:hanging="216"/>
      </w:pPr>
      <w:rPr>
        <w:rFonts w:hint="default"/>
        <w:lang w:val="de-DE" w:eastAsia="de-DE" w:bidi="de-DE"/>
      </w:rPr>
    </w:lvl>
    <w:lvl w:ilvl="6" w:tentative="0">
      <w:start w:val="0"/>
      <w:numFmt w:val="bullet"/>
      <w:lvlText w:val="•"/>
      <w:lvlJc w:val="left"/>
      <w:pPr>
        <w:ind w:left="2817" w:hanging="216"/>
      </w:pPr>
      <w:rPr>
        <w:rFonts w:hint="default"/>
        <w:lang w:val="de-DE" w:eastAsia="de-DE" w:bidi="de-DE"/>
      </w:rPr>
    </w:lvl>
    <w:lvl w:ilvl="7" w:tentative="0">
      <w:start w:val="0"/>
      <w:numFmt w:val="bullet"/>
      <w:lvlText w:val="•"/>
      <w:lvlJc w:val="left"/>
      <w:pPr>
        <w:ind w:left="3216" w:hanging="216"/>
      </w:pPr>
      <w:rPr>
        <w:rFonts w:hint="default"/>
        <w:lang w:val="de-DE" w:eastAsia="de-DE" w:bidi="de-DE"/>
      </w:rPr>
    </w:lvl>
    <w:lvl w:ilvl="8" w:tentative="0">
      <w:start w:val="0"/>
      <w:numFmt w:val="bullet"/>
      <w:lvlText w:val="•"/>
      <w:lvlJc w:val="left"/>
      <w:pPr>
        <w:ind w:left="3616" w:hanging="216"/>
      </w:pPr>
      <w:rPr>
        <w:rFonts w:hint="default"/>
        <w:lang w:val="de-DE" w:eastAsia="de-DE" w:bidi="de-DE"/>
      </w:rPr>
    </w:lvl>
  </w:abstractNum>
  <w:abstractNum w:abstractNumId="54">
    <w:nsid w:val="647D643A"/>
    <w:multiLevelType w:val="multilevel"/>
    <w:tmpl w:val="647D643A"/>
    <w:lvl w:ilvl="0" w:tentative="0">
      <w:start w:val="0"/>
      <w:numFmt w:val="bullet"/>
      <w:lvlText w:val="☐"/>
      <w:lvlJc w:val="left"/>
      <w:pPr>
        <w:ind w:left="342" w:hanging="157"/>
      </w:pPr>
      <w:rPr>
        <w:rFonts w:hint="default" w:ascii="Segoe UI Symbol" w:hAnsi="Segoe UI Symbol" w:eastAsia="Segoe UI Symbol" w:cs="Segoe UI Symbol"/>
        <w:w w:val="100"/>
        <w:sz w:val="16"/>
        <w:szCs w:val="16"/>
        <w:lang w:val="de-DE" w:eastAsia="de-DE" w:bidi="de-DE"/>
      </w:rPr>
    </w:lvl>
    <w:lvl w:ilvl="1" w:tentative="0">
      <w:start w:val="0"/>
      <w:numFmt w:val="bullet"/>
      <w:lvlText w:val="•"/>
      <w:lvlJc w:val="left"/>
      <w:pPr>
        <w:ind w:left="432" w:hanging="157"/>
      </w:pPr>
      <w:rPr>
        <w:rFonts w:hint="default"/>
        <w:lang w:val="de-DE" w:eastAsia="de-DE" w:bidi="de-DE"/>
      </w:rPr>
    </w:lvl>
    <w:lvl w:ilvl="2" w:tentative="0">
      <w:start w:val="0"/>
      <w:numFmt w:val="bullet"/>
      <w:lvlText w:val="•"/>
      <w:lvlJc w:val="left"/>
      <w:pPr>
        <w:ind w:left="525" w:hanging="157"/>
      </w:pPr>
      <w:rPr>
        <w:rFonts w:hint="default"/>
        <w:lang w:val="de-DE" w:eastAsia="de-DE" w:bidi="de-DE"/>
      </w:rPr>
    </w:lvl>
    <w:lvl w:ilvl="3" w:tentative="0">
      <w:start w:val="0"/>
      <w:numFmt w:val="bullet"/>
      <w:lvlText w:val="•"/>
      <w:lvlJc w:val="left"/>
      <w:pPr>
        <w:ind w:left="618" w:hanging="157"/>
      </w:pPr>
      <w:rPr>
        <w:rFonts w:hint="default"/>
        <w:lang w:val="de-DE" w:eastAsia="de-DE" w:bidi="de-DE"/>
      </w:rPr>
    </w:lvl>
    <w:lvl w:ilvl="4" w:tentative="0">
      <w:start w:val="0"/>
      <w:numFmt w:val="bullet"/>
      <w:lvlText w:val="•"/>
      <w:lvlJc w:val="left"/>
      <w:pPr>
        <w:ind w:left="710" w:hanging="157"/>
      </w:pPr>
      <w:rPr>
        <w:rFonts w:hint="default"/>
        <w:lang w:val="de-DE" w:eastAsia="de-DE" w:bidi="de-DE"/>
      </w:rPr>
    </w:lvl>
    <w:lvl w:ilvl="5" w:tentative="0">
      <w:start w:val="0"/>
      <w:numFmt w:val="bullet"/>
      <w:lvlText w:val="•"/>
      <w:lvlJc w:val="left"/>
      <w:pPr>
        <w:ind w:left="803" w:hanging="157"/>
      </w:pPr>
      <w:rPr>
        <w:rFonts w:hint="default"/>
        <w:lang w:val="de-DE" w:eastAsia="de-DE" w:bidi="de-DE"/>
      </w:rPr>
    </w:lvl>
    <w:lvl w:ilvl="6" w:tentative="0">
      <w:start w:val="0"/>
      <w:numFmt w:val="bullet"/>
      <w:lvlText w:val="•"/>
      <w:lvlJc w:val="left"/>
      <w:pPr>
        <w:ind w:left="896" w:hanging="157"/>
      </w:pPr>
      <w:rPr>
        <w:rFonts w:hint="default"/>
        <w:lang w:val="de-DE" w:eastAsia="de-DE" w:bidi="de-DE"/>
      </w:rPr>
    </w:lvl>
    <w:lvl w:ilvl="7" w:tentative="0">
      <w:start w:val="0"/>
      <w:numFmt w:val="bullet"/>
      <w:lvlText w:val="•"/>
      <w:lvlJc w:val="left"/>
      <w:pPr>
        <w:ind w:left="988" w:hanging="157"/>
      </w:pPr>
      <w:rPr>
        <w:rFonts w:hint="default"/>
        <w:lang w:val="de-DE" w:eastAsia="de-DE" w:bidi="de-DE"/>
      </w:rPr>
    </w:lvl>
    <w:lvl w:ilvl="8" w:tentative="0">
      <w:start w:val="0"/>
      <w:numFmt w:val="bullet"/>
      <w:lvlText w:val="•"/>
      <w:lvlJc w:val="left"/>
      <w:pPr>
        <w:ind w:left="1081" w:hanging="157"/>
      </w:pPr>
      <w:rPr>
        <w:rFonts w:hint="default"/>
        <w:lang w:val="de-DE" w:eastAsia="de-DE" w:bidi="de-DE"/>
      </w:rPr>
    </w:lvl>
  </w:abstractNum>
  <w:abstractNum w:abstractNumId="55">
    <w:nsid w:val="672E2BB2"/>
    <w:multiLevelType w:val="multilevel"/>
    <w:tmpl w:val="672E2BB2"/>
    <w:lvl w:ilvl="0" w:tentative="0">
      <w:start w:val="0"/>
      <w:numFmt w:val="bullet"/>
      <w:lvlText w:val="☐"/>
      <w:lvlJc w:val="left"/>
      <w:pPr>
        <w:ind w:left="345" w:hanging="183"/>
      </w:pPr>
      <w:rPr>
        <w:rFonts w:hint="default" w:ascii="MS Gothic" w:hAnsi="MS Gothic" w:eastAsia="MS Gothic" w:cs="MS Gothic"/>
        <w:spacing w:val="2"/>
        <w:w w:val="100"/>
        <w:sz w:val="16"/>
        <w:szCs w:val="16"/>
        <w:lang w:val="de-DE" w:eastAsia="de-DE" w:bidi="de-DE"/>
      </w:rPr>
    </w:lvl>
    <w:lvl w:ilvl="1" w:tentative="0">
      <w:start w:val="0"/>
      <w:numFmt w:val="bullet"/>
      <w:lvlText w:val="•"/>
      <w:lvlJc w:val="left"/>
      <w:pPr>
        <w:ind w:left="432" w:hanging="183"/>
      </w:pPr>
      <w:rPr>
        <w:rFonts w:hint="default"/>
        <w:lang w:val="de-DE" w:eastAsia="de-DE" w:bidi="de-DE"/>
      </w:rPr>
    </w:lvl>
    <w:lvl w:ilvl="2" w:tentative="0">
      <w:start w:val="0"/>
      <w:numFmt w:val="bullet"/>
      <w:lvlText w:val="•"/>
      <w:lvlJc w:val="left"/>
      <w:pPr>
        <w:ind w:left="525" w:hanging="183"/>
      </w:pPr>
      <w:rPr>
        <w:rFonts w:hint="default"/>
        <w:lang w:val="de-DE" w:eastAsia="de-DE" w:bidi="de-DE"/>
      </w:rPr>
    </w:lvl>
    <w:lvl w:ilvl="3" w:tentative="0">
      <w:start w:val="0"/>
      <w:numFmt w:val="bullet"/>
      <w:lvlText w:val="•"/>
      <w:lvlJc w:val="left"/>
      <w:pPr>
        <w:ind w:left="618" w:hanging="183"/>
      </w:pPr>
      <w:rPr>
        <w:rFonts w:hint="default"/>
        <w:lang w:val="de-DE" w:eastAsia="de-DE" w:bidi="de-DE"/>
      </w:rPr>
    </w:lvl>
    <w:lvl w:ilvl="4" w:tentative="0">
      <w:start w:val="0"/>
      <w:numFmt w:val="bullet"/>
      <w:lvlText w:val="•"/>
      <w:lvlJc w:val="left"/>
      <w:pPr>
        <w:ind w:left="710" w:hanging="183"/>
      </w:pPr>
      <w:rPr>
        <w:rFonts w:hint="default"/>
        <w:lang w:val="de-DE" w:eastAsia="de-DE" w:bidi="de-DE"/>
      </w:rPr>
    </w:lvl>
    <w:lvl w:ilvl="5" w:tentative="0">
      <w:start w:val="0"/>
      <w:numFmt w:val="bullet"/>
      <w:lvlText w:val="•"/>
      <w:lvlJc w:val="left"/>
      <w:pPr>
        <w:ind w:left="803" w:hanging="183"/>
      </w:pPr>
      <w:rPr>
        <w:rFonts w:hint="default"/>
        <w:lang w:val="de-DE" w:eastAsia="de-DE" w:bidi="de-DE"/>
      </w:rPr>
    </w:lvl>
    <w:lvl w:ilvl="6" w:tentative="0">
      <w:start w:val="0"/>
      <w:numFmt w:val="bullet"/>
      <w:lvlText w:val="•"/>
      <w:lvlJc w:val="left"/>
      <w:pPr>
        <w:ind w:left="896" w:hanging="183"/>
      </w:pPr>
      <w:rPr>
        <w:rFonts w:hint="default"/>
        <w:lang w:val="de-DE" w:eastAsia="de-DE" w:bidi="de-DE"/>
      </w:rPr>
    </w:lvl>
    <w:lvl w:ilvl="7" w:tentative="0">
      <w:start w:val="0"/>
      <w:numFmt w:val="bullet"/>
      <w:lvlText w:val="•"/>
      <w:lvlJc w:val="left"/>
      <w:pPr>
        <w:ind w:left="988" w:hanging="183"/>
      </w:pPr>
      <w:rPr>
        <w:rFonts w:hint="default"/>
        <w:lang w:val="de-DE" w:eastAsia="de-DE" w:bidi="de-DE"/>
      </w:rPr>
    </w:lvl>
    <w:lvl w:ilvl="8" w:tentative="0">
      <w:start w:val="0"/>
      <w:numFmt w:val="bullet"/>
      <w:lvlText w:val="•"/>
      <w:lvlJc w:val="left"/>
      <w:pPr>
        <w:ind w:left="1081" w:hanging="183"/>
      </w:pPr>
      <w:rPr>
        <w:rFonts w:hint="default"/>
        <w:lang w:val="de-DE" w:eastAsia="de-DE" w:bidi="de-DE"/>
      </w:rPr>
    </w:lvl>
  </w:abstractNum>
  <w:abstractNum w:abstractNumId="56">
    <w:nsid w:val="682B16EA"/>
    <w:multiLevelType w:val="multilevel"/>
    <w:tmpl w:val="682B16EA"/>
    <w:lvl w:ilvl="0" w:tentative="0">
      <w:start w:val="1"/>
      <w:numFmt w:val="lowerLetter"/>
      <w:lvlText w:val="%1)"/>
      <w:lvlJc w:val="left"/>
      <w:pPr>
        <w:ind w:left="1490" w:hanging="360"/>
      </w:pPr>
      <w:rPr>
        <w:rFonts w:hint="default"/>
        <w:spacing w:val="0"/>
        <w:w w:val="99"/>
        <w:lang w:val="de-DE" w:eastAsia="de-DE" w:bidi="de-DE"/>
      </w:rPr>
    </w:lvl>
    <w:lvl w:ilvl="1" w:tentative="0">
      <w:start w:val="0"/>
      <w:numFmt w:val="bullet"/>
      <w:lvlText w:val="•"/>
      <w:lvlJc w:val="left"/>
      <w:pPr>
        <w:ind w:left="1759" w:hanging="360"/>
      </w:pPr>
      <w:rPr>
        <w:rFonts w:hint="default"/>
        <w:lang w:val="de-DE" w:eastAsia="de-DE" w:bidi="de-DE"/>
      </w:rPr>
    </w:lvl>
    <w:lvl w:ilvl="2" w:tentative="0">
      <w:start w:val="0"/>
      <w:numFmt w:val="bullet"/>
      <w:lvlText w:val="•"/>
      <w:lvlJc w:val="left"/>
      <w:pPr>
        <w:ind w:left="2019" w:hanging="360"/>
      </w:pPr>
      <w:rPr>
        <w:rFonts w:hint="default"/>
        <w:lang w:val="de-DE" w:eastAsia="de-DE" w:bidi="de-DE"/>
      </w:rPr>
    </w:lvl>
    <w:lvl w:ilvl="3" w:tentative="0">
      <w:start w:val="0"/>
      <w:numFmt w:val="bullet"/>
      <w:lvlText w:val="•"/>
      <w:lvlJc w:val="left"/>
      <w:pPr>
        <w:ind w:left="2279" w:hanging="360"/>
      </w:pPr>
      <w:rPr>
        <w:rFonts w:hint="default"/>
        <w:lang w:val="de-DE" w:eastAsia="de-DE" w:bidi="de-DE"/>
      </w:rPr>
    </w:lvl>
    <w:lvl w:ilvl="4" w:tentative="0">
      <w:start w:val="0"/>
      <w:numFmt w:val="bullet"/>
      <w:lvlText w:val="•"/>
      <w:lvlJc w:val="left"/>
      <w:pPr>
        <w:ind w:left="2538" w:hanging="360"/>
      </w:pPr>
      <w:rPr>
        <w:rFonts w:hint="default"/>
        <w:lang w:val="de-DE" w:eastAsia="de-DE" w:bidi="de-DE"/>
      </w:rPr>
    </w:lvl>
    <w:lvl w:ilvl="5" w:tentative="0">
      <w:start w:val="0"/>
      <w:numFmt w:val="bullet"/>
      <w:lvlText w:val="•"/>
      <w:lvlJc w:val="left"/>
      <w:pPr>
        <w:ind w:left="2798" w:hanging="360"/>
      </w:pPr>
      <w:rPr>
        <w:rFonts w:hint="default"/>
        <w:lang w:val="de-DE" w:eastAsia="de-DE" w:bidi="de-DE"/>
      </w:rPr>
    </w:lvl>
    <w:lvl w:ilvl="6" w:tentative="0">
      <w:start w:val="0"/>
      <w:numFmt w:val="bullet"/>
      <w:lvlText w:val="•"/>
      <w:lvlJc w:val="left"/>
      <w:pPr>
        <w:ind w:left="3058" w:hanging="360"/>
      </w:pPr>
      <w:rPr>
        <w:rFonts w:hint="default"/>
        <w:lang w:val="de-DE" w:eastAsia="de-DE" w:bidi="de-DE"/>
      </w:rPr>
    </w:lvl>
    <w:lvl w:ilvl="7" w:tentative="0">
      <w:start w:val="0"/>
      <w:numFmt w:val="bullet"/>
      <w:lvlText w:val="•"/>
      <w:lvlJc w:val="left"/>
      <w:pPr>
        <w:ind w:left="3317" w:hanging="360"/>
      </w:pPr>
      <w:rPr>
        <w:rFonts w:hint="default"/>
        <w:lang w:val="de-DE" w:eastAsia="de-DE" w:bidi="de-DE"/>
      </w:rPr>
    </w:lvl>
    <w:lvl w:ilvl="8" w:tentative="0">
      <w:start w:val="0"/>
      <w:numFmt w:val="bullet"/>
      <w:lvlText w:val="•"/>
      <w:lvlJc w:val="left"/>
      <w:pPr>
        <w:ind w:left="3577" w:hanging="360"/>
      </w:pPr>
      <w:rPr>
        <w:rFonts w:hint="default"/>
        <w:lang w:val="de-DE" w:eastAsia="de-DE" w:bidi="de-DE"/>
      </w:rPr>
    </w:lvl>
  </w:abstractNum>
  <w:abstractNum w:abstractNumId="57">
    <w:nsid w:val="68832BA4"/>
    <w:multiLevelType w:val="multilevel"/>
    <w:tmpl w:val="68832BA4"/>
    <w:lvl w:ilvl="0" w:tentative="0">
      <w:start w:val="0"/>
      <w:numFmt w:val="bullet"/>
      <w:lvlText w:val="o"/>
      <w:lvlJc w:val="left"/>
      <w:pPr>
        <w:ind w:left="422" w:hanging="216"/>
      </w:pPr>
      <w:rPr>
        <w:rFonts w:hint="default" w:ascii="Courier New" w:hAnsi="Courier New" w:eastAsia="Courier New" w:cs="Courier New"/>
        <w:w w:val="99"/>
        <w:sz w:val="20"/>
        <w:szCs w:val="20"/>
        <w:lang w:val="de-DE" w:eastAsia="de-DE" w:bidi="de-DE"/>
      </w:rPr>
    </w:lvl>
    <w:lvl w:ilvl="1" w:tentative="0">
      <w:start w:val="0"/>
      <w:numFmt w:val="bullet"/>
      <w:lvlText w:val="•"/>
      <w:lvlJc w:val="left"/>
      <w:pPr>
        <w:ind w:left="802" w:hanging="216"/>
      </w:pPr>
      <w:rPr>
        <w:rFonts w:hint="default"/>
        <w:lang w:val="de-DE" w:eastAsia="de-DE" w:bidi="de-DE"/>
      </w:rPr>
    </w:lvl>
    <w:lvl w:ilvl="2" w:tentative="0">
      <w:start w:val="0"/>
      <w:numFmt w:val="bullet"/>
      <w:lvlText w:val="•"/>
      <w:lvlJc w:val="left"/>
      <w:pPr>
        <w:ind w:left="1184" w:hanging="216"/>
      </w:pPr>
      <w:rPr>
        <w:rFonts w:hint="default"/>
        <w:lang w:val="de-DE" w:eastAsia="de-DE" w:bidi="de-DE"/>
      </w:rPr>
    </w:lvl>
    <w:lvl w:ilvl="3" w:tentative="0">
      <w:start w:val="0"/>
      <w:numFmt w:val="bullet"/>
      <w:lvlText w:val="•"/>
      <w:lvlJc w:val="left"/>
      <w:pPr>
        <w:ind w:left="1567" w:hanging="216"/>
      </w:pPr>
      <w:rPr>
        <w:rFonts w:hint="default"/>
        <w:lang w:val="de-DE" w:eastAsia="de-DE" w:bidi="de-DE"/>
      </w:rPr>
    </w:lvl>
    <w:lvl w:ilvl="4" w:tentative="0">
      <w:start w:val="0"/>
      <w:numFmt w:val="bullet"/>
      <w:lvlText w:val="•"/>
      <w:lvlJc w:val="left"/>
      <w:pPr>
        <w:ind w:left="1949" w:hanging="216"/>
      </w:pPr>
      <w:rPr>
        <w:rFonts w:hint="default"/>
        <w:lang w:val="de-DE" w:eastAsia="de-DE" w:bidi="de-DE"/>
      </w:rPr>
    </w:lvl>
    <w:lvl w:ilvl="5" w:tentative="0">
      <w:start w:val="0"/>
      <w:numFmt w:val="bullet"/>
      <w:lvlText w:val="•"/>
      <w:lvlJc w:val="left"/>
      <w:pPr>
        <w:ind w:left="2332" w:hanging="216"/>
      </w:pPr>
      <w:rPr>
        <w:rFonts w:hint="default"/>
        <w:lang w:val="de-DE" w:eastAsia="de-DE" w:bidi="de-DE"/>
      </w:rPr>
    </w:lvl>
    <w:lvl w:ilvl="6" w:tentative="0">
      <w:start w:val="0"/>
      <w:numFmt w:val="bullet"/>
      <w:lvlText w:val="•"/>
      <w:lvlJc w:val="left"/>
      <w:pPr>
        <w:ind w:left="2714" w:hanging="216"/>
      </w:pPr>
      <w:rPr>
        <w:rFonts w:hint="default"/>
        <w:lang w:val="de-DE" w:eastAsia="de-DE" w:bidi="de-DE"/>
      </w:rPr>
    </w:lvl>
    <w:lvl w:ilvl="7" w:tentative="0">
      <w:start w:val="0"/>
      <w:numFmt w:val="bullet"/>
      <w:lvlText w:val="•"/>
      <w:lvlJc w:val="left"/>
      <w:pPr>
        <w:ind w:left="3096" w:hanging="216"/>
      </w:pPr>
      <w:rPr>
        <w:rFonts w:hint="default"/>
        <w:lang w:val="de-DE" w:eastAsia="de-DE" w:bidi="de-DE"/>
      </w:rPr>
    </w:lvl>
    <w:lvl w:ilvl="8" w:tentative="0">
      <w:start w:val="0"/>
      <w:numFmt w:val="bullet"/>
      <w:lvlText w:val="•"/>
      <w:lvlJc w:val="left"/>
      <w:pPr>
        <w:ind w:left="3479" w:hanging="216"/>
      </w:pPr>
      <w:rPr>
        <w:rFonts w:hint="default"/>
        <w:lang w:val="de-DE" w:eastAsia="de-DE" w:bidi="de-DE"/>
      </w:rPr>
    </w:lvl>
  </w:abstractNum>
  <w:abstractNum w:abstractNumId="58">
    <w:nsid w:val="6AFA3B42"/>
    <w:multiLevelType w:val="multilevel"/>
    <w:tmpl w:val="6AFA3B42"/>
    <w:lvl w:ilvl="0" w:tentative="0">
      <w:start w:val="0"/>
      <w:numFmt w:val="bullet"/>
      <w:lvlText w:val="☐"/>
      <w:lvlJc w:val="left"/>
      <w:pPr>
        <w:ind w:left="345" w:hanging="183"/>
      </w:pPr>
      <w:rPr>
        <w:rFonts w:hint="default" w:ascii="MS Gothic" w:hAnsi="MS Gothic" w:eastAsia="MS Gothic" w:cs="MS Gothic"/>
        <w:spacing w:val="2"/>
        <w:w w:val="100"/>
        <w:sz w:val="16"/>
        <w:szCs w:val="16"/>
        <w:lang w:val="de-DE" w:eastAsia="de-DE" w:bidi="de-DE"/>
      </w:rPr>
    </w:lvl>
    <w:lvl w:ilvl="1" w:tentative="0">
      <w:start w:val="0"/>
      <w:numFmt w:val="bullet"/>
      <w:lvlText w:val="•"/>
      <w:lvlJc w:val="left"/>
      <w:pPr>
        <w:ind w:left="432" w:hanging="183"/>
      </w:pPr>
      <w:rPr>
        <w:rFonts w:hint="default"/>
        <w:lang w:val="de-DE" w:eastAsia="de-DE" w:bidi="de-DE"/>
      </w:rPr>
    </w:lvl>
    <w:lvl w:ilvl="2" w:tentative="0">
      <w:start w:val="0"/>
      <w:numFmt w:val="bullet"/>
      <w:lvlText w:val="•"/>
      <w:lvlJc w:val="left"/>
      <w:pPr>
        <w:ind w:left="525" w:hanging="183"/>
      </w:pPr>
      <w:rPr>
        <w:rFonts w:hint="default"/>
        <w:lang w:val="de-DE" w:eastAsia="de-DE" w:bidi="de-DE"/>
      </w:rPr>
    </w:lvl>
    <w:lvl w:ilvl="3" w:tentative="0">
      <w:start w:val="0"/>
      <w:numFmt w:val="bullet"/>
      <w:lvlText w:val="•"/>
      <w:lvlJc w:val="left"/>
      <w:pPr>
        <w:ind w:left="618" w:hanging="183"/>
      </w:pPr>
      <w:rPr>
        <w:rFonts w:hint="default"/>
        <w:lang w:val="de-DE" w:eastAsia="de-DE" w:bidi="de-DE"/>
      </w:rPr>
    </w:lvl>
    <w:lvl w:ilvl="4" w:tentative="0">
      <w:start w:val="0"/>
      <w:numFmt w:val="bullet"/>
      <w:lvlText w:val="•"/>
      <w:lvlJc w:val="left"/>
      <w:pPr>
        <w:ind w:left="710" w:hanging="183"/>
      </w:pPr>
      <w:rPr>
        <w:rFonts w:hint="default"/>
        <w:lang w:val="de-DE" w:eastAsia="de-DE" w:bidi="de-DE"/>
      </w:rPr>
    </w:lvl>
    <w:lvl w:ilvl="5" w:tentative="0">
      <w:start w:val="0"/>
      <w:numFmt w:val="bullet"/>
      <w:lvlText w:val="•"/>
      <w:lvlJc w:val="left"/>
      <w:pPr>
        <w:ind w:left="803" w:hanging="183"/>
      </w:pPr>
      <w:rPr>
        <w:rFonts w:hint="default"/>
        <w:lang w:val="de-DE" w:eastAsia="de-DE" w:bidi="de-DE"/>
      </w:rPr>
    </w:lvl>
    <w:lvl w:ilvl="6" w:tentative="0">
      <w:start w:val="0"/>
      <w:numFmt w:val="bullet"/>
      <w:lvlText w:val="•"/>
      <w:lvlJc w:val="left"/>
      <w:pPr>
        <w:ind w:left="896" w:hanging="183"/>
      </w:pPr>
      <w:rPr>
        <w:rFonts w:hint="default"/>
        <w:lang w:val="de-DE" w:eastAsia="de-DE" w:bidi="de-DE"/>
      </w:rPr>
    </w:lvl>
    <w:lvl w:ilvl="7" w:tentative="0">
      <w:start w:val="0"/>
      <w:numFmt w:val="bullet"/>
      <w:lvlText w:val="•"/>
      <w:lvlJc w:val="left"/>
      <w:pPr>
        <w:ind w:left="988" w:hanging="183"/>
      </w:pPr>
      <w:rPr>
        <w:rFonts w:hint="default"/>
        <w:lang w:val="de-DE" w:eastAsia="de-DE" w:bidi="de-DE"/>
      </w:rPr>
    </w:lvl>
    <w:lvl w:ilvl="8" w:tentative="0">
      <w:start w:val="0"/>
      <w:numFmt w:val="bullet"/>
      <w:lvlText w:val="•"/>
      <w:lvlJc w:val="left"/>
      <w:pPr>
        <w:ind w:left="1081" w:hanging="183"/>
      </w:pPr>
      <w:rPr>
        <w:rFonts w:hint="default"/>
        <w:lang w:val="de-DE" w:eastAsia="de-DE" w:bidi="de-DE"/>
      </w:rPr>
    </w:lvl>
  </w:abstractNum>
  <w:abstractNum w:abstractNumId="59">
    <w:nsid w:val="6B3A70BD"/>
    <w:multiLevelType w:val="multilevel"/>
    <w:tmpl w:val="6B3A70BD"/>
    <w:lvl w:ilvl="0" w:tentative="0">
      <w:start w:val="0"/>
      <w:numFmt w:val="bullet"/>
      <w:lvlText w:val="☐"/>
      <w:lvlJc w:val="left"/>
      <w:pPr>
        <w:ind w:left="345" w:hanging="183"/>
      </w:pPr>
      <w:rPr>
        <w:rFonts w:hint="default" w:ascii="MS Gothic" w:hAnsi="MS Gothic" w:eastAsia="MS Gothic" w:cs="MS Gothic"/>
        <w:spacing w:val="2"/>
        <w:w w:val="100"/>
        <w:sz w:val="16"/>
        <w:szCs w:val="16"/>
        <w:lang w:val="de-DE" w:eastAsia="de-DE" w:bidi="de-DE"/>
      </w:rPr>
    </w:lvl>
    <w:lvl w:ilvl="1" w:tentative="0">
      <w:start w:val="0"/>
      <w:numFmt w:val="bullet"/>
      <w:lvlText w:val="•"/>
      <w:lvlJc w:val="left"/>
      <w:pPr>
        <w:ind w:left="432" w:hanging="183"/>
      </w:pPr>
      <w:rPr>
        <w:rFonts w:hint="default"/>
        <w:lang w:val="de-DE" w:eastAsia="de-DE" w:bidi="de-DE"/>
      </w:rPr>
    </w:lvl>
    <w:lvl w:ilvl="2" w:tentative="0">
      <w:start w:val="0"/>
      <w:numFmt w:val="bullet"/>
      <w:lvlText w:val="•"/>
      <w:lvlJc w:val="left"/>
      <w:pPr>
        <w:ind w:left="525" w:hanging="183"/>
      </w:pPr>
      <w:rPr>
        <w:rFonts w:hint="default"/>
        <w:lang w:val="de-DE" w:eastAsia="de-DE" w:bidi="de-DE"/>
      </w:rPr>
    </w:lvl>
    <w:lvl w:ilvl="3" w:tentative="0">
      <w:start w:val="0"/>
      <w:numFmt w:val="bullet"/>
      <w:lvlText w:val="•"/>
      <w:lvlJc w:val="left"/>
      <w:pPr>
        <w:ind w:left="618" w:hanging="183"/>
      </w:pPr>
      <w:rPr>
        <w:rFonts w:hint="default"/>
        <w:lang w:val="de-DE" w:eastAsia="de-DE" w:bidi="de-DE"/>
      </w:rPr>
    </w:lvl>
    <w:lvl w:ilvl="4" w:tentative="0">
      <w:start w:val="0"/>
      <w:numFmt w:val="bullet"/>
      <w:lvlText w:val="•"/>
      <w:lvlJc w:val="left"/>
      <w:pPr>
        <w:ind w:left="710" w:hanging="183"/>
      </w:pPr>
      <w:rPr>
        <w:rFonts w:hint="default"/>
        <w:lang w:val="de-DE" w:eastAsia="de-DE" w:bidi="de-DE"/>
      </w:rPr>
    </w:lvl>
    <w:lvl w:ilvl="5" w:tentative="0">
      <w:start w:val="0"/>
      <w:numFmt w:val="bullet"/>
      <w:lvlText w:val="•"/>
      <w:lvlJc w:val="left"/>
      <w:pPr>
        <w:ind w:left="803" w:hanging="183"/>
      </w:pPr>
      <w:rPr>
        <w:rFonts w:hint="default"/>
        <w:lang w:val="de-DE" w:eastAsia="de-DE" w:bidi="de-DE"/>
      </w:rPr>
    </w:lvl>
    <w:lvl w:ilvl="6" w:tentative="0">
      <w:start w:val="0"/>
      <w:numFmt w:val="bullet"/>
      <w:lvlText w:val="•"/>
      <w:lvlJc w:val="left"/>
      <w:pPr>
        <w:ind w:left="896" w:hanging="183"/>
      </w:pPr>
      <w:rPr>
        <w:rFonts w:hint="default"/>
        <w:lang w:val="de-DE" w:eastAsia="de-DE" w:bidi="de-DE"/>
      </w:rPr>
    </w:lvl>
    <w:lvl w:ilvl="7" w:tentative="0">
      <w:start w:val="0"/>
      <w:numFmt w:val="bullet"/>
      <w:lvlText w:val="•"/>
      <w:lvlJc w:val="left"/>
      <w:pPr>
        <w:ind w:left="988" w:hanging="183"/>
      </w:pPr>
      <w:rPr>
        <w:rFonts w:hint="default"/>
        <w:lang w:val="de-DE" w:eastAsia="de-DE" w:bidi="de-DE"/>
      </w:rPr>
    </w:lvl>
    <w:lvl w:ilvl="8" w:tentative="0">
      <w:start w:val="0"/>
      <w:numFmt w:val="bullet"/>
      <w:lvlText w:val="•"/>
      <w:lvlJc w:val="left"/>
      <w:pPr>
        <w:ind w:left="1081" w:hanging="183"/>
      </w:pPr>
      <w:rPr>
        <w:rFonts w:hint="default"/>
        <w:lang w:val="de-DE" w:eastAsia="de-DE" w:bidi="de-DE"/>
      </w:rPr>
    </w:lvl>
  </w:abstractNum>
  <w:abstractNum w:abstractNumId="60">
    <w:nsid w:val="6B766DAB"/>
    <w:multiLevelType w:val="multilevel"/>
    <w:tmpl w:val="6B766DAB"/>
    <w:lvl w:ilvl="0" w:tentative="0">
      <w:start w:val="0"/>
      <w:numFmt w:val="bullet"/>
      <w:lvlText w:val="☐"/>
      <w:lvlJc w:val="left"/>
      <w:pPr>
        <w:ind w:left="345" w:hanging="183"/>
      </w:pPr>
      <w:rPr>
        <w:rFonts w:hint="default" w:ascii="MS Gothic" w:hAnsi="MS Gothic" w:eastAsia="MS Gothic" w:cs="MS Gothic"/>
        <w:spacing w:val="2"/>
        <w:w w:val="100"/>
        <w:sz w:val="16"/>
        <w:szCs w:val="16"/>
        <w:lang w:val="de-DE" w:eastAsia="de-DE" w:bidi="de-DE"/>
      </w:rPr>
    </w:lvl>
    <w:lvl w:ilvl="1" w:tentative="0">
      <w:start w:val="0"/>
      <w:numFmt w:val="bullet"/>
      <w:lvlText w:val="•"/>
      <w:lvlJc w:val="left"/>
      <w:pPr>
        <w:ind w:left="432" w:hanging="183"/>
      </w:pPr>
      <w:rPr>
        <w:rFonts w:hint="default"/>
        <w:lang w:val="de-DE" w:eastAsia="de-DE" w:bidi="de-DE"/>
      </w:rPr>
    </w:lvl>
    <w:lvl w:ilvl="2" w:tentative="0">
      <w:start w:val="0"/>
      <w:numFmt w:val="bullet"/>
      <w:lvlText w:val="•"/>
      <w:lvlJc w:val="left"/>
      <w:pPr>
        <w:ind w:left="525" w:hanging="183"/>
      </w:pPr>
      <w:rPr>
        <w:rFonts w:hint="default"/>
        <w:lang w:val="de-DE" w:eastAsia="de-DE" w:bidi="de-DE"/>
      </w:rPr>
    </w:lvl>
    <w:lvl w:ilvl="3" w:tentative="0">
      <w:start w:val="0"/>
      <w:numFmt w:val="bullet"/>
      <w:lvlText w:val="•"/>
      <w:lvlJc w:val="left"/>
      <w:pPr>
        <w:ind w:left="618" w:hanging="183"/>
      </w:pPr>
      <w:rPr>
        <w:rFonts w:hint="default"/>
        <w:lang w:val="de-DE" w:eastAsia="de-DE" w:bidi="de-DE"/>
      </w:rPr>
    </w:lvl>
    <w:lvl w:ilvl="4" w:tentative="0">
      <w:start w:val="0"/>
      <w:numFmt w:val="bullet"/>
      <w:lvlText w:val="•"/>
      <w:lvlJc w:val="left"/>
      <w:pPr>
        <w:ind w:left="710" w:hanging="183"/>
      </w:pPr>
      <w:rPr>
        <w:rFonts w:hint="default"/>
        <w:lang w:val="de-DE" w:eastAsia="de-DE" w:bidi="de-DE"/>
      </w:rPr>
    </w:lvl>
    <w:lvl w:ilvl="5" w:tentative="0">
      <w:start w:val="0"/>
      <w:numFmt w:val="bullet"/>
      <w:lvlText w:val="•"/>
      <w:lvlJc w:val="left"/>
      <w:pPr>
        <w:ind w:left="803" w:hanging="183"/>
      </w:pPr>
      <w:rPr>
        <w:rFonts w:hint="default"/>
        <w:lang w:val="de-DE" w:eastAsia="de-DE" w:bidi="de-DE"/>
      </w:rPr>
    </w:lvl>
    <w:lvl w:ilvl="6" w:tentative="0">
      <w:start w:val="0"/>
      <w:numFmt w:val="bullet"/>
      <w:lvlText w:val="•"/>
      <w:lvlJc w:val="left"/>
      <w:pPr>
        <w:ind w:left="896" w:hanging="183"/>
      </w:pPr>
      <w:rPr>
        <w:rFonts w:hint="default"/>
        <w:lang w:val="de-DE" w:eastAsia="de-DE" w:bidi="de-DE"/>
      </w:rPr>
    </w:lvl>
    <w:lvl w:ilvl="7" w:tentative="0">
      <w:start w:val="0"/>
      <w:numFmt w:val="bullet"/>
      <w:lvlText w:val="•"/>
      <w:lvlJc w:val="left"/>
      <w:pPr>
        <w:ind w:left="988" w:hanging="183"/>
      </w:pPr>
      <w:rPr>
        <w:rFonts w:hint="default"/>
        <w:lang w:val="de-DE" w:eastAsia="de-DE" w:bidi="de-DE"/>
      </w:rPr>
    </w:lvl>
    <w:lvl w:ilvl="8" w:tentative="0">
      <w:start w:val="0"/>
      <w:numFmt w:val="bullet"/>
      <w:lvlText w:val="•"/>
      <w:lvlJc w:val="left"/>
      <w:pPr>
        <w:ind w:left="1081" w:hanging="183"/>
      </w:pPr>
      <w:rPr>
        <w:rFonts w:hint="default"/>
        <w:lang w:val="de-DE" w:eastAsia="de-DE" w:bidi="de-DE"/>
      </w:rPr>
    </w:lvl>
  </w:abstractNum>
  <w:abstractNum w:abstractNumId="61">
    <w:nsid w:val="6D6754F5"/>
    <w:multiLevelType w:val="multilevel"/>
    <w:tmpl w:val="6D6754F5"/>
    <w:lvl w:ilvl="0" w:tentative="0">
      <w:start w:val="0"/>
      <w:numFmt w:val="bullet"/>
      <w:lvlText w:val="☐"/>
      <w:lvlJc w:val="left"/>
      <w:pPr>
        <w:ind w:left="342" w:hanging="157"/>
      </w:pPr>
      <w:rPr>
        <w:rFonts w:hint="default" w:ascii="Segoe UI Symbol" w:hAnsi="Segoe UI Symbol" w:eastAsia="Segoe UI Symbol" w:cs="Segoe UI Symbol"/>
        <w:w w:val="100"/>
        <w:sz w:val="16"/>
        <w:szCs w:val="16"/>
        <w:lang w:val="de-DE" w:eastAsia="de-DE" w:bidi="de-DE"/>
      </w:rPr>
    </w:lvl>
    <w:lvl w:ilvl="1" w:tentative="0">
      <w:start w:val="0"/>
      <w:numFmt w:val="bullet"/>
      <w:lvlText w:val="•"/>
      <w:lvlJc w:val="left"/>
      <w:pPr>
        <w:ind w:left="432" w:hanging="157"/>
      </w:pPr>
      <w:rPr>
        <w:rFonts w:hint="default"/>
        <w:lang w:val="de-DE" w:eastAsia="de-DE" w:bidi="de-DE"/>
      </w:rPr>
    </w:lvl>
    <w:lvl w:ilvl="2" w:tentative="0">
      <w:start w:val="0"/>
      <w:numFmt w:val="bullet"/>
      <w:lvlText w:val="•"/>
      <w:lvlJc w:val="left"/>
      <w:pPr>
        <w:ind w:left="525" w:hanging="157"/>
      </w:pPr>
      <w:rPr>
        <w:rFonts w:hint="default"/>
        <w:lang w:val="de-DE" w:eastAsia="de-DE" w:bidi="de-DE"/>
      </w:rPr>
    </w:lvl>
    <w:lvl w:ilvl="3" w:tentative="0">
      <w:start w:val="0"/>
      <w:numFmt w:val="bullet"/>
      <w:lvlText w:val="•"/>
      <w:lvlJc w:val="left"/>
      <w:pPr>
        <w:ind w:left="618" w:hanging="157"/>
      </w:pPr>
      <w:rPr>
        <w:rFonts w:hint="default"/>
        <w:lang w:val="de-DE" w:eastAsia="de-DE" w:bidi="de-DE"/>
      </w:rPr>
    </w:lvl>
    <w:lvl w:ilvl="4" w:tentative="0">
      <w:start w:val="0"/>
      <w:numFmt w:val="bullet"/>
      <w:lvlText w:val="•"/>
      <w:lvlJc w:val="left"/>
      <w:pPr>
        <w:ind w:left="710" w:hanging="157"/>
      </w:pPr>
      <w:rPr>
        <w:rFonts w:hint="default"/>
        <w:lang w:val="de-DE" w:eastAsia="de-DE" w:bidi="de-DE"/>
      </w:rPr>
    </w:lvl>
    <w:lvl w:ilvl="5" w:tentative="0">
      <w:start w:val="0"/>
      <w:numFmt w:val="bullet"/>
      <w:lvlText w:val="•"/>
      <w:lvlJc w:val="left"/>
      <w:pPr>
        <w:ind w:left="803" w:hanging="157"/>
      </w:pPr>
      <w:rPr>
        <w:rFonts w:hint="default"/>
        <w:lang w:val="de-DE" w:eastAsia="de-DE" w:bidi="de-DE"/>
      </w:rPr>
    </w:lvl>
    <w:lvl w:ilvl="6" w:tentative="0">
      <w:start w:val="0"/>
      <w:numFmt w:val="bullet"/>
      <w:lvlText w:val="•"/>
      <w:lvlJc w:val="left"/>
      <w:pPr>
        <w:ind w:left="896" w:hanging="157"/>
      </w:pPr>
      <w:rPr>
        <w:rFonts w:hint="default"/>
        <w:lang w:val="de-DE" w:eastAsia="de-DE" w:bidi="de-DE"/>
      </w:rPr>
    </w:lvl>
    <w:lvl w:ilvl="7" w:tentative="0">
      <w:start w:val="0"/>
      <w:numFmt w:val="bullet"/>
      <w:lvlText w:val="•"/>
      <w:lvlJc w:val="left"/>
      <w:pPr>
        <w:ind w:left="988" w:hanging="157"/>
      </w:pPr>
      <w:rPr>
        <w:rFonts w:hint="default"/>
        <w:lang w:val="de-DE" w:eastAsia="de-DE" w:bidi="de-DE"/>
      </w:rPr>
    </w:lvl>
    <w:lvl w:ilvl="8" w:tentative="0">
      <w:start w:val="0"/>
      <w:numFmt w:val="bullet"/>
      <w:lvlText w:val="•"/>
      <w:lvlJc w:val="left"/>
      <w:pPr>
        <w:ind w:left="1081" w:hanging="157"/>
      </w:pPr>
      <w:rPr>
        <w:rFonts w:hint="default"/>
        <w:lang w:val="de-DE" w:eastAsia="de-DE" w:bidi="de-DE"/>
      </w:rPr>
    </w:lvl>
  </w:abstractNum>
  <w:abstractNum w:abstractNumId="62">
    <w:nsid w:val="6D8B39A7"/>
    <w:multiLevelType w:val="multilevel"/>
    <w:tmpl w:val="6D8B39A7"/>
    <w:lvl w:ilvl="0" w:tentative="0">
      <w:start w:val="0"/>
      <w:numFmt w:val="bullet"/>
      <w:lvlText w:val="☐"/>
      <w:lvlJc w:val="left"/>
      <w:pPr>
        <w:ind w:left="342" w:hanging="157"/>
      </w:pPr>
      <w:rPr>
        <w:rFonts w:hint="default" w:ascii="Segoe UI Symbol" w:hAnsi="Segoe UI Symbol" w:eastAsia="Segoe UI Symbol" w:cs="Segoe UI Symbol"/>
        <w:w w:val="100"/>
        <w:sz w:val="16"/>
        <w:szCs w:val="16"/>
        <w:lang w:val="de-DE" w:eastAsia="de-DE" w:bidi="de-DE"/>
      </w:rPr>
    </w:lvl>
    <w:lvl w:ilvl="1" w:tentative="0">
      <w:start w:val="0"/>
      <w:numFmt w:val="bullet"/>
      <w:lvlText w:val="•"/>
      <w:lvlJc w:val="left"/>
      <w:pPr>
        <w:ind w:left="432" w:hanging="157"/>
      </w:pPr>
      <w:rPr>
        <w:rFonts w:hint="default"/>
        <w:lang w:val="de-DE" w:eastAsia="de-DE" w:bidi="de-DE"/>
      </w:rPr>
    </w:lvl>
    <w:lvl w:ilvl="2" w:tentative="0">
      <w:start w:val="0"/>
      <w:numFmt w:val="bullet"/>
      <w:lvlText w:val="•"/>
      <w:lvlJc w:val="left"/>
      <w:pPr>
        <w:ind w:left="525" w:hanging="157"/>
      </w:pPr>
      <w:rPr>
        <w:rFonts w:hint="default"/>
        <w:lang w:val="de-DE" w:eastAsia="de-DE" w:bidi="de-DE"/>
      </w:rPr>
    </w:lvl>
    <w:lvl w:ilvl="3" w:tentative="0">
      <w:start w:val="0"/>
      <w:numFmt w:val="bullet"/>
      <w:lvlText w:val="•"/>
      <w:lvlJc w:val="left"/>
      <w:pPr>
        <w:ind w:left="618" w:hanging="157"/>
      </w:pPr>
      <w:rPr>
        <w:rFonts w:hint="default"/>
        <w:lang w:val="de-DE" w:eastAsia="de-DE" w:bidi="de-DE"/>
      </w:rPr>
    </w:lvl>
    <w:lvl w:ilvl="4" w:tentative="0">
      <w:start w:val="0"/>
      <w:numFmt w:val="bullet"/>
      <w:lvlText w:val="•"/>
      <w:lvlJc w:val="left"/>
      <w:pPr>
        <w:ind w:left="710" w:hanging="157"/>
      </w:pPr>
      <w:rPr>
        <w:rFonts w:hint="default"/>
        <w:lang w:val="de-DE" w:eastAsia="de-DE" w:bidi="de-DE"/>
      </w:rPr>
    </w:lvl>
    <w:lvl w:ilvl="5" w:tentative="0">
      <w:start w:val="0"/>
      <w:numFmt w:val="bullet"/>
      <w:lvlText w:val="•"/>
      <w:lvlJc w:val="left"/>
      <w:pPr>
        <w:ind w:left="803" w:hanging="157"/>
      </w:pPr>
      <w:rPr>
        <w:rFonts w:hint="default"/>
        <w:lang w:val="de-DE" w:eastAsia="de-DE" w:bidi="de-DE"/>
      </w:rPr>
    </w:lvl>
    <w:lvl w:ilvl="6" w:tentative="0">
      <w:start w:val="0"/>
      <w:numFmt w:val="bullet"/>
      <w:lvlText w:val="•"/>
      <w:lvlJc w:val="left"/>
      <w:pPr>
        <w:ind w:left="896" w:hanging="157"/>
      </w:pPr>
      <w:rPr>
        <w:rFonts w:hint="default"/>
        <w:lang w:val="de-DE" w:eastAsia="de-DE" w:bidi="de-DE"/>
      </w:rPr>
    </w:lvl>
    <w:lvl w:ilvl="7" w:tentative="0">
      <w:start w:val="0"/>
      <w:numFmt w:val="bullet"/>
      <w:lvlText w:val="•"/>
      <w:lvlJc w:val="left"/>
      <w:pPr>
        <w:ind w:left="988" w:hanging="157"/>
      </w:pPr>
      <w:rPr>
        <w:rFonts w:hint="default"/>
        <w:lang w:val="de-DE" w:eastAsia="de-DE" w:bidi="de-DE"/>
      </w:rPr>
    </w:lvl>
    <w:lvl w:ilvl="8" w:tentative="0">
      <w:start w:val="0"/>
      <w:numFmt w:val="bullet"/>
      <w:lvlText w:val="•"/>
      <w:lvlJc w:val="left"/>
      <w:pPr>
        <w:ind w:left="1081" w:hanging="157"/>
      </w:pPr>
      <w:rPr>
        <w:rFonts w:hint="default"/>
        <w:lang w:val="de-DE" w:eastAsia="de-DE" w:bidi="de-DE"/>
      </w:rPr>
    </w:lvl>
  </w:abstractNum>
  <w:abstractNum w:abstractNumId="63">
    <w:nsid w:val="6F2F1F06"/>
    <w:multiLevelType w:val="multilevel"/>
    <w:tmpl w:val="6F2F1F06"/>
    <w:lvl w:ilvl="0" w:tentative="0">
      <w:start w:val="0"/>
      <w:numFmt w:val="bullet"/>
      <w:lvlText w:val="☐"/>
      <w:lvlJc w:val="left"/>
      <w:pPr>
        <w:ind w:left="342" w:hanging="157"/>
      </w:pPr>
      <w:rPr>
        <w:rFonts w:hint="default" w:ascii="Segoe UI Symbol" w:hAnsi="Segoe UI Symbol" w:eastAsia="Segoe UI Symbol" w:cs="Segoe UI Symbol"/>
        <w:w w:val="100"/>
        <w:sz w:val="16"/>
        <w:szCs w:val="16"/>
        <w:lang w:val="de-DE" w:eastAsia="de-DE" w:bidi="de-DE"/>
      </w:rPr>
    </w:lvl>
    <w:lvl w:ilvl="1" w:tentative="0">
      <w:start w:val="0"/>
      <w:numFmt w:val="bullet"/>
      <w:lvlText w:val="•"/>
      <w:lvlJc w:val="left"/>
      <w:pPr>
        <w:ind w:left="432" w:hanging="157"/>
      </w:pPr>
      <w:rPr>
        <w:rFonts w:hint="default"/>
        <w:lang w:val="de-DE" w:eastAsia="de-DE" w:bidi="de-DE"/>
      </w:rPr>
    </w:lvl>
    <w:lvl w:ilvl="2" w:tentative="0">
      <w:start w:val="0"/>
      <w:numFmt w:val="bullet"/>
      <w:lvlText w:val="•"/>
      <w:lvlJc w:val="left"/>
      <w:pPr>
        <w:ind w:left="525" w:hanging="157"/>
      </w:pPr>
      <w:rPr>
        <w:rFonts w:hint="default"/>
        <w:lang w:val="de-DE" w:eastAsia="de-DE" w:bidi="de-DE"/>
      </w:rPr>
    </w:lvl>
    <w:lvl w:ilvl="3" w:tentative="0">
      <w:start w:val="0"/>
      <w:numFmt w:val="bullet"/>
      <w:lvlText w:val="•"/>
      <w:lvlJc w:val="left"/>
      <w:pPr>
        <w:ind w:left="618" w:hanging="157"/>
      </w:pPr>
      <w:rPr>
        <w:rFonts w:hint="default"/>
        <w:lang w:val="de-DE" w:eastAsia="de-DE" w:bidi="de-DE"/>
      </w:rPr>
    </w:lvl>
    <w:lvl w:ilvl="4" w:tentative="0">
      <w:start w:val="0"/>
      <w:numFmt w:val="bullet"/>
      <w:lvlText w:val="•"/>
      <w:lvlJc w:val="left"/>
      <w:pPr>
        <w:ind w:left="710" w:hanging="157"/>
      </w:pPr>
      <w:rPr>
        <w:rFonts w:hint="default"/>
        <w:lang w:val="de-DE" w:eastAsia="de-DE" w:bidi="de-DE"/>
      </w:rPr>
    </w:lvl>
    <w:lvl w:ilvl="5" w:tentative="0">
      <w:start w:val="0"/>
      <w:numFmt w:val="bullet"/>
      <w:lvlText w:val="•"/>
      <w:lvlJc w:val="left"/>
      <w:pPr>
        <w:ind w:left="803" w:hanging="157"/>
      </w:pPr>
      <w:rPr>
        <w:rFonts w:hint="default"/>
        <w:lang w:val="de-DE" w:eastAsia="de-DE" w:bidi="de-DE"/>
      </w:rPr>
    </w:lvl>
    <w:lvl w:ilvl="6" w:tentative="0">
      <w:start w:val="0"/>
      <w:numFmt w:val="bullet"/>
      <w:lvlText w:val="•"/>
      <w:lvlJc w:val="left"/>
      <w:pPr>
        <w:ind w:left="896" w:hanging="157"/>
      </w:pPr>
      <w:rPr>
        <w:rFonts w:hint="default"/>
        <w:lang w:val="de-DE" w:eastAsia="de-DE" w:bidi="de-DE"/>
      </w:rPr>
    </w:lvl>
    <w:lvl w:ilvl="7" w:tentative="0">
      <w:start w:val="0"/>
      <w:numFmt w:val="bullet"/>
      <w:lvlText w:val="•"/>
      <w:lvlJc w:val="left"/>
      <w:pPr>
        <w:ind w:left="988" w:hanging="157"/>
      </w:pPr>
      <w:rPr>
        <w:rFonts w:hint="default"/>
        <w:lang w:val="de-DE" w:eastAsia="de-DE" w:bidi="de-DE"/>
      </w:rPr>
    </w:lvl>
    <w:lvl w:ilvl="8" w:tentative="0">
      <w:start w:val="0"/>
      <w:numFmt w:val="bullet"/>
      <w:lvlText w:val="•"/>
      <w:lvlJc w:val="left"/>
      <w:pPr>
        <w:ind w:left="1081" w:hanging="157"/>
      </w:pPr>
      <w:rPr>
        <w:rFonts w:hint="default"/>
        <w:lang w:val="de-DE" w:eastAsia="de-DE" w:bidi="de-DE"/>
      </w:rPr>
    </w:lvl>
  </w:abstractNum>
  <w:abstractNum w:abstractNumId="64">
    <w:nsid w:val="6F8757D8"/>
    <w:multiLevelType w:val="multilevel"/>
    <w:tmpl w:val="6F8757D8"/>
    <w:lvl w:ilvl="0" w:tentative="0">
      <w:start w:val="0"/>
      <w:numFmt w:val="bullet"/>
      <w:lvlText w:val="o"/>
      <w:lvlJc w:val="left"/>
      <w:pPr>
        <w:ind w:left="419" w:hanging="216"/>
      </w:pPr>
      <w:rPr>
        <w:rFonts w:hint="default" w:ascii="Courier New" w:hAnsi="Courier New" w:eastAsia="Courier New" w:cs="Courier New"/>
        <w:w w:val="99"/>
        <w:sz w:val="20"/>
        <w:szCs w:val="20"/>
        <w:lang w:val="de-DE" w:eastAsia="de-DE" w:bidi="de-DE"/>
      </w:rPr>
    </w:lvl>
    <w:lvl w:ilvl="1" w:tentative="0">
      <w:start w:val="0"/>
      <w:numFmt w:val="bullet"/>
      <w:lvlText w:val="•"/>
      <w:lvlJc w:val="left"/>
      <w:pPr>
        <w:ind w:left="821" w:hanging="216"/>
      </w:pPr>
      <w:rPr>
        <w:rFonts w:hint="default"/>
        <w:lang w:val="de-DE" w:eastAsia="de-DE" w:bidi="de-DE"/>
      </w:rPr>
    </w:lvl>
    <w:lvl w:ilvl="2" w:tentative="0">
      <w:start w:val="0"/>
      <w:numFmt w:val="bullet"/>
      <w:lvlText w:val="•"/>
      <w:lvlJc w:val="left"/>
      <w:pPr>
        <w:ind w:left="1222" w:hanging="216"/>
      </w:pPr>
      <w:rPr>
        <w:rFonts w:hint="default"/>
        <w:lang w:val="de-DE" w:eastAsia="de-DE" w:bidi="de-DE"/>
      </w:rPr>
    </w:lvl>
    <w:lvl w:ilvl="3" w:tentative="0">
      <w:start w:val="0"/>
      <w:numFmt w:val="bullet"/>
      <w:lvlText w:val="•"/>
      <w:lvlJc w:val="left"/>
      <w:pPr>
        <w:ind w:left="1623" w:hanging="216"/>
      </w:pPr>
      <w:rPr>
        <w:rFonts w:hint="default"/>
        <w:lang w:val="de-DE" w:eastAsia="de-DE" w:bidi="de-DE"/>
      </w:rPr>
    </w:lvl>
    <w:lvl w:ilvl="4" w:tentative="0">
      <w:start w:val="0"/>
      <w:numFmt w:val="bullet"/>
      <w:lvlText w:val="•"/>
      <w:lvlJc w:val="left"/>
      <w:pPr>
        <w:ind w:left="2024" w:hanging="216"/>
      </w:pPr>
      <w:rPr>
        <w:rFonts w:hint="default"/>
        <w:lang w:val="de-DE" w:eastAsia="de-DE" w:bidi="de-DE"/>
      </w:rPr>
    </w:lvl>
    <w:lvl w:ilvl="5" w:tentative="0">
      <w:start w:val="0"/>
      <w:numFmt w:val="bullet"/>
      <w:lvlText w:val="•"/>
      <w:lvlJc w:val="left"/>
      <w:pPr>
        <w:ind w:left="2425" w:hanging="216"/>
      </w:pPr>
      <w:rPr>
        <w:rFonts w:hint="default"/>
        <w:lang w:val="de-DE" w:eastAsia="de-DE" w:bidi="de-DE"/>
      </w:rPr>
    </w:lvl>
    <w:lvl w:ilvl="6" w:tentative="0">
      <w:start w:val="0"/>
      <w:numFmt w:val="bullet"/>
      <w:lvlText w:val="•"/>
      <w:lvlJc w:val="left"/>
      <w:pPr>
        <w:ind w:left="2826" w:hanging="216"/>
      </w:pPr>
      <w:rPr>
        <w:rFonts w:hint="default"/>
        <w:lang w:val="de-DE" w:eastAsia="de-DE" w:bidi="de-DE"/>
      </w:rPr>
    </w:lvl>
    <w:lvl w:ilvl="7" w:tentative="0">
      <w:start w:val="0"/>
      <w:numFmt w:val="bullet"/>
      <w:lvlText w:val="•"/>
      <w:lvlJc w:val="left"/>
      <w:pPr>
        <w:ind w:left="3227" w:hanging="216"/>
      </w:pPr>
      <w:rPr>
        <w:rFonts w:hint="default"/>
        <w:lang w:val="de-DE" w:eastAsia="de-DE" w:bidi="de-DE"/>
      </w:rPr>
    </w:lvl>
    <w:lvl w:ilvl="8" w:tentative="0">
      <w:start w:val="0"/>
      <w:numFmt w:val="bullet"/>
      <w:lvlText w:val="•"/>
      <w:lvlJc w:val="left"/>
      <w:pPr>
        <w:ind w:left="3628" w:hanging="216"/>
      </w:pPr>
      <w:rPr>
        <w:rFonts w:hint="default"/>
        <w:lang w:val="de-DE" w:eastAsia="de-DE" w:bidi="de-DE"/>
      </w:rPr>
    </w:lvl>
  </w:abstractNum>
  <w:abstractNum w:abstractNumId="65">
    <w:nsid w:val="71E81AF7"/>
    <w:multiLevelType w:val="multilevel"/>
    <w:tmpl w:val="71E81AF7"/>
    <w:lvl w:ilvl="0" w:tentative="0">
      <w:start w:val="0"/>
      <w:numFmt w:val="bullet"/>
      <w:lvlText w:val="☐"/>
      <w:lvlJc w:val="left"/>
      <w:pPr>
        <w:ind w:left="345" w:hanging="183"/>
      </w:pPr>
      <w:rPr>
        <w:rFonts w:hint="default" w:ascii="MS Gothic" w:hAnsi="MS Gothic" w:eastAsia="MS Gothic" w:cs="MS Gothic"/>
        <w:spacing w:val="2"/>
        <w:w w:val="100"/>
        <w:sz w:val="16"/>
        <w:szCs w:val="16"/>
        <w:lang w:val="de-DE" w:eastAsia="de-DE" w:bidi="de-DE"/>
      </w:rPr>
    </w:lvl>
    <w:lvl w:ilvl="1" w:tentative="0">
      <w:start w:val="0"/>
      <w:numFmt w:val="bullet"/>
      <w:lvlText w:val="•"/>
      <w:lvlJc w:val="left"/>
      <w:pPr>
        <w:ind w:left="432" w:hanging="183"/>
      </w:pPr>
      <w:rPr>
        <w:rFonts w:hint="default"/>
        <w:lang w:val="de-DE" w:eastAsia="de-DE" w:bidi="de-DE"/>
      </w:rPr>
    </w:lvl>
    <w:lvl w:ilvl="2" w:tentative="0">
      <w:start w:val="0"/>
      <w:numFmt w:val="bullet"/>
      <w:lvlText w:val="•"/>
      <w:lvlJc w:val="left"/>
      <w:pPr>
        <w:ind w:left="525" w:hanging="183"/>
      </w:pPr>
      <w:rPr>
        <w:rFonts w:hint="default"/>
        <w:lang w:val="de-DE" w:eastAsia="de-DE" w:bidi="de-DE"/>
      </w:rPr>
    </w:lvl>
    <w:lvl w:ilvl="3" w:tentative="0">
      <w:start w:val="0"/>
      <w:numFmt w:val="bullet"/>
      <w:lvlText w:val="•"/>
      <w:lvlJc w:val="left"/>
      <w:pPr>
        <w:ind w:left="618" w:hanging="183"/>
      </w:pPr>
      <w:rPr>
        <w:rFonts w:hint="default"/>
        <w:lang w:val="de-DE" w:eastAsia="de-DE" w:bidi="de-DE"/>
      </w:rPr>
    </w:lvl>
    <w:lvl w:ilvl="4" w:tentative="0">
      <w:start w:val="0"/>
      <w:numFmt w:val="bullet"/>
      <w:lvlText w:val="•"/>
      <w:lvlJc w:val="left"/>
      <w:pPr>
        <w:ind w:left="710" w:hanging="183"/>
      </w:pPr>
      <w:rPr>
        <w:rFonts w:hint="default"/>
        <w:lang w:val="de-DE" w:eastAsia="de-DE" w:bidi="de-DE"/>
      </w:rPr>
    </w:lvl>
    <w:lvl w:ilvl="5" w:tentative="0">
      <w:start w:val="0"/>
      <w:numFmt w:val="bullet"/>
      <w:lvlText w:val="•"/>
      <w:lvlJc w:val="left"/>
      <w:pPr>
        <w:ind w:left="803" w:hanging="183"/>
      </w:pPr>
      <w:rPr>
        <w:rFonts w:hint="default"/>
        <w:lang w:val="de-DE" w:eastAsia="de-DE" w:bidi="de-DE"/>
      </w:rPr>
    </w:lvl>
    <w:lvl w:ilvl="6" w:tentative="0">
      <w:start w:val="0"/>
      <w:numFmt w:val="bullet"/>
      <w:lvlText w:val="•"/>
      <w:lvlJc w:val="left"/>
      <w:pPr>
        <w:ind w:left="896" w:hanging="183"/>
      </w:pPr>
      <w:rPr>
        <w:rFonts w:hint="default"/>
        <w:lang w:val="de-DE" w:eastAsia="de-DE" w:bidi="de-DE"/>
      </w:rPr>
    </w:lvl>
    <w:lvl w:ilvl="7" w:tentative="0">
      <w:start w:val="0"/>
      <w:numFmt w:val="bullet"/>
      <w:lvlText w:val="•"/>
      <w:lvlJc w:val="left"/>
      <w:pPr>
        <w:ind w:left="988" w:hanging="183"/>
      </w:pPr>
      <w:rPr>
        <w:rFonts w:hint="default"/>
        <w:lang w:val="de-DE" w:eastAsia="de-DE" w:bidi="de-DE"/>
      </w:rPr>
    </w:lvl>
    <w:lvl w:ilvl="8" w:tentative="0">
      <w:start w:val="0"/>
      <w:numFmt w:val="bullet"/>
      <w:lvlText w:val="•"/>
      <w:lvlJc w:val="left"/>
      <w:pPr>
        <w:ind w:left="1081" w:hanging="183"/>
      </w:pPr>
      <w:rPr>
        <w:rFonts w:hint="default"/>
        <w:lang w:val="de-DE" w:eastAsia="de-DE" w:bidi="de-DE"/>
      </w:rPr>
    </w:lvl>
  </w:abstractNum>
  <w:abstractNum w:abstractNumId="66">
    <w:nsid w:val="72421881"/>
    <w:multiLevelType w:val="multilevel"/>
    <w:tmpl w:val="72421881"/>
    <w:lvl w:ilvl="0" w:tentative="0">
      <w:start w:val="0"/>
      <w:numFmt w:val="bullet"/>
      <w:lvlText w:val="☐"/>
      <w:lvlJc w:val="left"/>
      <w:pPr>
        <w:ind w:left="342" w:hanging="157"/>
      </w:pPr>
      <w:rPr>
        <w:rFonts w:hint="default" w:ascii="Segoe UI Symbol" w:hAnsi="Segoe UI Symbol" w:eastAsia="Segoe UI Symbol" w:cs="Segoe UI Symbol"/>
        <w:w w:val="100"/>
        <w:sz w:val="16"/>
        <w:szCs w:val="16"/>
        <w:lang w:val="de-DE" w:eastAsia="de-DE" w:bidi="de-DE"/>
      </w:rPr>
    </w:lvl>
    <w:lvl w:ilvl="1" w:tentative="0">
      <w:start w:val="0"/>
      <w:numFmt w:val="bullet"/>
      <w:lvlText w:val="•"/>
      <w:lvlJc w:val="left"/>
      <w:pPr>
        <w:ind w:left="432" w:hanging="157"/>
      </w:pPr>
      <w:rPr>
        <w:rFonts w:hint="default"/>
        <w:lang w:val="de-DE" w:eastAsia="de-DE" w:bidi="de-DE"/>
      </w:rPr>
    </w:lvl>
    <w:lvl w:ilvl="2" w:tentative="0">
      <w:start w:val="0"/>
      <w:numFmt w:val="bullet"/>
      <w:lvlText w:val="•"/>
      <w:lvlJc w:val="left"/>
      <w:pPr>
        <w:ind w:left="525" w:hanging="157"/>
      </w:pPr>
      <w:rPr>
        <w:rFonts w:hint="default"/>
        <w:lang w:val="de-DE" w:eastAsia="de-DE" w:bidi="de-DE"/>
      </w:rPr>
    </w:lvl>
    <w:lvl w:ilvl="3" w:tentative="0">
      <w:start w:val="0"/>
      <w:numFmt w:val="bullet"/>
      <w:lvlText w:val="•"/>
      <w:lvlJc w:val="left"/>
      <w:pPr>
        <w:ind w:left="618" w:hanging="157"/>
      </w:pPr>
      <w:rPr>
        <w:rFonts w:hint="default"/>
        <w:lang w:val="de-DE" w:eastAsia="de-DE" w:bidi="de-DE"/>
      </w:rPr>
    </w:lvl>
    <w:lvl w:ilvl="4" w:tentative="0">
      <w:start w:val="0"/>
      <w:numFmt w:val="bullet"/>
      <w:lvlText w:val="•"/>
      <w:lvlJc w:val="left"/>
      <w:pPr>
        <w:ind w:left="710" w:hanging="157"/>
      </w:pPr>
      <w:rPr>
        <w:rFonts w:hint="default"/>
        <w:lang w:val="de-DE" w:eastAsia="de-DE" w:bidi="de-DE"/>
      </w:rPr>
    </w:lvl>
    <w:lvl w:ilvl="5" w:tentative="0">
      <w:start w:val="0"/>
      <w:numFmt w:val="bullet"/>
      <w:lvlText w:val="•"/>
      <w:lvlJc w:val="left"/>
      <w:pPr>
        <w:ind w:left="803" w:hanging="157"/>
      </w:pPr>
      <w:rPr>
        <w:rFonts w:hint="default"/>
        <w:lang w:val="de-DE" w:eastAsia="de-DE" w:bidi="de-DE"/>
      </w:rPr>
    </w:lvl>
    <w:lvl w:ilvl="6" w:tentative="0">
      <w:start w:val="0"/>
      <w:numFmt w:val="bullet"/>
      <w:lvlText w:val="•"/>
      <w:lvlJc w:val="left"/>
      <w:pPr>
        <w:ind w:left="896" w:hanging="157"/>
      </w:pPr>
      <w:rPr>
        <w:rFonts w:hint="default"/>
        <w:lang w:val="de-DE" w:eastAsia="de-DE" w:bidi="de-DE"/>
      </w:rPr>
    </w:lvl>
    <w:lvl w:ilvl="7" w:tentative="0">
      <w:start w:val="0"/>
      <w:numFmt w:val="bullet"/>
      <w:lvlText w:val="•"/>
      <w:lvlJc w:val="left"/>
      <w:pPr>
        <w:ind w:left="988" w:hanging="157"/>
      </w:pPr>
      <w:rPr>
        <w:rFonts w:hint="default"/>
        <w:lang w:val="de-DE" w:eastAsia="de-DE" w:bidi="de-DE"/>
      </w:rPr>
    </w:lvl>
    <w:lvl w:ilvl="8" w:tentative="0">
      <w:start w:val="0"/>
      <w:numFmt w:val="bullet"/>
      <w:lvlText w:val="•"/>
      <w:lvlJc w:val="left"/>
      <w:pPr>
        <w:ind w:left="1081" w:hanging="157"/>
      </w:pPr>
      <w:rPr>
        <w:rFonts w:hint="default"/>
        <w:lang w:val="de-DE" w:eastAsia="de-DE" w:bidi="de-DE"/>
      </w:rPr>
    </w:lvl>
  </w:abstractNum>
  <w:abstractNum w:abstractNumId="67">
    <w:nsid w:val="72DA75DB"/>
    <w:multiLevelType w:val="multilevel"/>
    <w:tmpl w:val="72DA75DB"/>
    <w:lvl w:ilvl="0" w:tentative="0">
      <w:start w:val="0"/>
      <w:numFmt w:val="bullet"/>
      <w:lvlText w:val="☐"/>
      <w:lvlJc w:val="left"/>
      <w:pPr>
        <w:ind w:left="345" w:hanging="183"/>
      </w:pPr>
      <w:rPr>
        <w:rFonts w:hint="default" w:ascii="MS Gothic" w:hAnsi="MS Gothic" w:eastAsia="MS Gothic" w:cs="MS Gothic"/>
        <w:spacing w:val="2"/>
        <w:w w:val="100"/>
        <w:sz w:val="16"/>
        <w:szCs w:val="16"/>
        <w:lang w:val="de-DE" w:eastAsia="de-DE" w:bidi="de-DE"/>
      </w:rPr>
    </w:lvl>
    <w:lvl w:ilvl="1" w:tentative="0">
      <w:start w:val="0"/>
      <w:numFmt w:val="bullet"/>
      <w:lvlText w:val="•"/>
      <w:lvlJc w:val="left"/>
      <w:pPr>
        <w:ind w:left="432" w:hanging="183"/>
      </w:pPr>
      <w:rPr>
        <w:rFonts w:hint="default"/>
        <w:lang w:val="de-DE" w:eastAsia="de-DE" w:bidi="de-DE"/>
      </w:rPr>
    </w:lvl>
    <w:lvl w:ilvl="2" w:tentative="0">
      <w:start w:val="0"/>
      <w:numFmt w:val="bullet"/>
      <w:lvlText w:val="•"/>
      <w:lvlJc w:val="left"/>
      <w:pPr>
        <w:ind w:left="525" w:hanging="183"/>
      </w:pPr>
      <w:rPr>
        <w:rFonts w:hint="default"/>
        <w:lang w:val="de-DE" w:eastAsia="de-DE" w:bidi="de-DE"/>
      </w:rPr>
    </w:lvl>
    <w:lvl w:ilvl="3" w:tentative="0">
      <w:start w:val="0"/>
      <w:numFmt w:val="bullet"/>
      <w:lvlText w:val="•"/>
      <w:lvlJc w:val="left"/>
      <w:pPr>
        <w:ind w:left="618" w:hanging="183"/>
      </w:pPr>
      <w:rPr>
        <w:rFonts w:hint="default"/>
        <w:lang w:val="de-DE" w:eastAsia="de-DE" w:bidi="de-DE"/>
      </w:rPr>
    </w:lvl>
    <w:lvl w:ilvl="4" w:tentative="0">
      <w:start w:val="0"/>
      <w:numFmt w:val="bullet"/>
      <w:lvlText w:val="•"/>
      <w:lvlJc w:val="left"/>
      <w:pPr>
        <w:ind w:left="710" w:hanging="183"/>
      </w:pPr>
      <w:rPr>
        <w:rFonts w:hint="default"/>
        <w:lang w:val="de-DE" w:eastAsia="de-DE" w:bidi="de-DE"/>
      </w:rPr>
    </w:lvl>
    <w:lvl w:ilvl="5" w:tentative="0">
      <w:start w:val="0"/>
      <w:numFmt w:val="bullet"/>
      <w:lvlText w:val="•"/>
      <w:lvlJc w:val="left"/>
      <w:pPr>
        <w:ind w:left="803" w:hanging="183"/>
      </w:pPr>
      <w:rPr>
        <w:rFonts w:hint="default"/>
        <w:lang w:val="de-DE" w:eastAsia="de-DE" w:bidi="de-DE"/>
      </w:rPr>
    </w:lvl>
    <w:lvl w:ilvl="6" w:tentative="0">
      <w:start w:val="0"/>
      <w:numFmt w:val="bullet"/>
      <w:lvlText w:val="•"/>
      <w:lvlJc w:val="left"/>
      <w:pPr>
        <w:ind w:left="896" w:hanging="183"/>
      </w:pPr>
      <w:rPr>
        <w:rFonts w:hint="default"/>
        <w:lang w:val="de-DE" w:eastAsia="de-DE" w:bidi="de-DE"/>
      </w:rPr>
    </w:lvl>
    <w:lvl w:ilvl="7" w:tentative="0">
      <w:start w:val="0"/>
      <w:numFmt w:val="bullet"/>
      <w:lvlText w:val="•"/>
      <w:lvlJc w:val="left"/>
      <w:pPr>
        <w:ind w:left="988" w:hanging="183"/>
      </w:pPr>
      <w:rPr>
        <w:rFonts w:hint="default"/>
        <w:lang w:val="de-DE" w:eastAsia="de-DE" w:bidi="de-DE"/>
      </w:rPr>
    </w:lvl>
    <w:lvl w:ilvl="8" w:tentative="0">
      <w:start w:val="0"/>
      <w:numFmt w:val="bullet"/>
      <w:lvlText w:val="•"/>
      <w:lvlJc w:val="left"/>
      <w:pPr>
        <w:ind w:left="1081" w:hanging="183"/>
      </w:pPr>
      <w:rPr>
        <w:rFonts w:hint="default"/>
        <w:lang w:val="de-DE" w:eastAsia="de-DE" w:bidi="de-DE"/>
      </w:rPr>
    </w:lvl>
  </w:abstractNum>
  <w:abstractNum w:abstractNumId="68">
    <w:nsid w:val="75190518"/>
    <w:multiLevelType w:val="multilevel"/>
    <w:tmpl w:val="75190518"/>
    <w:lvl w:ilvl="0" w:tentative="0">
      <w:start w:val="0"/>
      <w:numFmt w:val="bullet"/>
      <w:lvlText w:val="☐"/>
      <w:lvlJc w:val="left"/>
      <w:pPr>
        <w:ind w:left="342" w:hanging="157"/>
      </w:pPr>
      <w:rPr>
        <w:rFonts w:hint="default" w:ascii="Segoe UI Symbol" w:hAnsi="Segoe UI Symbol" w:eastAsia="Segoe UI Symbol" w:cs="Segoe UI Symbol"/>
        <w:w w:val="100"/>
        <w:sz w:val="16"/>
        <w:szCs w:val="16"/>
        <w:lang w:val="de-DE" w:eastAsia="de-DE" w:bidi="de-DE"/>
      </w:rPr>
    </w:lvl>
    <w:lvl w:ilvl="1" w:tentative="0">
      <w:start w:val="0"/>
      <w:numFmt w:val="bullet"/>
      <w:lvlText w:val="•"/>
      <w:lvlJc w:val="left"/>
      <w:pPr>
        <w:ind w:left="432" w:hanging="157"/>
      </w:pPr>
      <w:rPr>
        <w:rFonts w:hint="default"/>
        <w:lang w:val="de-DE" w:eastAsia="de-DE" w:bidi="de-DE"/>
      </w:rPr>
    </w:lvl>
    <w:lvl w:ilvl="2" w:tentative="0">
      <w:start w:val="0"/>
      <w:numFmt w:val="bullet"/>
      <w:lvlText w:val="•"/>
      <w:lvlJc w:val="left"/>
      <w:pPr>
        <w:ind w:left="525" w:hanging="157"/>
      </w:pPr>
      <w:rPr>
        <w:rFonts w:hint="default"/>
        <w:lang w:val="de-DE" w:eastAsia="de-DE" w:bidi="de-DE"/>
      </w:rPr>
    </w:lvl>
    <w:lvl w:ilvl="3" w:tentative="0">
      <w:start w:val="0"/>
      <w:numFmt w:val="bullet"/>
      <w:lvlText w:val="•"/>
      <w:lvlJc w:val="left"/>
      <w:pPr>
        <w:ind w:left="618" w:hanging="157"/>
      </w:pPr>
      <w:rPr>
        <w:rFonts w:hint="default"/>
        <w:lang w:val="de-DE" w:eastAsia="de-DE" w:bidi="de-DE"/>
      </w:rPr>
    </w:lvl>
    <w:lvl w:ilvl="4" w:tentative="0">
      <w:start w:val="0"/>
      <w:numFmt w:val="bullet"/>
      <w:lvlText w:val="•"/>
      <w:lvlJc w:val="left"/>
      <w:pPr>
        <w:ind w:left="710" w:hanging="157"/>
      </w:pPr>
      <w:rPr>
        <w:rFonts w:hint="default"/>
        <w:lang w:val="de-DE" w:eastAsia="de-DE" w:bidi="de-DE"/>
      </w:rPr>
    </w:lvl>
    <w:lvl w:ilvl="5" w:tentative="0">
      <w:start w:val="0"/>
      <w:numFmt w:val="bullet"/>
      <w:lvlText w:val="•"/>
      <w:lvlJc w:val="left"/>
      <w:pPr>
        <w:ind w:left="803" w:hanging="157"/>
      </w:pPr>
      <w:rPr>
        <w:rFonts w:hint="default"/>
        <w:lang w:val="de-DE" w:eastAsia="de-DE" w:bidi="de-DE"/>
      </w:rPr>
    </w:lvl>
    <w:lvl w:ilvl="6" w:tentative="0">
      <w:start w:val="0"/>
      <w:numFmt w:val="bullet"/>
      <w:lvlText w:val="•"/>
      <w:lvlJc w:val="left"/>
      <w:pPr>
        <w:ind w:left="896" w:hanging="157"/>
      </w:pPr>
      <w:rPr>
        <w:rFonts w:hint="default"/>
        <w:lang w:val="de-DE" w:eastAsia="de-DE" w:bidi="de-DE"/>
      </w:rPr>
    </w:lvl>
    <w:lvl w:ilvl="7" w:tentative="0">
      <w:start w:val="0"/>
      <w:numFmt w:val="bullet"/>
      <w:lvlText w:val="•"/>
      <w:lvlJc w:val="left"/>
      <w:pPr>
        <w:ind w:left="988" w:hanging="157"/>
      </w:pPr>
      <w:rPr>
        <w:rFonts w:hint="default"/>
        <w:lang w:val="de-DE" w:eastAsia="de-DE" w:bidi="de-DE"/>
      </w:rPr>
    </w:lvl>
    <w:lvl w:ilvl="8" w:tentative="0">
      <w:start w:val="0"/>
      <w:numFmt w:val="bullet"/>
      <w:lvlText w:val="•"/>
      <w:lvlJc w:val="left"/>
      <w:pPr>
        <w:ind w:left="1081" w:hanging="157"/>
      </w:pPr>
      <w:rPr>
        <w:rFonts w:hint="default"/>
        <w:lang w:val="de-DE" w:eastAsia="de-DE" w:bidi="de-DE"/>
      </w:rPr>
    </w:lvl>
  </w:abstractNum>
  <w:abstractNum w:abstractNumId="69">
    <w:nsid w:val="751F7AEC"/>
    <w:multiLevelType w:val="multilevel"/>
    <w:tmpl w:val="751F7AEC"/>
    <w:lvl w:ilvl="0" w:tentative="0">
      <w:start w:val="0"/>
      <w:numFmt w:val="bullet"/>
      <w:lvlText w:val="☐"/>
      <w:lvlJc w:val="left"/>
      <w:pPr>
        <w:ind w:left="345" w:hanging="183"/>
      </w:pPr>
      <w:rPr>
        <w:rFonts w:hint="default" w:ascii="MS Gothic" w:hAnsi="MS Gothic" w:eastAsia="MS Gothic" w:cs="MS Gothic"/>
        <w:spacing w:val="2"/>
        <w:w w:val="100"/>
        <w:sz w:val="16"/>
        <w:szCs w:val="16"/>
        <w:lang w:val="de-DE" w:eastAsia="de-DE" w:bidi="de-DE"/>
      </w:rPr>
    </w:lvl>
    <w:lvl w:ilvl="1" w:tentative="0">
      <w:start w:val="0"/>
      <w:numFmt w:val="bullet"/>
      <w:lvlText w:val="•"/>
      <w:lvlJc w:val="left"/>
      <w:pPr>
        <w:ind w:left="432" w:hanging="183"/>
      </w:pPr>
      <w:rPr>
        <w:rFonts w:hint="default"/>
        <w:lang w:val="de-DE" w:eastAsia="de-DE" w:bidi="de-DE"/>
      </w:rPr>
    </w:lvl>
    <w:lvl w:ilvl="2" w:tentative="0">
      <w:start w:val="0"/>
      <w:numFmt w:val="bullet"/>
      <w:lvlText w:val="•"/>
      <w:lvlJc w:val="left"/>
      <w:pPr>
        <w:ind w:left="525" w:hanging="183"/>
      </w:pPr>
      <w:rPr>
        <w:rFonts w:hint="default"/>
        <w:lang w:val="de-DE" w:eastAsia="de-DE" w:bidi="de-DE"/>
      </w:rPr>
    </w:lvl>
    <w:lvl w:ilvl="3" w:tentative="0">
      <w:start w:val="0"/>
      <w:numFmt w:val="bullet"/>
      <w:lvlText w:val="•"/>
      <w:lvlJc w:val="left"/>
      <w:pPr>
        <w:ind w:left="618" w:hanging="183"/>
      </w:pPr>
      <w:rPr>
        <w:rFonts w:hint="default"/>
        <w:lang w:val="de-DE" w:eastAsia="de-DE" w:bidi="de-DE"/>
      </w:rPr>
    </w:lvl>
    <w:lvl w:ilvl="4" w:tentative="0">
      <w:start w:val="0"/>
      <w:numFmt w:val="bullet"/>
      <w:lvlText w:val="•"/>
      <w:lvlJc w:val="left"/>
      <w:pPr>
        <w:ind w:left="710" w:hanging="183"/>
      </w:pPr>
      <w:rPr>
        <w:rFonts w:hint="default"/>
        <w:lang w:val="de-DE" w:eastAsia="de-DE" w:bidi="de-DE"/>
      </w:rPr>
    </w:lvl>
    <w:lvl w:ilvl="5" w:tentative="0">
      <w:start w:val="0"/>
      <w:numFmt w:val="bullet"/>
      <w:lvlText w:val="•"/>
      <w:lvlJc w:val="left"/>
      <w:pPr>
        <w:ind w:left="803" w:hanging="183"/>
      </w:pPr>
      <w:rPr>
        <w:rFonts w:hint="default"/>
        <w:lang w:val="de-DE" w:eastAsia="de-DE" w:bidi="de-DE"/>
      </w:rPr>
    </w:lvl>
    <w:lvl w:ilvl="6" w:tentative="0">
      <w:start w:val="0"/>
      <w:numFmt w:val="bullet"/>
      <w:lvlText w:val="•"/>
      <w:lvlJc w:val="left"/>
      <w:pPr>
        <w:ind w:left="896" w:hanging="183"/>
      </w:pPr>
      <w:rPr>
        <w:rFonts w:hint="default"/>
        <w:lang w:val="de-DE" w:eastAsia="de-DE" w:bidi="de-DE"/>
      </w:rPr>
    </w:lvl>
    <w:lvl w:ilvl="7" w:tentative="0">
      <w:start w:val="0"/>
      <w:numFmt w:val="bullet"/>
      <w:lvlText w:val="•"/>
      <w:lvlJc w:val="left"/>
      <w:pPr>
        <w:ind w:left="988" w:hanging="183"/>
      </w:pPr>
      <w:rPr>
        <w:rFonts w:hint="default"/>
        <w:lang w:val="de-DE" w:eastAsia="de-DE" w:bidi="de-DE"/>
      </w:rPr>
    </w:lvl>
    <w:lvl w:ilvl="8" w:tentative="0">
      <w:start w:val="0"/>
      <w:numFmt w:val="bullet"/>
      <w:lvlText w:val="•"/>
      <w:lvlJc w:val="left"/>
      <w:pPr>
        <w:ind w:left="1081" w:hanging="183"/>
      </w:pPr>
      <w:rPr>
        <w:rFonts w:hint="default"/>
        <w:lang w:val="de-DE" w:eastAsia="de-DE" w:bidi="de-DE"/>
      </w:rPr>
    </w:lvl>
  </w:abstractNum>
  <w:abstractNum w:abstractNumId="70">
    <w:nsid w:val="75F21F2E"/>
    <w:multiLevelType w:val="multilevel"/>
    <w:tmpl w:val="75F21F2E"/>
    <w:lvl w:ilvl="0" w:tentative="0">
      <w:start w:val="1"/>
      <w:numFmt w:val="upperLetter"/>
      <w:lvlText w:val="%1."/>
      <w:lvlJc w:val="left"/>
      <w:pPr>
        <w:ind w:left="1478" w:hanging="360"/>
      </w:pPr>
      <w:rPr>
        <w:rFonts w:hint="default" w:ascii="Arial" w:hAnsi="Arial" w:eastAsia="Arial" w:cs="Arial"/>
        <w:spacing w:val="-1"/>
        <w:w w:val="100"/>
        <w:sz w:val="22"/>
        <w:szCs w:val="22"/>
        <w:lang w:val="de-DE" w:eastAsia="de-DE" w:bidi="de-DE"/>
      </w:rPr>
    </w:lvl>
    <w:lvl w:ilvl="1" w:tentative="0">
      <w:start w:val="0"/>
      <w:numFmt w:val="bullet"/>
      <w:lvlText w:val="•"/>
      <w:lvlJc w:val="left"/>
      <w:pPr>
        <w:ind w:left="2340" w:hanging="360"/>
      </w:pPr>
      <w:rPr>
        <w:rFonts w:hint="default"/>
        <w:lang w:val="de-DE" w:eastAsia="de-DE" w:bidi="de-DE"/>
      </w:rPr>
    </w:lvl>
    <w:lvl w:ilvl="2" w:tentative="0">
      <w:start w:val="0"/>
      <w:numFmt w:val="bullet"/>
      <w:lvlText w:val="•"/>
      <w:lvlJc w:val="left"/>
      <w:pPr>
        <w:ind w:left="3201" w:hanging="360"/>
      </w:pPr>
      <w:rPr>
        <w:rFonts w:hint="default"/>
        <w:lang w:val="de-DE" w:eastAsia="de-DE" w:bidi="de-DE"/>
      </w:rPr>
    </w:lvl>
    <w:lvl w:ilvl="3" w:tentative="0">
      <w:start w:val="0"/>
      <w:numFmt w:val="bullet"/>
      <w:lvlText w:val="•"/>
      <w:lvlJc w:val="left"/>
      <w:pPr>
        <w:ind w:left="4061" w:hanging="360"/>
      </w:pPr>
      <w:rPr>
        <w:rFonts w:hint="default"/>
        <w:lang w:val="de-DE" w:eastAsia="de-DE" w:bidi="de-DE"/>
      </w:rPr>
    </w:lvl>
    <w:lvl w:ilvl="4" w:tentative="0">
      <w:start w:val="0"/>
      <w:numFmt w:val="bullet"/>
      <w:lvlText w:val="•"/>
      <w:lvlJc w:val="left"/>
      <w:pPr>
        <w:ind w:left="4922" w:hanging="360"/>
      </w:pPr>
      <w:rPr>
        <w:rFonts w:hint="default"/>
        <w:lang w:val="de-DE" w:eastAsia="de-DE" w:bidi="de-DE"/>
      </w:rPr>
    </w:lvl>
    <w:lvl w:ilvl="5" w:tentative="0">
      <w:start w:val="0"/>
      <w:numFmt w:val="bullet"/>
      <w:lvlText w:val="•"/>
      <w:lvlJc w:val="left"/>
      <w:pPr>
        <w:ind w:left="5783" w:hanging="360"/>
      </w:pPr>
      <w:rPr>
        <w:rFonts w:hint="default"/>
        <w:lang w:val="de-DE" w:eastAsia="de-DE" w:bidi="de-DE"/>
      </w:rPr>
    </w:lvl>
    <w:lvl w:ilvl="6" w:tentative="0">
      <w:start w:val="0"/>
      <w:numFmt w:val="bullet"/>
      <w:lvlText w:val="•"/>
      <w:lvlJc w:val="left"/>
      <w:pPr>
        <w:ind w:left="6643" w:hanging="360"/>
      </w:pPr>
      <w:rPr>
        <w:rFonts w:hint="default"/>
        <w:lang w:val="de-DE" w:eastAsia="de-DE" w:bidi="de-DE"/>
      </w:rPr>
    </w:lvl>
    <w:lvl w:ilvl="7" w:tentative="0">
      <w:start w:val="0"/>
      <w:numFmt w:val="bullet"/>
      <w:lvlText w:val="•"/>
      <w:lvlJc w:val="left"/>
      <w:pPr>
        <w:ind w:left="7504" w:hanging="360"/>
      </w:pPr>
      <w:rPr>
        <w:rFonts w:hint="default"/>
        <w:lang w:val="de-DE" w:eastAsia="de-DE" w:bidi="de-DE"/>
      </w:rPr>
    </w:lvl>
    <w:lvl w:ilvl="8" w:tentative="0">
      <w:start w:val="0"/>
      <w:numFmt w:val="bullet"/>
      <w:lvlText w:val="•"/>
      <w:lvlJc w:val="left"/>
      <w:pPr>
        <w:ind w:left="8365" w:hanging="360"/>
      </w:pPr>
      <w:rPr>
        <w:rFonts w:hint="default"/>
        <w:lang w:val="de-DE" w:eastAsia="de-DE" w:bidi="de-DE"/>
      </w:rPr>
    </w:lvl>
  </w:abstractNum>
  <w:abstractNum w:abstractNumId="71">
    <w:nsid w:val="764B74EE"/>
    <w:multiLevelType w:val="multilevel"/>
    <w:tmpl w:val="764B74EE"/>
    <w:lvl w:ilvl="0" w:tentative="0">
      <w:start w:val="0"/>
      <w:numFmt w:val="bullet"/>
      <w:lvlText w:val="☐"/>
      <w:lvlJc w:val="left"/>
      <w:pPr>
        <w:ind w:left="342" w:hanging="157"/>
      </w:pPr>
      <w:rPr>
        <w:rFonts w:hint="default" w:ascii="Segoe UI Symbol" w:hAnsi="Segoe UI Symbol" w:eastAsia="Segoe UI Symbol" w:cs="Segoe UI Symbol"/>
        <w:w w:val="100"/>
        <w:sz w:val="16"/>
        <w:szCs w:val="16"/>
        <w:lang w:val="de-DE" w:eastAsia="de-DE" w:bidi="de-DE"/>
      </w:rPr>
    </w:lvl>
    <w:lvl w:ilvl="1" w:tentative="0">
      <w:start w:val="0"/>
      <w:numFmt w:val="bullet"/>
      <w:lvlText w:val="•"/>
      <w:lvlJc w:val="left"/>
      <w:pPr>
        <w:ind w:left="432" w:hanging="157"/>
      </w:pPr>
      <w:rPr>
        <w:rFonts w:hint="default"/>
        <w:lang w:val="de-DE" w:eastAsia="de-DE" w:bidi="de-DE"/>
      </w:rPr>
    </w:lvl>
    <w:lvl w:ilvl="2" w:tentative="0">
      <w:start w:val="0"/>
      <w:numFmt w:val="bullet"/>
      <w:lvlText w:val="•"/>
      <w:lvlJc w:val="left"/>
      <w:pPr>
        <w:ind w:left="525" w:hanging="157"/>
      </w:pPr>
      <w:rPr>
        <w:rFonts w:hint="default"/>
        <w:lang w:val="de-DE" w:eastAsia="de-DE" w:bidi="de-DE"/>
      </w:rPr>
    </w:lvl>
    <w:lvl w:ilvl="3" w:tentative="0">
      <w:start w:val="0"/>
      <w:numFmt w:val="bullet"/>
      <w:lvlText w:val="•"/>
      <w:lvlJc w:val="left"/>
      <w:pPr>
        <w:ind w:left="618" w:hanging="157"/>
      </w:pPr>
      <w:rPr>
        <w:rFonts w:hint="default"/>
        <w:lang w:val="de-DE" w:eastAsia="de-DE" w:bidi="de-DE"/>
      </w:rPr>
    </w:lvl>
    <w:lvl w:ilvl="4" w:tentative="0">
      <w:start w:val="0"/>
      <w:numFmt w:val="bullet"/>
      <w:lvlText w:val="•"/>
      <w:lvlJc w:val="left"/>
      <w:pPr>
        <w:ind w:left="710" w:hanging="157"/>
      </w:pPr>
      <w:rPr>
        <w:rFonts w:hint="default"/>
        <w:lang w:val="de-DE" w:eastAsia="de-DE" w:bidi="de-DE"/>
      </w:rPr>
    </w:lvl>
    <w:lvl w:ilvl="5" w:tentative="0">
      <w:start w:val="0"/>
      <w:numFmt w:val="bullet"/>
      <w:lvlText w:val="•"/>
      <w:lvlJc w:val="left"/>
      <w:pPr>
        <w:ind w:left="803" w:hanging="157"/>
      </w:pPr>
      <w:rPr>
        <w:rFonts w:hint="default"/>
        <w:lang w:val="de-DE" w:eastAsia="de-DE" w:bidi="de-DE"/>
      </w:rPr>
    </w:lvl>
    <w:lvl w:ilvl="6" w:tentative="0">
      <w:start w:val="0"/>
      <w:numFmt w:val="bullet"/>
      <w:lvlText w:val="•"/>
      <w:lvlJc w:val="left"/>
      <w:pPr>
        <w:ind w:left="896" w:hanging="157"/>
      </w:pPr>
      <w:rPr>
        <w:rFonts w:hint="default"/>
        <w:lang w:val="de-DE" w:eastAsia="de-DE" w:bidi="de-DE"/>
      </w:rPr>
    </w:lvl>
    <w:lvl w:ilvl="7" w:tentative="0">
      <w:start w:val="0"/>
      <w:numFmt w:val="bullet"/>
      <w:lvlText w:val="•"/>
      <w:lvlJc w:val="left"/>
      <w:pPr>
        <w:ind w:left="988" w:hanging="157"/>
      </w:pPr>
      <w:rPr>
        <w:rFonts w:hint="default"/>
        <w:lang w:val="de-DE" w:eastAsia="de-DE" w:bidi="de-DE"/>
      </w:rPr>
    </w:lvl>
    <w:lvl w:ilvl="8" w:tentative="0">
      <w:start w:val="0"/>
      <w:numFmt w:val="bullet"/>
      <w:lvlText w:val="•"/>
      <w:lvlJc w:val="left"/>
      <w:pPr>
        <w:ind w:left="1081" w:hanging="157"/>
      </w:pPr>
      <w:rPr>
        <w:rFonts w:hint="default"/>
        <w:lang w:val="de-DE" w:eastAsia="de-DE" w:bidi="de-DE"/>
      </w:rPr>
    </w:lvl>
  </w:abstractNum>
  <w:abstractNum w:abstractNumId="72">
    <w:nsid w:val="77BA5A83"/>
    <w:multiLevelType w:val="multilevel"/>
    <w:tmpl w:val="77BA5A83"/>
    <w:lvl w:ilvl="0" w:tentative="0">
      <w:start w:val="0"/>
      <w:numFmt w:val="bullet"/>
      <w:lvlText w:val="☐"/>
      <w:lvlJc w:val="left"/>
      <w:pPr>
        <w:ind w:left="345" w:hanging="183"/>
      </w:pPr>
      <w:rPr>
        <w:rFonts w:hint="default" w:ascii="MS Gothic" w:hAnsi="MS Gothic" w:eastAsia="MS Gothic" w:cs="MS Gothic"/>
        <w:spacing w:val="2"/>
        <w:w w:val="100"/>
        <w:sz w:val="16"/>
        <w:szCs w:val="16"/>
        <w:lang w:val="de-DE" w:eastAsia="de-DE" w:bidi="de-DE"/>
      </w:rPr>
    </w:lvl>
    <w:lvl w:ilvl="1" w:tentative="0">
      <w:start w:val="0"/>
      <w:numFmt w:val="bullet"/>
      <w:lvlText w:val="•"/>
      <w:lvlJc w:val="left"/>
      <w:pPr>
        <w:ind w:left="432" w:hanging="183"/>
      </w:pPr>
      <w:rPr>
        <w:rFonts w:hint="default"/>
        <w:lang w:val="de-DE" w:eastAsia="de-DE" w:bidi="de-DE"/>
      </w:rPr>
    </w:lvl>
    <w:lvl w:ilvl="2" w:tentative="0">
      <w:start w:val="0"/>
      <w:numFmt w:val="bullet"/>
      <w:lvlText w:val="•"/>
      <w:lvlJc w:val="left"/>
      <w:pPr>
        <w:ind w:left="525" w:hanging="183"/>
      </w:pPr>
      <w:rPr>
        <w:rFonts w:hint="default"/>
        <w:lang w:val="de-DE" w:eastAsia="de-DE" w:bidi="de-DE"/>
      </w:rPr>
    </w:lvl>
    <w:lvl w:ilvl="3" w:tentative="0">
      <w:start w:val="0"/>
      <w:numFmt w:val="bullet"/>
      <w:lvlText w:val="•"/>
      <w:lvlJc w:val="left"/>
      <w:pPr>
        <w:ind w:left="618" w:hanging="183"/>
      </w:pPr>
      <w:rPr>
        <w:rFonts w:hint="default"/>
        <w:lang w:val="de-DE" w:eastAsia="de-DE" w:bidi="de-DE"/>
      </w:rPr>
    </w:lvl>
    <w:lvl w:ilvl="4" w:tentative="0">
      <w:start w:val="0"/>
      <w:numFmt w:val="bullet"/>
      <w:lvlText w:val="•"/>
      <w:lvlJc w:val="left"/>
      <w:pPr>
        <w:ind w:left="710" w:hanging="183"/>
      </w:pPr>
      <w:rPr>
        <w:rFonts w:hint="default"/>
        <w:lang w:val="de-DE" w:eastAsia="de-DE" w:bidi="de-DE"/>
      </w:rPr>
    </w:lvl>
    <w:lvl w:ilvl="5" w:tentative="0">
      <w:start w:val="0"/>
      <w:numFmt w:val="bullet"/>
      <w:lvlText w:val="•"/>
      <w:lvlJc w:val="left"/>
      <w:pPr>
        <w:ind w:left="803" w:hanging="183"/>
      </w:pPr>
      <w:rPr>
        <w:rFonts w:hint="default"/>
        <w:lang w:val="de-DE" w:eastAsia="de-DE" w:bidi="de-DE"/>
      </w:rPr>
    </w:lvl>
    <w:lvl w:ilvl="6" w:tentative="0">
      <w:start w:val="0"/>
      <w:numFmt w:val="bullet"/>
      <w:lvlText w:val="•"/>
      <w:lvlJc w:val="left"/>
      <w:pPr>
        <w:ind w:left="896" w:hanging="183"/>
      </w:pPr>
      <w:rPr>
        <w:rFonts w:hint="default"/>
        <w:lang w:val="de-DE" w:eastAsia="de-DE" w:bidi="de-DE"/>
      </w:rPr>
    </w:lvl>
    <w:lvl w:ilvl="7" w:tentative="0">
      <w:start w:val="0"/>
      <w:numFmt w:val="bullet"/>
      <w:lvlText w:val="•"/>
      <w:lvlJc w:val="left"/>
      <w:pPr>
        <w:ind w:left="988" w:hanging="183"/>
      </w:pPr>
      <w:rPr>
        <w:rFonts w:hint="default"/>
        <w:lang w:val="de-DE" w:eastAsia="de-DE" w:bidi="de-DE"/>
      </w:rPr>
    </w:lvl>
    <w:lvl w:ilvl="8" w:tentative="0">
      <w:start w:val="0"/>
      <w:numFmt w:val="bullet"/>
      <w:lvlText w:val="•"/>
      <w:lvlJc w:val="left"/>
      <w:pPr>
        <w:ind w:left="1081" w:hanging="183"/>
      </w:pPr>
      <w:rPr>
        <w:rFonts w:hint="default"/>
        <w:lang w:val="de-DE" w:eastAsia="de-DE" w:bidi="de-DE"/>
      </w:rPr>
    </w:lvl>
  </w:abstractNum>
  <w:abstractNum w:abstractNumId="73">
    <w:nsid w:val="79364D91"/>
    <w:multiLevelType w:val="multilevel"/>
    <w:tmpl w:val="79364D91"/>
    <w:lvl w:ilvl="0" w:tentative="0">
      <w:start w:val="0"/>
      <w:numFmt w:val="bullet"/>
      <w:lvlText w:val="☐"/>
      <w:lvlJc w:val="left"/>
      <w:pPr>
        <w:ind w:left="342" w:hanging="157"/>
      </w:pPr>
      <w:rPr>
        <w:rFonts w:hint="default" w:ascii="Segoe UI Symbol" w:hAnsi="Segoe UI Symbol" w:eastAsia="Segoe UI Symbol" w:cs="Segoe UI Symbol"/>
        <w:w w:val="100"/>
        <w:sz w:val="16"/>
        <w:szCs w:val="16"/>
        <w:lang w:val="de-DE" w:eastAsia="de-DE" w:bidi="de-DE"/>
      </w:rPr>
    </w:lvl>
    <w:lvl w:ilvl="1" w:tentative="0">
      <w:start w:val="0"/>
      <w:numFmt w:val="bullet"/>
      <w:lvlText w:val="•"/>
      <w:lvlJc w:val="left"/>
      <w:pPr>
        <w:ind w:left="432" w:hanging="157"/>
      </w:pPr>
      <w:rPr>
        <w:rFonts w:hint="default"/>
        <w:lang w:val="de-DE" w:eastAsia="de-DE" w:bidi="de-DE"/>
      </w:rPr>
    </w:lvl>
    <w:lvl w:ilvl="2" w:tentative="0">
      <w:start w:val="0"/>
      <w:numFmt w:val="bullet"/>
      <w:lvlText w:val="•"/>
      <w:lvlJc w:val="left"/>
      <w:pPr>
        <w:ind w:left="525" w:hanging="157"/>
      </w:pPr>
      <w:rPr>
        <w:rFonts w:hint="default"/>
        <w:lang w:val="de-DE" w:eastAsia="de-DE" w:bidi="de-DE"/>
      </w:rPr>
    </w:lvl>
    <w:lvl w:ilvl="3" w:tentative="0">
      <w:start w:val="0"/>
      <w:numFmt w:val="bullet"/>
      <w:lvlText w:val="•"/>
      <w:lvlJc w:val="left"/>
      <w:pPr>
        <w:ind w:left="618" w:hanging="157"/>
      </w:pPr>
      <w:rPr>
        <w:rFonts w:hint="default"/>
        <w:lang w:val="de-DE" w:eastAsia="de-DE" w:bidi="de-DE"/>
      </w:rPr>
    </w:lvl>
    <w:lvl w:ilvl="4" w:tentative="0">
      <w:start w:val="0"/>
      <w:numFmt w:val="bullet"/>
      <w:lvlText w:val="•"/>
      <w:lvlJc w:val="left"/>
      <w:pPr>
        <w:ind w:left="710" w:hanging="157"/>
      </w:pPr>
      <w:rPr>
        <w:rFonts w:hint="default"/>
        <w:lang w:val="de-DE" w:eastAsia="de-DE" w:bidi="de-DE"/>
      </w:rPr>
    </w:lvl>
    <w:lvl w:ilvl="5" w:tentative="0">
      <w:start w:val="0"/>
      <w:numFmt w:val="bullet"/>
      <w:lvlText w:val="•"/>
      <w:lvlJc w:val="left"/>
      <w:pPr>
        <w:ind w:left="803" w:hanging="157"/>
      </w:pPr>
      <w:rPr>
        <w:rFonts w:hint="default"/>
        <w:lang w:val="de-DE" w:eastAsia="de-DE" w:bidi="de-DE"/>
      </w:rPr>
    </w:lvl>
    <w:lvl w:ilvl="6" w:tentative="0">
      <w:start w:val="0"/>
      <w:numFmt w:val="bullet"/>
      <w:lvlText w:val="•"/>
      <w:lvlJc w:val="left"/>
      <w:pPr>
        <w:ind w:left="896" w:hanging="157"/>
      </w:pPr>
      <w:rPr>
        <w:rFonts w:hint="default"/>
        <w:lang w:val="de-DE" w:eastAsia="de-DE" w:bidi="de-DE"/>
      </w:rPr>
    </w:lvl>
    <w:lvl w:ilvl="7" w:tentative="0">
      <w:start w:val="0"/>
      <w:numFmt w:val="bullet"/>
      <w:lvlText w:val="•"/>
      <w:lvlJc w:val="left"/>
      <w:pPr>
        <w:ind w:left="988" w:hanging="157"/>
      </w:pPr>
      <w:rPr>
        <w:rFonts w:hint="default"/>
        <w:lang w:val="de-DE" w:eastAsia="de-DE" w:bidi="de-DE"/>
      </w:rPr>
    </w:lvl>
    <w:lvl w:ilvl="8" w:tentative="0">
      <w:start w:val="0"/>
      <w:numFmt w:val="bullet"/>
      <w:lvlText w:val="•"/>
      <w:lvlJc w:val="left"/>
      <w:pPr>
        <w:ind w:left="1081" w:hanging="157"/>
      </w:pPr>
      <w:rPr>
        <w:rFonts w:hint="default"/>
        <w:lang w:val="de-DE" w:eastAsia="de-DE" w:bidi="de-DE"/>
      </w:rPr>
    </w:lvl>
  </w:abstractNum>
  <w:abstractNum w:abstractNumId="74">
    <w:nsid w:val="794F2DC1"/>
    <w:multiLevelType w:val="multilevel"/>
    <w:tmpl w:val="794F2DC1"/>
    <w:lvl w:ilvl="0" w:tentative="0">
      <w:start w:val="0"/>
      <w:numFmt w:val="bullet"/>
      <w:lvlText w:val="☐"/>
      <w:lvlJc w:val="left"/>
      <w:pPr>
        <w:ind w:left="342" w:hanging="157"/>
      </w:pPr>
      <w:rPr>
        <w:rFonts w:hint="default" w:ascii="Segoe UI Symbol" w:hAnsi="Segoe UI Symbol" w:eastAsia="Segoe UI Symbol" w:cs="Segoe UI Symbol"/>
        <w:w w:val="100"/>
        <w:sz w:val="16"/>
        <w:szCs w:val="16"/>
        <w:lang w:val="de-DE" w:eastAsia="de-DE" w:bidi="de-DE"/>
      </w:rPr>
    </w:lvl>
    <w:lvl w:ilvl="1" w:tentative="0">
      <w:start w:val="0"/>
      <w:numFmt w:val="bullet"/>
      <w:lvlText w:val="•"/>
      <w:lvlJc w:val="left"/>
      <w:pPr>
        <w:ind w:left="432" w:hanging="157"/>
      </w:pPr>
      <w:rPr>
        <w:rFonts w:hint="default"/>
        <w:lang w:val="de-DE" w:eastAsia="de-DE" w:bidi="de-DE"/>
      </w:rPr>
    </w:lvl>
    <w:lvl w:ilvl="2" w:tentative="0">
      <w:start w:val="0"/>
      <w:numFmt w:val="bullet"/>
      <w:lvlText w:val="•"/>
      <w:lvlJc w:val="left"/>
      <w:pPr>
        <w:ind w:left="525" w:hanging="157"/>
      </w:pPr>
      <w:rPr>
        <w:rFonts w:hint="default"/>
        <w:lang w:val="de-DE" w:eastAsia="de-DE" w:bidi="de-DE"/>
      </w:rPr>
    </w:lvl>
    <w:lvl w:ilvl="3" w:tentative="0">
      <w:start w:val="0"/>
      <w:numFmt w:val="bullet"/>
      <w:lvlText w:val="•"/>
      <w:lvlJc w:val="left"/>
      <w:pPr>
        <w:ind w:left="618" w:hanging="157"/>
      </w:pPr>
      <w:rPr>
        <w:rFonts w:hint="default"/>
        <w:lang w:val="de-DE" w:eastAsia="de-DE" w:bidi="de-DE"/>
      </w:rPr>
    </w:lvl>
    <w:lvl w:ilvl="4" w:tentative="0">
      <w:start w:val="0"/>
      <w:numFmt w:val="bullet"/>
      <w:lvlText w:val="•"/>
      <w:lvlJc w:val="left"/>
      <w:pPr>
        <w:ind w:left="710" w:hanging="157"/>
      </w:pPr>
      <w:rPr>
        <w:rFonts w:hint="default"/>
        <w:lang w:val="de-DE" w:eastAsia="de-DE" w:bidi="de-DE"/>
      </w:rPr>
    </w:lvl>
    <w:lvl w:ilvl="5" w:tentative="0">
      <w:start w:val="0"/>
      <w:numFmt w:val="bullet"/>
      <w:lvlText w:val="•"/>
      <w:lvlJc w:val="left"/>
      <w:pPr>
        <w:ind w:left="803" w:hanging="157"/>
      </w:pPr>
      <w:rPr>
        <w:rFonts w:hint="default"/>
        <w:lang w:val="de-DE" w:eastAsia="de-DE" w:bidi="de-DE"/>
      </w:rPr>
    </w:lvl>
    <w:lvl w:ilvl="6" w:tentative="0">
      <w:start w:val="0"/>
      <w:numFmt w:val="bullet"/>
      <w:lvlText w:val="•"/>
      <w:lvlJc w:val="left"/>
      <w:pPr>
        <w:ind w:left="896" w:hanging="157"/>
      </w:pPr>
      <w:rPr>
        <w:rFonts w:hint="default"/>
        <w:lang w:val="de-DE" w:eastAsia="de-DE" w:bidi="de-DE"/>
      </w:rPr>
    </w:lvl>
    <w:lvl w:ilvl="7" w:tentative="0">
      <w:start w:val="0"/>
      <w:numFmt w:val="bullet"/>
      <w:lvlText w:val="•"/>
      <w:lvlJc w:val="left"/>
      <w:pPr>
        <w:ind w:left="988" w:hanging="157"/>
      </w:pPr>
      <w:rPr>
        <w:rFonts w:hint="default"/>
        <w:lang w:val="de-DE" w:eastAsia="de-DE" w:bidi="de-DE"/>
      </w:rPr>
    </w:lvl>
    <w:lvl w:ilvl="8" w:tentative="0">
      <w:start w:val="0"/>
      <w:numFmt w:val="bullet"/>
      <w:lvlText w:val="•"/>
      <w:lvlJc w:val="left"/>
      <w:pPr>
        <w:ind w:left="1081" w:hanging="157"/>
      </w:pPr>
      <w:rPr>
        <w:rFonts w:hint="default"/>
        <w:lang w:val="de-DE" w:eastAsia="de-DE" w:bidi="de-DE"/>
      </w:rPr>
    </w:lvl>
  </w:abstractNum>
  <w:abstractNum w:abstractNumId="75">
    <w:nsid w:val="79B14D98"/>
    <w:multiLevelType w:val="multilevel"/>
    <w:tmpl w:val="79B14D98"/>
    <w:lvl w:ilvl="0" w:tentative="0">
      <w:start w:val="0"/>
      <w:numFmt w:val="bullet"/>
      <w:lvlText w:val=""/>
      <w:lvlJc w:val="left"/>
      <w:pPr>
        <w:ind w:left="2110" w:hanging="360"/>
      </w:pPr>
      <w:rPr>
        <w:rFonts w:hint="default" w:ascii="Symbol" w:hAnsi="Symbol" w:eastAsia="Symbol" w:cs="Symbol"/>
        <w:color w:val="202020"/>
        <w:w w:val="100"/>
        <w:sz w:val="22"/>
        <w:szCs w:val="22"/>
        <w:lang w:val="de-DE" w:eastAsia="de-DE" w:bidi="de-DE"/>
      </w:rPr>
    </w:lvl>
    <w:lvl w:ilvl="1" w:tentative="0">
      <w:start w:val="0"/>
      <w:numFmt w:val="bullet"/>
      <w:lvlText w:val="•"/>
      <w:lvlJc w:val="left"/>
      <w:pPr>
        <w:ind w:left="2916" w:hanging="360"/>
      </w:pPr>
      <w:rPr>
        <w:rFonts w:hint="default"/>
        <w:lang w:val="de-DE" w:eastAsia="de-DE" w:bidi="de-DE"/>
      </w:rPr>
    </w:lvl>
    <w:lvl w:ilvl="2" w:tentative="0">
      <w:start w:val="0"/>
      <w:numFmt w:val="bullet"/>
      <w:lvlText w:val="•"/>
      <w:lvlJc w:val="left"/>
      <w:pPr>
        <w:ind w:left="3713" w:hanging="360"/>
      </w:pPr>
      <w:rPr>
        <w:rFonts w:hint="default"/>
        <w:lang w:val="de-DE" w:eastAsia="de-DE" w:bidi="de-DE"/>
      </w:rPr>
    </w:lvl>
    <w:lvl w:ilvl="3" w:tentative="0">
      <w:start w:val="0"/>
      <w:numFmt w:val="bullet"/>
      <w:lvlText w:val="•"/>
      <w:lvlJc w:val="left"/>
      <w:pPr>
        <w:ind w:left="4509" w:hanging="360"/>
      </w:pPr>
      <w:rPr>
        <w:rFonts w:hint="default"/>
        <w:lang w:val="de-DE" w:eastAsia="de-DE" w:bidi="de-DE"/>
      </w:rPr>
    </w:lvl>
    <w:lvl w:ilvl="4" w:tentative="0">
      <w:start w:val="0"/>
      <w:numFmt w:val="bullet"/>
      <w:lvlText w:val="•"/>
      <w:lvlJc w:val="left"/>
      <w:pPr>
        <w:ind w:left="5306" w:hanging="360"/>
      </w:pPr>
      <w:rPr>
        <w:rFonts w:hint="default"/>
        <w:lang w:val="de-DE" w:eastAsia="de-DE" w:bidi="de-DE"/>
      </w:rPr>
    </w:lvl>
    <w:lvl w:ilvl="5" w:tentative="0">
      <w:start w:val="0"/>
      <w:numFmt w:val="bullet"/>
      <w:lvlText w:val="•"/>
      <w:lvlJc w:val="left"/>
      <w:pPr>
        <w:ind w:left="6103" w:hanging="360"/>
      </w:pPr>
      <w:rPr>
        <w:rFonts w:hint="default"/>
        <w:lang w:val="de-DE" w:eastAsia="de-DE" w:bidi="de-DE"/>
      </w:rPr>
    </w:lvl>
    <w:lvl w:ilvl="6" w:tentative="0">
      <w:start w:val="0"/>
      <w:numFmt w:val="bullet"/>
      <w:lvlText w:val="•"/>
      <w:lvlJc w:val="left"/>
      <w:pPr>
        <w:ind w:left="6899" w:hanging="360"/>
      </w:pPr>
      <w:rPr>
        <w:rFonts w:hint="default"/>
        <w:lang w:val="de-DE" w:eastAsia="de-DE" w:bidi="de-DE"/>
      </w:rPr>
    </w:lvl>
    <w:lvl w:ilvl="7" w:tentative="0">
      <w:start w:val="0"/>
      <w:numFmt w:val="bullet"/>
      <w:lvlText w:val="•"/>
      <w:lvlJc w:val="left"/>
      <w:pPr>
        <w:ind w:left="7696" w:hanging="360"/>
      </w:pPr>
      <w:rPr>
        <w:rFonts w:hint="default"/>
        <w:lang w:val="de-DE" w:eastAsia="de-DE" w:bidi="de-DE"/>
      </w:rPr>
    </w:lvl>
    <w:lvl w:ilvl="8" w:tentative="0">
      <w:start w:val="0"/>
      <w:numFmt w:val="bullet"/>
      <w:lvlText w:val="•"/>
      <w:lvlJc w:val="left"/>
      <w:pPr>
        <w:ind w:left="8493" w:hanging="360"/>
      </w:pPr>
      <w:rPr>
        <w:rFonts w:hint="default"/>
        <w:lang w:val="de-DE" w:eastAsia="de-DE" w:bidi="de-DE"/>
      </w:rPr>
    </w:lvl>
  </w:abstractNum>
  <w:abstractNum w:abstractNumId="76">
    <w:nsid w:val="7B1654D7"/>
    <w:multiLevelType w:val="multilevel"/>
    <w:tmpl w:val="7B1654D7"/>
    <w:lvl w:ilvl="0" w:tentative="0">
      <w:start w:val="0"/>
      <w:numFmt w:val="bullet"/>
      <w:lvlText w:val="☐"/>
      <w:lvlJc w:val="left"/>
      <w:pPr>
        <w:ind w:left="330" w:hanging="157"/>
      </w:pPr>
      <w:rPr>
        <w:rFonts w:hint="default" w:ascii="Segoe UI Symbol" w:hAnsi="Segoe UI Symbol" w:eastAsia="Segoe UI Symbol" w:cs="Segoe UI Symbol"/>
        <w:w w:val="100"/>
        <w:sz w:val="16"/>
        <w:szCs w:val="16"/>
        <w:lang w:val="de-DE" w:eastAsia="de-DE" w:bidi="de-DE"/>
      </w:rPr>
    </w:lvl>
    <w:lvl w:ilvl="1" w:tentative="0">
      <w:start w:val="0"/>
      <w:numFmt w:val="bullet"/>
      <w:lvlText w:val="•"/>
      <w:lvlJc w:val="left"/>
      <w:pPr>
        <w:ind w:left="432" w:hanging="157"/>
      </w:pPr>
      <w:rPr>
        <w:rFonts w:hint="default"/>
        <w:lang w:val="de-DE" w:eastAsia="de-DE" w:bidi="de-DE"/>
      </w:rPr>
    </w:lvl>
    <w:lvl w:ilvl="2" w:tentative="0">
      <w:start w:val="0"/>
      <w:numFmt w:val="bullet"/>
      <w:lvlText w:val="•"/>
      <w:lvlJc w:val="left"/>
      <w:pPr>
        <w:ind w:left="525" w:hanging="157"/>
      </w:pPr>
      <w:rPr>
        <w:rFonts w:hint="default"/>
        <w:lang w:val="de-DE" w:eastAsia="de-DE" w:bidi="de-DE"/>
      </w:rPr>
    </w:lvl>
    <w:lvl w:ilvl="3" w:tentative="0">
      <w:start w:val="0"/>
      <w:numFmt w:val="bullet"/>
      <w:lvlText w:val="•"/>
      <w:lvlJc w:val="left"/>
      <w:pPr>
        <w:ind w:left="618" w:hanging="157"/>
      </w:pPr>
      <w:rPr>
        <w:rFonts w:hint="default"/>
        <w:lang w:val="de-DE" w:eastAsia="de-DE" w:bidi="de-DE"/>
      </w:rPr>
    </w:lvl>
    <w:lvl w:ilvl="4" w:tentative="0">
      <w:start w:val="0"/>
      <w:numFmt w:val="bullet"/>
      <w:lvlText w:val="•"/>
      <w:lvlJc w:val="left"/>
      <w:pPr>
        <w:ind w:left="710" w:hanging="157"/>
      </w:pPr>
      <w:rPr>
        <w:rFonts w:hint="default"/>
        <w:lang w:val="de-DE" w:eastAsia="de-DE" w:bidi="de-DE"/>
      </w:rPr>
    </w:lvl>
    <w:lvl w:ilvl="5" w:tentative="0">
      <w:start w:val="0"/>
      <w:numFmt w:val="bullet"/>
      <w:lvlText w:val="•"/>
      <w:lvlJc w:val="left"/>
      <w:pPr>
        <w:ind w:left="803" w:hanging="157"/>
      </w:pPr>
      <w:rPr>
        <w:rFonts w:hint="default"/>
        <w:lang w:val="de-DE" w:eastAsia="de-DE" w:bidi="de-DE"/>
      </w:rPr>
    </w:lvl>
    <w:lvl w:ilvl="6" w:tentative="0">
      <w:start w:val="0"/>
      <w:numFmt w:val="bullet"/>
      <w:lvlText w:val="•"/>
      <w:lvlJc w:val="left"/>
      <w:pPr>
        <w:ind w:left="896" w:hanging="157"/>
      </w:pPr>
      <w:rPr>
        <w:rFonts w:hint="default"/>
        <w:lang w:val="de-DE" w:eastAsia="de-DE" w:bidi="de-DE"/>
      </w:rPr>
    </w:lvl>
    <w:lvl w:ilvl="7" w:tentative="0">
      <w:start w:val="0"/>
      <w:numFmt w:val="bullet"/>
      <w:lvlText w:val="•"/>
      <w:lvlJc w:val="left"/>
      <w:pPr>
        <w:ind w:left="988" w:hanging="157"/>
      </w:pPr>
      <w:rPr>
        <w:rFonts w:hint="default"/>
        <w:lang w:val="de-DE" w:eastAsia="de-DE" w:bidi="de-DE"/>
      </w:rPr>
    </w:lvl>
    <w:lvl w:ilvl="8" w:tentative="0">
      <w:start w:val="0"/>
      <w:numFmt w:val="bullet"/>
      <w:lvlText w:val="•"/>
      <w:lvlJc w:val="left"/>
      <w:pPr>
        <w:ind w:left="1081" w:hanging="157"/>
      </w:pPr>
      <w:rPr>
        <w:rFonts w:hint="default"/>
        <w:lang w:val="de-DE" w:eastAsia="de-DE" w:bidi="de-DE"/>
      </w:rPr>
    </w:lvl>
  </w:abstractNum>
  <w:abstractNum w:abstractNumId="77">
    <w:nsid w:val="7F6A58CF"/>
    <w:multiLevelType w:val="multilevel"/>
    <w:tmpl w:val="7F6A58CF"/>
    <w:lvl w:ilvl="0" w:tentative="0">
      <w:start w:val="0"/>
      <w:numFmt w:val="bullet"/>
      <w:lvlText w:val="o"/>
      <w:lvlJc w:val="left"/>
      <w:pPr>
        <w:ind w:left="419" w:hanging="216"/>
      </w:pPr>
      <w:rPr>
        <w:rFonts w:hint="default" w:ascii="Courier New" w:hAnsi="Courier New" w:eastAsia="Courier New" w:cs="Courier New"/>
        <w:w w:val="99"/>
        <w:sz w:val="20"/>
        <w:szCs w:val="20"/>
        <w:lang w:val="de-DE" w:eastAsia="de-DE" w:bidi="de-DE"/>
      </w:rPr>
    </w:lvl>
    <w:lvl w:ilvl="1" w:tentative="0">
      <w:start w:val="0"/>
      <w:numFmt w:val="bullet"/>
      <w:lvlText w:val="•"/>
      <w:lvlJc w:val="left"/>
      <w:pPr>
        <w:ind w:left="819" w:hanging="216"/>
      </w:pPr>
      <w:rPr>
        <w:rFonts w:hint="default"/>
        <w:lang w:val="de-DE" w:eastAsia="de-DE" w:bidi="de-DE"/>
      </w:rPr>
    </w:lvl>
    <w:lvl w:ilvl="2" w:tentative="0">
      <w:start w:val="0"/>
      <w:numFmt w:val="bullet"/>
      <w:lvlText w:val="•"/>
      <w:lvlJc w:val="left"/>
      <w:pPr>
        <w:ind w:left="1219" w:hanging="216"/>
      </w:pPr>
      <w:rPr>
        <w:rFonts w:hint="default"/>
        <w:lang w:val="de-DE" w:eastAsia="de-DE" w:bidi="de-DE"/>
      </w:rPr>
    </w:lvl>
    <w:lvl w:ilvl="3" w:tentative="0">
      <w:start w:val="0"/>
      <w:numFmt w:val="bullet"/>
      <w:lvlText w:val="•"/>
      <w:lvlJc w:val="left"/>
      <w:pPr>
        <w:ind w:left="1618" w:hanging="216"/>
      </w:pPr>
      <w:rPr>
        <w:rFonts w:hint="default"/>
        <w:lang w:val="de-DE" w:eastAsia="de-DE" w:bidi="de-DE"/>
      </w:rPr>
    </w:lvl>
    <w:lvl w:ilvl="4" w:tentative="0">
      <w:start w:val="0"/>
      <w:numFmt w:val="bullet"/>
      <w:lvlText w:val="•"/>
      <w:lvlJc w:val="left"/>
      <w:pPr>
        <w:ind w:left="2018" w:hanging="216"/>
      </w:pPr>
      <w:rPr>
        <w:rFonts w:hint="default"/>
        <w:lang w:val="de-DE" w:eastAsia="de-DE" w:bidi="de-DE"/>
      </w:rPr>
    </w:lvl>
    <w:lvl w:ilvl="5" w:tentative="0">
      <w:start w:val="0"/>
      <w:numFmt w:val="bullet"/>
      <w:lvlText w:val="•"/>
      <w:lvlJc w:val="left"/>
      <w:pPr>
        <w:ind w:left="2417" w:hanging="216"/>
      </w:pPr>
      <w:rPr>
        <w:rFonts w:hint="default"/>
        <w:lang w:val="de-DE" w:eastAsia="de-DE" w:bidi="de-DE"/>
      </w:rPr>
    </w:lvl>
    <w:lvl w:ilvl="6" w:tentative="0">
      <w:start w:val="0"/>
      <w:numFmt w:val="bullet"/>
      <w:lvlText w:val="•"/>
      <w:lvlJc w:val="left"/>
      <w:pPr>
        <w:ind w:left="2817" w:hanging="216"/>
      </w:pPr>
      <w:rPr>
        <w:rFonts w:hint="default"/>
        <w:lang w:val="de-DE" w:eastAsia="de-DE" w:bidi="de-DE"/>
      </w:rPr>
    </w:lvl>
    <w:lvl w:ilvl="7" w:tentative="0">
      <w:start w:val="0"/>
      <w:numFmt w:val="bullet"/>
      <w:lvlText w:val="•"/>
      <w:lvlJc w:val="left"/>
      <w:pPr>
        <w:ind w:left="3216" w:hanging="216"/>
      </w:pPr>
      <w:rPr>
        <w:rFonts w:hint="default"/>
        <w:lang w:val="de-DE" w:eastAsia="de-DE" w:bidi="de-DE"/>
      </w:rPr>
    </w:lvl>
    <w:lvl w:ilvl="8" w:tentative="0">
      <w:start w:val="0"/>
      <w:numFmt w:val="bullet"/>
      <w:lvlText w:val="•"/>
      <w:lvlJc w:val="left"/>
      <w:pPr>
        <w:ind w:left="3616" w:hanging="216"/>
      </w:pPr>
      <w:rPr>
        <w:rFonts w:hint="default"/>
        <w:lang w:val="de-DE" w:eastAsia="de-DE" w:bidi="de-DE"/>
      </w:rPr>
    </w:lvl>
  </w:abstractNum>
  <w:num w:numId="1">
    <w:abstractNumId w:val="46"/>
  </w:num>
  <w:num w:numId="2">
    <w:abstractNumId w:val="17"/>
  </w:num>
  <w:num w:numId="3">
    <w:abstractNumId w:val="75"/>
  </w:num>
  <w:num w:numId="4">
    <w:abstractNumId w:val="22"/>
  </w:num>
  <w:num w:numId="5">
    <w:abstractNumId w:val="21"/>
  </w:num>
  <w:num w:numId="6">
    <w:abstractNumId w:val="72"/>
  </w:num>
  <w:num w:numId="7">
    <w:abstractNumId w:val="33"/>
  </w:num>
  <w:num w:numId="8">
    <w:abstractNumId w:val="26"/>
  </w:num>
  <w:num w:numId="9">
    <w:abstractNumId w:val="4"/>
  </w:num>
  <w:num w:numId="10">
    <w:abstractNumId w:val="48"/>
  </w:num>
  <w:num w:numId="11">
    <w:abstractNumId w:val="34"/>
  </w:num>
  <w:num w:numId="12">
    <w:abstractNumId w:val="68"/>
  </w:num>
  <w:num w:numId="13">
    <w:abstractNumId w:val="37"/>
  </w:num>
  <w:num w:numId="14">
    <w:abstractNumId w:val="44"/>
  </w:num>
  <w:num w:numId="15">
    <w:abstractNumId w:val="2"/>
  </w:num>
  <w:num w:numId="16">
    <w:abstractNumId w:val="31"/>
  </w:num>
  <w:num w:numId="17">
    <w:abstractNumId w:val="10"/>
  </w:num>
  <w:num w:numId="18">
    <w:abstractNumId w:val="59"/>
  </w:num>
  <w:num w:numId="19">
    <w:abstractNumId w:val="54"/>
  </w:num>
  <w:num w:numId="20">
    <w:abstractNumId w:val="62"/>
  </w:num>
  <w:num w:numId="21">
    <w:abstractNumId w:val="5"/>
  </w:num>
  <w:num w:numId="22">
    <w:abstractNumId w:val="20"/>
  </w:num>
  <w:num w:numId="23">
    <w:abstractNumId w:val="61"/>
  </w:num>
  <w:num w:numId="24">
    <w:abstractNumId w:val="14"/>
  </w:num>
  <w:num w:numId="25">
    <w:abstractNumId w:val="71"/>
  </w:num>
  <w:num w:numId="26">
    <w:abstractNumId w:val="47"/>
  </w:num>
  <w:num w:numId="27">
    <w:abstractNumId w:val="0"/>
  </w:num>
  <w:num w:numId="28">
    <w:abstractNumId w:val="6"/>
  </w:num>
  <w:num w:numId="29">
    <w:abstractNumId w:val="64"/>
  </w:num>
  <w:num w:numId="30">
    <w:abstractNumId w:val="13"/>
  </w:num>
  <w:num w:numId="31">
    <w:abstractNumId w:val="7"/>
  </w:num>
  <w:num w:numId="32">
    <w:abstractNumId w:val="50"/>
  </w:num>
  <w:num w:numId="33">
    <w:abstractNumId w:val="11"/>
  </w:num>
  <w:num w:numId="34">
    <w:abstractNumId w:val="23"/>
  </w:num>
  <w:num w:numId="35">
    <w:abstractNumId w:val="38"/>
  </w:num>
  <w:num w:numId="36">
    <w:abstractNumId w:val="57"/>
  </w:num>
  <w:num w:numId="37">
    <w:abstractNumId w:val="16"/>
  </w:num>
  <w:num w:numId="38">
    <w:abstractNumId w:val="52"/>
  </w:num>
  <w:num w:numId="39">
    <w:abstractNumId w:val="39"/>
  </w:num>
  <w:num w:numId="40">
    <w:abstractNumId w:val="28"/>
  </w:num>
  <w:num w:numId="41">
    <w:abstractNumId w:val="27"/>
  </w:num>
  <w:num w:numId="42">
    <w:abstractNumId w:val="77"/>
  </w:num>
  <w:num w:numId="43">
    <w:abstractNumId w:val="53"/>
  </w:num>
  <w:num w:numId="44">
    <w:abstractNumId w:val="1"/>
  </w:num>
  <w:num w:numId="45">
    <w:abstractNumId w:val="35"/>
  </w:num>
  <w:num w:numId="46">
    <w:abstractNumId w:val="41"/>
  </w:num>
  <w:num w:numId="47">
    <w:abstractNumId w:val="56"/>
  </w:num>
  <w:num w:numId="48">
    <w:abstractNumId w:val="55"/>
  </w:num>
  <w:num w:numId="49">
    <w:abstractNumId w:val="18"/>
  </w:num>
  <w:num w:numId="50">
    <w:abstractNumId w:val="15"/>
  </w:num>
  <w:num w:numId="51">
    <w:abstractNumId w:val="67"/>
  </w:num>
  <w:num w:numId="52">
    <w:abstractNumId w:val="58"/>
  </w:num>
  <w:num w:numId="53">
    <w:abstractNumId w:val="66"/>
  </w:num>
  <w:num w:numId="54">
    <w:abstractNumId w:val="74"/>
  </w:num>
  <w:num w:numId="55">
    <w:abstractNumId w:val="45"/>
  </w:num>
  <w:num w:numId="56">
    <w:abstractNumId w:val="36"/>
  </w:num>
  <w:num w:numId="57">
    <w:abstractNumId w:val="51"/>
  </w:num>
  <w:num w:numId="58">
    <w:abstractNumId w:val="63"/>
  </w:num>
  <w:num w:numId="59">
    <w:abstractNumId w:val="73"/>
  </w:num>
  <w:num w:numId="60">
    <w:abstractNumId w:val="12"/>
  </w:num>
  <w:num w:numId="61">
    <w:abstractNumId w:val="65"/>
  </w:num>
  <w:num w:numId="62">
    <w:abstractNumId w:val="30"/>
  </w:num>
  <w:num w:numId="63">
    <w:abstractNumId w:val="19"/>
  </w:num>
  <w:num w:numId="64">
    <w:abstractNumId w:val="24"/>
  </w:num>
  <w:num w:numId="65">
    <w:abstractNumId w:val="8"/>
  </w:num>
  <w:num w:numId="66">
    <w:abstractNumId w:val="40"/>
  </w:num>
  <w:num w:numId="67">
    <w:abstractNumId w:val="69"/>
  </w:num>
  <w:num w:numId="68">
    <w:abstractNumId w:val="32"/>
  </w:num>
  <w:num w:numId="69">
    <w:abstractNumId w:val="43"/>
  </w:num>
  <w:num w:numId="70">
    <w:abstractNumId w:val="70"/>
  </w:num>
  <w:num w:numId="71">
    <w:abstractNumId w:val="29"/>
  </w:num>
  <w:num w:numId="72">
    <w:abstractNumId w:val="49"/>
  </w:num>
  <w:num w:numId="73">
    <w:abstractNumId w:val="3"/>
  </w:num>
  <w:num w:numId="74">
    <w:abstractNumId w:val="76"/>
  </w:num>
  <w:num w:numId="75">
    <w:abstractNumId w:val="9"/>
  </w:num>
  <w:num w:numId="76">
    <w:abstractNumId w:val="60"/>
  </w:num>
  <w:num w:numId="77">
    <w:abstractNumId w:val="42"/>
  </w:num>
  <w:num w:numId="7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doNotShadeFormData w:val="1"/>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0B9"/>
    <w:rsid w:val="00030245"/>
    <w:rsid w:val="000805EF"/>
    <w:rsid w:val="000D0383"/>
    <w:rsid w:val="000E1074"/>
    <w:rsid w:val="000E366E"/>
    <w:rsid w:val="00107717"/>
    <w:rsid w:val="00117A0B"/>
    <w:rsid w:val="00150AB5"/>
    <w:rsid w:val="0016031F"/>
    <w:rsid w:val="00170311"/>
    <w:rsid w:val="00182137"/>
    <w:rsid w:val="001921E6"/>
    <w:rsid w:val="001C2981"/>
    <w:rsid w:val="002260AE"/>
    <w:rsid w:val="00255383"/>
    <w:rsid w:val="00270BB7"/>
    <w:rsid w:val="00270E49"/>
    <w:rsid w:val="00293E4A"/>
    <w:rsid w:val="002F6C7E"/>
    <w:rsid w:val="003025AC"/>
    <w:rsid w:val="003125F6"/>
    <w:rsid w:val="0037756B"/>
    <w:rsid w:val="003C0744"/>
    <w:rsid w:val="003E2324"/>
    <w:rsid w:val="004118E7"/>
    <w:rsid w:val="00413352"/>
    <w:rsid w:val="00413353"/>
    <w:rsid w:val="00453523"/>
    <w:rsid w:val="00457A5A"/>
    <w:rsid w:val="00473D8B"/>
    <w:rsid w:val="004F11CE"/>
    <w:rsid w:val="004F52B3"/>
    <w:rsid w:val="005034F6"/>
    <w:rsid w:val="00551D02"/>
    <w:rsid w:val="005717B4"/>
    <w:rsid w:val="005759DD"/>
    <w:rsid w:val="005B18B4"/>
    <w:rsid w:val="005F511E"/>
    <w:rsid w:val="00611097"/>
    <w:rsid w:val="00652672"/>
    <w:rsid w:val="00687FFA"/>
    <w:rsid w:val="00694F62"/>
    <w:rsid w:val="006A7731"/>
    <w:rsid w:val="006F7D80"/>
    <w:rsid w:val="007249B2"/>
    <w:rsid w:val="00762CA5"/>
    <w:rsid w:val="00764ADA"/>
    <w:rsid w:val="007B2391"/>
    <w:rsid w:val="007C0378"/>
    <w:rsid w:val="007E752A"/>
    <w:rsid w:val="007F3CBA"/>
    <w:rsid w:val="00834AB2"/>
    <w:rsid w:val="008B414C"/>
    <w:rsid w:val="008C0CB2"/>
    <w:rsid w:val="008D10B9"/>
    <w:rsid w:val="008F121E"/>
    <w:rsid w:val="00901563"/>
    <w:rsid w:val="009624D2"/>
    <w:rsid w:val="00977F21"/>
    <w:rsid w:val="009B346A"/>
    <w:rsid w:val="009C15B5"/>
    <w:rsid w:val="009C239D"/>
    <w:rsid w:val="009F3469"/>
    <w:rsid w:val="009F7129"/>
    <w:rsid w:val="00A06789"/>
    <w:rsid w:val="00A631AE"/>
    <w:rsid w:val="00A707B9"/>
    <w:rsid w:val="00A90D8D"/>
    <w:rsid w:val="00AC7BA2"/>
    <w:rsid w:val="00AD2059"/>
    <w:rsid w:val="00AF591F"/>
    <w:rsid w:val="00B05435"/>
    <w:rsid w:val="00BA227D"/>
    <w:rsid w:val="00C61348"/>
    <w:rsid w:val="00CB7071"/>
    <w:rsid w:val="00CF53C6"/>
    <w:rsid w:val="00CF6197"/>
    <w:rsid w:val="00D003C2"/>
    <w:rsid w:val="00D00B5E"/>
    <w:rsid w:val="00D164ED"/>
    <w:rsid w:val="00D250ED"/>
    <w:rsid w:val="00D669C3"/>
    <w:rsid w:val="00DA4F7D"/>
    <w:rsid w:val="00DA6CBA"/>
    <w:rsid w:val="00DD15A0"/>
    <w:rsid w:val="00DF56C7"/>
    <w:rsid w:val="00E230A8"/>
    <w:rsid w:val="00E233BA"/>
    <w:rsid w:val="00E94020"/>
    <w:rsid w:val="00EA0974"/>
    <w:rsid w:val="00EA7B03"/>
    <w:rsid w:val="00EB23C0"/>
    <w:rsid w:val="00F02402"/>
    <w:rsid w:val="00F043FA"/>
    <w:rsid w:val="00F51188"/>
    <w:rsid w:val="00F76AAA"/>
    <w:rsid w:val="00F905FB"/>
    <w:rsid w:val="00F91B1B"/>
    <w:rsid w:val="00F92290"/>
    <w:rsid w:val="00F979EF"/>
    <w:rsid w:val="00FB1F51"/>
    <w:rsid w:val="00FE1D04"/>
    <w:rsid w:val="36C02A02"/>
    <w:rsid w:val="374E213D"/>
    <w:rsid w:val="3B80718F"/>
    <w:rsid w:val="6DBF6DC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Arial" w:hAnsi="Arial" w:eastAsia="Arial" w:cs="Arial"/>
      <w:sz w:val="22"/>
      <w:szCs w:val="22"/>
      <w:lang w:val="de-DE" w:eastAsia="de-DE" w:bidi="de-DE"/>
    </w:rPr>
  </w:style>
  <w:style w:type="paragraph" w:styleId="2">
    <w:name w:val="heading 1"/>
    <w:basedOn w:val="1"/>
    <w:qFormat/>
    <w:uiPriority w:val="9"/>
    <w:pPr>
      <w:spacing w:before="88"/>
      <w:ind w:left="758"/>
      <w:outlineLvl w:val="0"/>
    </w:pPr>
    <w:rPr>
      <w:i/>
      <w:sz w:val="40"/>
      <w:szCs w:val="40"/>
    </w:rPr>
  </w:style>
  <w:style w:type="paragraph" w:styleId="3">
    <w:name w:val="heading 2"/>
    <w:basedOn w:val="1"/>
    <w:unhideWhenUsed/>
    <w:qFormat/>
    <w:uiPriority w:val="9"/>
    <w:pPr>
      <w:ind w:left="758"/>
      <w:outlineLvl w:val="1"/>
    </w:pPr>
    <w:rPr>
      <w:b/>
      <w:bCs/>
      <w:sz w:val="28"/>
      <w:szCs w:val="28"/>
    </w:rPr>
  </w:style>
  <w:style w:type="paragraph" w:styleId="4">
    <w:name w:val="heading 3"/>
    <w:basedOn w:val="1"/>
    <w:unhideWhenUsed/>
    <w:qFormat/>
    <w:uiPriority w:val="9"/>
    <w:pPr>
      <w:ind w:left="758"/>
      <w:outlineLvl w:val="2"/>
    </w:pPr>
    <w:rPr>
      <w:b/>
      <w:bCs/>
      <w:sz w:val="24"/>
      <w:szCs w:val="24"/>
      <w:u w:val="single" w:color="000000"/>
    </w:rPr>
  </w:style>
  <w:style w:type="paragraph" w:styleId="5">
    <w:name w:val="heading 4"/>
    <w:basedOn w:val="1"/>
    <w:unhideWhenUsed/>
    <w:qFormat/>
    <w:uiPriority w:val="9"/>
    <w:pPr>
      <w:spacing w:before="83"/>
      <w:ind w:left="1466" w:hanging="709"/>
      <w:outlineLvl w:val="3"/>
    </w:pPr>
    <w:rPr>
      <w:b/>
      <w:bCs/>
    </w:rPr>
  </w:style>
  <w:style w:type="paragraph" w:styleId="6">
    <w:name w:val="heading 5"/>
    <w:basedOn w:val="1"/>
    <w:unhideWhenUsed/>
    <w:qFormat/>
    <w:uiPriority w:val="9"/>
    <w:pPr>
      <w:spacing w:before="86"/>
      <w:ind w:left="758"/>
      <w:outlineLvl w:val="4"/>
    </w:pPr>
    <w:rPr>
      <w:b/>
      <w:bCs/>
      <w:i/>
      <w:u w:val="single" w:color="000000"/>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21"/>
    <w:semiHidden/>
    <w:unhideWhenUsed/>
    <w:qFormat/>
    <w:uiPriority w:val="99"/>
    <w:rPr>
      <w:rFonts w:ascii="Times New Roman" w:hAnsi="Times New Roman" w:cs="Times New Roman"/>
      <w:sz w:val="18"/>
      <w:szCs w:val="18"/>
    </w:rPr>
  </w:style>
  <w:style w:type="paragraph" w:styleId="10">
    <w:name w:val="Body Text"/>
    <w:basedOn w:val="1"/>
    <w:link w:val="26"/>
    <w:qFormat/>
    <w:uiPriority w:val="1"/>
  </w:style>
  <w:style w:type="paragraph" w:styleId="11">
    <w:name w:val="caption"/>
    <w:basedOn w:val="1"/>
    <w:next w:val="1"/>
    <w:semiHidden/>
    <w:unhideWhenUsed/>
    <w:qFormat/>
    <w:uiPriority w:val="35"/>
    <w:rPr>
      <w:rFonts w:ascii="Arial" w:hAnsi="Arial" w:eastAsia="黑体" w:cs="Arial"/>
      <w:sz w:val="20"/>
    </w:rPr>
  </w:style>
  <w:style w:type="paragraph" w:styleId="12">
    <w:name w:val="footer"/>
    <w:basedOn w:val="1"/>
    <w:link w:val="25"/>
    <w:unhideWhenUsed/>
    <w:qFormat/>
    <w:uiPriority w:val="99"/>
    <w:pPr>
      <w:widowControl/>
      <w:tabs>
        <w:tab w:val="center" w:pos="4536"/>
        <w:tab w:val="right" w:pos="9072"/>
      </w:tabs>
      <w:autoSpaceDE/>
      <w:autoSpaceDN/>
      <w:spacing w:before="120" w:after="120" w:line="288" w:lineRule="auto"/>
      <w:jc w:val="both"/>
    </w:pPr>
    <w:rPr>
      <w:rFonts w:eastAsiaTheme="minorEastAsia" w:cstheme="minorBidi"/>
      <w:szCs w:val="24"/>
      <w:lang w:val="en-US" w:eastAsia="ja-JP" w:bidi="ar-SA"/>
    </w:rPr>
  </w:style>
  <w:style w:type="paragraph" w:styleId="13">
    <w:name w:val="header"/>
    <w:basedOn w:val="1"/>
    <w:link w:val="24"/>
    <w:unhideWhenUsed/>
    <w:qFormat/>
    <w:uiPriority w:val="99"/>
    <w:pPr>
      <w:widowControl/>
      <w:tabs>
        <w:tab w:val="center" w:pos="4536"/>
        <w:tab w:val="right" w:pos="9072"/>
      </w:tabs>
      <w:autoSpaceDE/>
      <w:autoSpaceDN/>
      <w:spacing w:before="120" w:after="120" w:line="288" w:lineRule="auto"/>
      <w:jc w:val="both"/>
    </w:pPr>
    <w:rPr>
      <w:rFonts w:eastAsiaTheme="minorEastAsia" w:cstheme="minorBidi"/>
      <w:szCs w:val="24"/>
      <w:lang w:val="en-US" w:eastAsia="ja-JP" w:bidi="ar-SA"/>
    </w:rPr>
  </w:style>
  <w:style w:type="character" w:styleId="14">
    <w:name w:val="Hyperlink"/>
    <w:basedOn w:val="7"/>
    <w:unhideWhenUsed/>
    <w:qFormat/>
    <w:uiPriority w:val="99"/>
    <w:rPr>
      <w:color w:val="0000FF" w:themeColor="hyperlink"/>
      <w:u w:val="single"/>
      <w14:textFill>
        <w14:solidFill>
          <w14:schemeClr w14:val="hlink"/>
        </w14:solidFill>
      </w14:textFill>
    </w:rPr>
  </w:style>
  <w:style w:type="paragraph" w:styleId="15">
    <w:name w:val="table of figures"/>
    <w:basedOn w:val="1"/>
    <w:next w:val="1"/>
    <w:semiHidden/>
    <w:unhideWhenUsed/>
    <w:uiPriority w:val="99"/>
    <w:pPr>
      <w:ind w:leftChars="200" w:hanging="200" w:hangingChars="200"/>
    </w:pPr>
  </w:style>
  <w:style w:type="paragraph" w:styleId="16">
    <w:name w:val="toc 1"/>
    <w:basedOn w:val="1"/>
    <w:qFormat/>
    <w:uiPriority w:val="39"/>
    <w:pPr>
      <w:spacing w:before="154"/>
      <w:ind w:left="1198" w:hanging="441"/>
    </w:pPr>
    <w:rPr>
      <w:sz w:val="20"/>
      <w:szCs w:val="20"/>
    </w:rPr>
  </w:style>
  <w:style w:type="paragraph" w:styleId="17">
    <w:name w:val="toc 2"/>
    <w:basedOn w:val="1"/>
    <w:qFormat/>
    <w:uiPriority w:val="39"/>
    <w:pPr>
      <w:spacing w:before="154"/>
      <w:ind w:left="1639" w:hanging="661"/>
    </w:pPr>
    <w:rPr>
      <w:sz w:val="20"/>
      <w:szCs w:val="20"/>
    </w:rPr>
  </w:style>
  <w:style w:type="paragraph" w:styleId="18">
    <w:name w:val="toc 3"/>
    <w:basedOn w:val="1"/>
    <w:qFormat/>
    <w:uiPriority w:val="39"/>
    <w:pPr>
      <w:spacing w:before="154"/>
      <w:ind w:left="2078" w:hanging="881"/>
    </w:pPr>
    <w:rPr>
      <w:sz w:val="20"/>
      <w:szCs w:val="20"/>
    </w:rPr>
  </w:style>
  <w:style w:type="paragraph" w:styleId="19">
    <w:name w:val="List Paragraph"/>
    <w:basedOn w:val="1"/>
    <w:link w:val="23"/>
    <w:qFormat/>
    <w:uiPriority w:val="34"/>
    <w:pPr>
      <w:ind w:left="1478" w:hanging="361"/>
    </w:pPr>
  </w:style>
  <w:style w:type="paragraph" w:customStyle="1" w:styleId="20">
    <w:name w:val="Table Paragraph"/>
    <w:basedOn w:val="1"/>
    <w:qFormat/>
    <w:uiPriority w:val="1"/>
  </w:style>
  <w:style w:type="character" w:customStyle="1" w:styleId="21">
    <w:name w:val="Balloon Text Char"/>
    <w:basedOn w:val="7"/>
    <w:link w:val="9"/>
    <w:semiHidden/>
    <w:qFormat/>
    <w:uiPriority w:val="99"/>
    <w:rPr>
      <w:rFonts w:ascii="Times New Roman" w:hAnsi="Times New Roman" w:eastAsia="Arial" w:cs="Times New Roman"/>
      <w:sz w:val="18"/>
      <w:szCs w:val="18"/>
      <w:lang w:val="de-DE" w:eastAsia="de-DE" w:bidi="de-DE"/>
    </w:rPr>
  </w:style>
  <w:style w:type="paragraph" w:customStyle="1" w:styleId="22">
    <w:name w:val="Revision"/>
    <w:hidden/>
    <w:semiHidden/>
    <w:qFormat/>
    <w:uiPriority w:val="99"/>
    <w:pPr>
      <w:widowControl/>
      <w:autoSpaceDE/>
      <w:autoSpaceDN/>
    </w:pPr>
    <w:rPr>
      <w:rFonts w:ascii="Arial" w:hAnsi="Arial" w:eastAsia="Arial" w:cs="Arial"/>
      <w:sz w:val="22"/>
      <w:szCs w:val="22"/>
      <w:lang w:val="de-DE" w:eastAsia="de-DE" w:bidi="de-DE"/>
    </w:rPr>
  </w:style>
  <w:style w:type="character" w:customStyle="1" w:styleId="23">
    <w:name w:val="List Paragraph Char"/>
    <w:basedOn w:val="7"/>
    <w:link w:val="19"/>
    <w:qFormat/>
    <w:locked/>
    <w:uiPriority w:val="34"/>
    <w:rPr>
      <w:rFonts w:ascii="Arial" w:hAnsi="Arial" w:eastAsia="Arial" w:cs="Arial"/>
      <w:lang w:val="de-DE" w:eastAsia="de-DE" w:bidi="de-DE"/>
    </w:rPr>
  </w:style>
  <w:style w:type="character" w:customStyle="1" w:styleId="24">
    <w:name w:val="Header Char"/>
    <w:basedOn w:val="7"/>
    <w:link w:val="13"/>
    <w:qFormat/>
    <w:uiPriority w:val="99"/>
    <w:rPr>
      <w:rFonts w:ascii="Arial" w:hAnsi="Arial" w:eastAsiaTheme="minorEastAsia"/>
      <w:szCs w:val="24"/>
      <w:lang w:eastAsia="ja-JP"/>
    </w:rPr>
  </w:style>
  <w:style w:type="character" w:customStyle="1" w:styleId="25">
    <w:name w:val="Footer Char"/>
    <w:basedOn w:val="7"/>
    <w:link w:val="12"/>
    <w:qFormat/>
    <w:uiPriority w:val="99"/>
    <w:rPr>
      <w:rFonts w:ascii="Arial" w:hAnsi="Arial" w:eastAsiaTheme="minorEastAsia"/>
      <w:szCs w:val="24"/>
      <w:lang w:eastAsia="ja-JP"/>
    </w:rPr>
  </w:style>
  <w:style w:type="character" w:customStyle="1" w:styleId="26">
    <w:name w:val="Body Text Char"/>
    <w:basedOn w:val="7"/>
    <w:link w:val="10"/>
    <w:qFormat/>
    <w:uiPriority w:val="1"/>
    <w:rPr>
      <w:rFonts w:ascii="Arial" w:hAnsi="Arial" w:eastAsia="Arial" w:cs="Arial"/>
      <w:lang w:val="de-DE" w:eastAsia="de-DE" w:bidi="de-DE"/>
    </w:rPr>
  </w:style>
  <w:style w:type="paragraph" w:customStyle="1" w:styleId="27">
    <w:name w:val="TOC Heading"/>
    <w:basedOn w:val="2"/>
    <w:next w:val="1"/>
    <w:unhideWhenUsed/>
    <w:qFormat/>
    <w:uiPriority w:val="39"/>
    <w:pPr>
      <w:keepNext/>
      <w:keepLines/>
      <w:widowControl/>
      <w:autoSpaceDE/>
      <w:autoSpaceDN/>
      <w:spacing w:before="240" w:line="259" w:lineRule="auto"/>
      <w:ind w:left="0"/>
      <w:outlineLvl w:val="9"/>
    </w:pPr>
    <w:rPr>
      <w:rFonts w:asciiTheme="majorHAnsi" w:hAnsiTheme="majorHAnsi" w:eastAsiaTheme="majorEastAsia" w:cstheme="majorBidi"/>
      <w:i w:val="0"/>
      <w:color w:val="376092" w:themeColor="accent1" w:themeShade="BF"/>
      <w:sz w:val="32"/>
      <w:szCs w:val="3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6.xml"/><Relationship Id="rId2" Type="http://schemas.openxmlformats.org/officeDocument/2006/relationships/settings" Target="settings.xml"/><Relationship Id="rId19" Type="http://schemas.openxmlformats.org/officeDocument/2006/relationships/customXml" Target="../customXml/item5.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emf"/><Relationship Id="rId11" Type="http://schemas.openxmlformats.org/officeDocument/2006/relationships/image" Target="media/image6.emf"/><Relationship Id="rId10" Type="http://schemas.openxmlformats.org/officeDocument/2006/relationships/image" Target="media/image5.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1143128A551F1C4CBFF7CAFCF3CC6CF4" ma:contentTypeVersion="19" ma:contentTypeDescription="Ein neues Dokument erstellen." ma:contentTypeScope="" ma:versionID="a4e1d28d4b1392898339d746ec6f516c">
  <xsd:schema xmlns:xsd="http://www.w3.org/2001/XMLSchema" xmlns:xs="http://www.w3.org/2001/XMLSchema" xmlns:p="http://schemas.microsoft.com/office/2006/metadata/properties" xmlns:ns2="cf63e47e-96be-43a7-9c4e-0a5012f8609c" xmlns:ns3="c223a77a-1bdc-44bd-8349-8f51de15cd10" xmlns:ns4="484c8c59-755d-4516-b8d2-1621b38262b4" targetNamespace="http://schemas.microsoft.com/office/2006/metadata/properties" ma:root="true" ma:fieldsID="713dbb6c3097a2d2f180ed8b440902d8" ns2:_="" ns3:_="" ns4:_="">
    <xsd:import namespace="cf63e47e-96be-43a7-9c4e-0a5012f8609c"/>
    <xsd:import namespace="c223a77a-1bdc-44bd-8349-8f51de15cd10"/>
    <xsd:import namespace="484c8c59-755d-4516-b8d2-1621b38262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3:_dlc_DocId" minOccurs="0"/>
                <xsd:element ref="ns3:_dlc_DocIdUrl" minOccurs="0"/>
                <xsd:element ref="ns3:_dlc_DocIdPersistId"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3e47e-96be-43a7-9c4e-0a5012f86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23a77a-1bdc-44bd-8349-8f51de15cd10"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e2ed7d0d-cb9c-4162-80c7-ac0440346501}" ma:internalName="TaxCatchAll" ma:showField="CatchAllData" ma:web="c223a77a-1bdc-44bd-8349-8f51de15cd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c223a77a-1bdc-44bd-8349-8f51de15cd10">SRFTFS2Y63PY-545973155-47854</_dlc_DocId>
    <_dlc_DocIdUrl xmlns="c223a77a-1bdc-44bd-8349-8f51de15cd10">
      <Url>https://gizonline.sharepoint.com/sites/WaterPolicy-InnovationforResilienceWaPo-RE/_layouts/15/DocIdRedir.aspx?ID=SRFTFS2Y63PY-545973155-47854</Url>
      <Description>SRFTFS2Y63PY-545973155-47854</Description>
    </_dlc_DocIdUrl>
    <lcf76f155ced4ddcb4097134ff3c332f xmlns="cf63e47e-96be-43a7-9c4e-0a5012f8609c">
      <Terms xmlns="http://schemas.microsoft.com/office/infopath/2007/PartnerControls"/>
    </lcf76f155ced4ddcb4097134ff3c332f>
    <TaxCatchAll xmlns="484c8c59-755d-4516-b8d2-1621b38262b4"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FF83A2-828E-4DE4-9C8D-8FB50548F2A4}">
  <ds:schemaRefs/>
</ds:datastoreItem>
</file>

<file path=customXml/itemProps3.xml><?xml version="1.0" encoding="utf-8"?>
<ds:datastoreItem xmlns:ds="http://schemas.openxmlformats.org/officeDocument/2006/customXml" ds:itemID="{6AF71BC4-2932-4720-8185-45D37DE3ABCC}"/>
</file>

<file path=customXml/itemProps4.xml><?xml version="1.0" encoding="utf-8"?>
<ds:datastoreItem xmlns:ds="http://schemas.openxmlformats.org/officeDocument/2006/customXml" ds:itemID="{EA6E5E75-6BBB-614F-A8E9-591E9E4E0220}">
  <ds:schemaRefs/>
</ds:datastoreItem>
</file>

<file path=customXml/itemProps5.xml><?xml version="1.0" encoding="utf-8"?>
<ds:datastoreItem xmlns:ds="http://schemas.openxmlformats.org/officeDocument/2006/customXml" ds:itemID="{51E6E2A6-0F5A-48A7-9F33-0F94572D0AF9}">
  <ds:schemaRefs/>
</ds:datastoreItem>
</file>

<file path=customXml/itemProps6.xml><?xml version="1.0" encoding="utf-8"?>
<ds:datastoreItem xmlns:ds="http://schemas.openxmlformats.org/officeDocument/2006/customXml" ds:itemID="{B2BB4A01-A4F8-4168-AB4D-2FF863D3753D}">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7301</Words>
  <Characters>44174</Characters>
  <Lines>883</Lines>
  <Paragraphs>432</Paragraphs>
  <TotalTime>5</TotalTime>
  <ScaleCrop>false</ScaleCrop>
  <LinksUpToDate>false</LinksUpToDate>
  <CharactersWithSpaces>51043</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Dubois</dc:creator>
  <cp:keywords>, docId:BF582CA36592ABCB9F816579136F3CB4</cp:keywords>
  <cp:lastModifiedBy>Oscar Veses</cp:lastModifiedBy>
  <cp:revision>66</cp:revision>
  <dcterms:created xsi:type="dcterms:W3CDTF">2024-01-09T16:25:00Z</dcterms:created>
  <dcterms:modified xsi:type="dcterms:W3CDTF">2024-01-25T15:04:36Z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2019-01-21T00:00:00Z</vt:filetime>
  </property>
  <property fmtid="{D5CDD505-2E9C-101B-9397-08002B2CF9AE}" pid="3" name="Creator">
    <vt:lpwstr>Microsoft® Word 2016</vt:lpwstr>
  </property>
  <property fmtid="{D5CDD505-2E9C-101B-9397-08002B2CF9AE}" pid="4" name="LastSaved">
    <vt:filetime>2020-06-23T00:00:00Z</vt:filetime>
  </property>
  <property fmtid="{D5CDD505-2E9C-101B-9397-08002B2CF9AE}" pid="5" name="ContentTypeId">
    <vt:lpwstr>0x0101001143128A551F1C4CBFF7CAFCF3CC6CF4</vt:lpwstr>
  </property>
  <property fmtid="{D5CDD505-2E9C-101B-9397-08002B2CF9AE}" pid="6" name="_dlc_DocIdItemGuid">
    <vt:lpwstr>7fcdbe3d-cf37-4ba6-8131-038871fe752e</vt:lpwstr>
  </property>
  <property fmtid="{D5CDD505-2E9C-101B-9397-08002B2CF9AE}" pid="7" name="MediaServiceImageTags">
    <vt:lpwstr/>
  </property>
  <property fmtid="{D5CDD505-2E9C-101B-9397-08002B2CF9AE}" pid="8" name="KSOProductBuildVer">
    <vt:lpwstr>2057-12.2.0.13431</vt:lpwstr>
  </property>
  <property fmtid="{D5CDD505-2E9C-101B-9397-08002B2CF9AE}" pid="9" name="ICV">
    <vt:lpwstr>DE8998FD0FF349C4B14B255F0D551CA4_12</vt:lpwstr>
  </property>
</Properties>
</file>